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76E982" w14:textId="77777777" w:rsidR="008D7038" w:rsidRPr="004A1175" w:rsidRDefault="008D7038" w:rsidP="003B476F">
      <w:pPr>
        <w:pStyle w:val="Title"/>
        <w:jc w:val="center"/>
        <w:rPr>
          <w:b/>
        </w:rPr>
      </w:pPr>
      <w:r w:rsidRPr="004A1175">
        <w:rPr>
          <w:b/>
        </w:rPr>
        <w:t>WESTERN DISTRICT CRICKET CLUB INCORPORATED</w:t>
      </w:r>
    </w:p>
    <w:p w14:paraId="7BE90394" w14:textId="77777777" w:rsidR="008D7038" w:rsidRDefault="008D7038"/>
    <w:p w14:paraId="353B3F6D" w14:textId="77777777" w:rsidR="008D7038" w:rsidRDefault="008D7038"/>
    <w:p w14:paraId="3CFCF969" w14:textId="77777777" w:rsidR="008D7038" w:rsidRDefault="008D7038">
      <w:r>
        <w:rPr>
          <w:noProof/>
        </w:rPr>
        <w:drawing>
          <wp:anchor distT="0" distB="0" distL="114300" distR="114300" simplePos="0" relativeHeight="251658240" behindDoc="0" locked="0" layoutInCell="1" allowOverlap="1" wp14:anchorId="1BAC7770" wp14:editId="426EB883">
            <wp:simplePos x="0" y="0"/>
            <wp:positionH relativeFrom="column">
              <wp:posOffset>-209550</wp:posOffset>
            </wp:positionH>
            <wp:positionV relativeFrom="paragraph">
              <wp:posOffset>407670</wp:posOffset>
            </wp:positionV>
            <wp:extent cx="6771005" cy="3819525"/>
            <wp:effectExtent l="0" t="0" r="0" b="9525"/>
            <wp:wrapSquare wrapText="bothSides"/>
            <wp:docPr id="2" name="Picture 2" descr="H:\received_231486228974631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received_231486228974631 (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71005" cy="3819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F90F8E" w14:textId="77777777" w:rsidR="008D7038" w:rsidRDefault="008D7038"/>
    <w:p w14:paraId="20D68F55" w14:textId="77777777" w:rsidR="008D7038" w:rsidRDefault="008D7038"/>
    <w:p w14:paraId="62457410" w14:textId="77777777" w:rsidR="008D7038" w:rsidRDefault="008D7038"/>
    <w:p w14:paraId="1D826EE5" w14:textId="77777777" w:rsidR="008D7038" w:rsidRDefault="008D7038"/>
    <w:p w14:paraId="2FE4FBF1" w14:textId="77777777" w:rsidR="008D7038" w:rsidRPr="004A1175" w:rsidRDefault="008D7038" w:rsidP="003B476F">
      <w:pPr>
        <w:pStyle w:val="Title"/>
        <w:jc w:val="center"/>
        <w:rPr>
          <w:b/>
        </w:rPr>
      </w:pPr>
      <w:r w:rsidRPr="004A1175">
        <w:rPr>
          <w:b/>
        </w:rPr>
        <w:t xml:space="preserve">ANNUAL REPORT </w:t>
      </w:r>
      <w:r w:rsidR="004A1175">
        <w:rPr>
          <w:b/>
        </w:rPr>
        <w:br/>
      </w:r>
      <w:r w:rsidRPr="004A1175">
        <w:rPr>
          <w:b/>
        </w:rPr>
        <w:t>SEASON 2021-22</w:t>
      </w:r>
    </w:p>
    <w:p w14:paraId="7EA22197" w14:textId="77777777" w:rsidR="008D7038" w:rsidRDefault="008D7038"/>
    <w:p w14:paraId="2CEFA447" w14:textId="77777777" w:rsidR="008D7038" w:rsidRDefault="008D7038"/>
    <w:p w14:paraId="007E0C8B" w14:textId="77777777" w:rsidR="008D7038" w:rsidRDefault="008D7038"/>
    <w:p w14:paraId="7EB3CE50" w14:textId="77777777" w:rsidR="008D7038" w:rsidRDefault="008D7038"/>
    <w:p w14:paraId="52FEDE81" w14:textId="77777777" w:rsidR="008D7038" w:rsidRDefault="008D7038"/>
    <w:p w14:paraId="16AAE198" w14:textId="77777777" w:rsidR="008D7038" w:rsidRDefault="008D7038"/>
    <w:p w14:paraId="349D38D2" w14:textId="77777777" w:rsidR="00D62A9F" w:rsidRDefault="00D62A9F" w:rsidP="00F61552">
      <w:pPr>
        <w:pStyle w:val="Subtitle"/>
        <w:rPr>
          <w:rStyle w:val="Strong"/>
        </w:rPr>
      </w:pPr>
    </w:p>
    <w:sdt>
      <w:sdtPr>
        <w:rPr>
          <w:rFonts w:asciiTheme="minorHAnsi" w:eastAsiaTheme="minorHAnsi" w:hAnsiTheme="minorHAnsi" w:cstheme="minorBidi"/>
          <w:b/>
          <w:bCs/>
          <w:color w:val="auto"/>
          <w:sz w:val="22"/>
          <w:szCs w:val="22"/>
          <w:lang w:val="en-AU"/>
        </w:rPr>
        <w:id w:val="18125618"/>
        <w:docPartObj>
          <w:docPartGallery w:val="Table of Contents"/>
          <w:docPartUnique/>
        </w:docPartObj>
      </w:sdtPr>
      <w:sdtEndPr>
        <w:rPr>
          <w:noProof/>
        </w:rPr>
      </w:sdtEndPr>
      <w:sdtContent>
        <w:p w14:paraId="0E999766" w14:textId="77777777" w:rsidR="009B67B6" w:rsidRDefault="009B67B6">
          <w:pPr>
            <w:pStyle w:val="TOCHeading"/>
          </w:pPr>
          <w:r>
            <w:t>Contents</w:t>
          </w:r>
        </w:p>
        <w:p w14:paraId="3551E5FE" w14:textId="6DADBD2B" w:rsidR="003B476F" w:rsidRDefault="009B67B6">
          <w:pPr>
            <w:pStyle w:val="TOC1"/>
            <w:rPr>
              <w:rFonts w:eastAsiaTheme="minorEastAsia"/>
              <w:b w:val="0"/>
              <w:lang w:eastAsia="en-AU"/>
            </w:rPr>
          </w:pPr>
          <w:r>
            <w:fldChar w:fldCharType="begin"/>
          </w:r>
          <w:r>
            <w:instrText xml:space="preserve"> TOC \o "1-3" \h \z \u </w:instrText>
          </w:r>
          <w:r>
            <w:fldChar w:fldCharType="separate"/>
          </w:r>
          <w:hyperlink w:anchor="_Toc113354286" w:history="1">
            <w:r w:rsidR="003B476F" w:rsidRPr="00466468">
              <w:rPr>
                <w:rStyle w:val="Hyperlink"/>
              </w:rPr>
              <w:t>Acknowledgements</w:t>
            </w:r>
            <w:r w:rsidR="003B476F">
              <w:rPr>
                <w:webHidden/>
              </w:rPr>
              <w:tab/>
            </w:r>
            <w:r w:rsidR="003B476F">
              <w:rPr>
                <w:webHidden/>
              </w:rPr>
              <w:fldChar w:fldCharType="begin"/>
            </w:r>
            <w:r w:rsidR="003B476F">
              <w:rPr>
                <w:webHidden/>
              </w:rPr>
              <w:instrText xml:space="preserve"> PAGEREF _Toc113354286 \h </w:instrText>
            </w:r>
            <w:r w:rsidR="003B476F">
              <w:rPr>
                <w:webHidden/>
              </w:rPr>
            </w:r>
            <w:r w:rsidR="003B476F">
              <w:rPr>
                <w:webHidden/>
              </w:rPr>
              <w:fldChar w:fldCharType="separate"/>
            </w:r>
            <w:r w:rsidR="00031A85">
              <w:rPr>
                <w:webHidden/>
              </w:rPr>
              <w:t>3</w:t>
            </w:r>
            <w:r w:rsidR="003B476F">
              <w:rPr>
                <w:webHidden/>
              </w:rPr>
              <w:fldChar w:fldCharType="end"/>
            </w:r>
          </w:hyperlink>
        </w:p>
        <w:p w14:paraId="21F1151F" w14:textId="64C6ED68" w:rsidR="003B476F" w:rsidRDefault="003B476F">
          <w:pPr>
            <w:pStyle w:val="TOC2"/>
            <w:tabs>
              <w:tab w:val="right" w:leader="dot" w:pos="10820"/>
            </w:tabs>
            <w:rPr>
              <w:rFonts w:eastAsiaTheme="minorEastAsia"/>
              <w:noProof/>
              <w:lang w:eastAsia="en-AU"/>
            </w:rPr>
          </w:pPr>
          <w:hyperlink w:anchor="_Toc113354287" w:history="1">
            <w:r w:rsidRPr="00466468">
              <w:rPr>
                <w:rStyle w:val="Hyperlink"/>
                <w:noProof/>
              </w:rPr>
              <w:t>Life Members</w:t>
            </w:r>
            <w:r>
              <w:rPr>
                <w:noProof/>
                <w:webHidden/>
              </w:rPr>
              <w:tab/>
            </w:r>
            <w:r>
              <w:rPr>
                <w:noProof/>
                <w:webHidden/>
              </w:rPr>
              <w:fldChar w:fldCharType="begin"/>
            </w:r>
            <w:r>
              <w:rPr>
                <w:noProof/>
                <w:webHidden/>
              </w:rPr>
              <w:instrText xml:space="preserve"> PAGEREF _Toc113354287 \h </w:instrText>
            </w:r>
            <w:r>
              <w:rPr>
                <w:noProof/>
                <w:webHidden/>
              </w:rPr>
            </w:r>
            <w:r>
              <w:rPr>
                <w:noProof/>
                <w:webHidden/>
              </w:rPr>
              <w:fldChar w:fldCharType="separate"/>
            </w:r>
            <w:r w:rsidR="00031A85">
              <w:rPr>
                <w:noProof/>
                <w:webHidden/>
              </w:rPr>
              <w:t>3</w:t>
            </w:r>
            <w:r>
              <w:rPr>
                <w:noProof/>
                <w:webHidden/>
              </w:rPr>
              <w:fldChar w:fldCharType="end"/>
            </w:r>
          </w:hyperlink>
        </w:p>
        <w:p w14:paraId="38C4038E" w14:textId="7D4A0B5C" w:rsidR="003B476F" w:rsidRDefault="003B476F">
          <w:pPr>
            <w:pStyle w:val="TOC2"/>
            <w:tabs>
              <w:tab w:val="right" w:leader="dot" w:pos="10820"/>
            </w:tabs>
            <w:rPr>
              <w:rFonts w:eastAsiaTheme="minorEastAsia"/>
              <w:noProof/>
              <w:lang w:eastAsia="en-AU"/>
            </w:rPr>
          </w:pPr>
          <w:hyperlink w:anchor="_Toc113354288" w:history="1">
            <w:r w:rsidRPr="00466468">
              <w:rPr>
                <w:rStyle w:val="Hyperlink"/>
                <w:noProof/>
              </w:rPr>
              <w:t>Sponsors</w:t>
            </w:r>
            <w:r>
              <w:rPr>
                <w:noProof/>
                <w:webHidden/>
              </w:rPr>
              <w:tab/>
            </w:r>
            <w:r>
              <w:rPr>
                <w:noProof/>
                <w:webHidden/>
              </w:rPr>
              <w:fldChar w:fldCharType="begin"/>
            </w:r>
            <w:r>
              <w:rPr>
                <w:noProof/>
                <w:webHidden/>
              </w:rPr>
              <w:instrText xml:space="preserve"> PAGEREF _Toc113354288 \h </w:instrText>
            </w:r>
            <w:r>
              <w:rPr>
                <w:noProof/>
                <w:webHidden/>
              </w:rPr>
            </w:r>
            <w:r>
              <w:rPr>
                <w:noProof/>
                <w:webHidden/>
              </w:rPr>
              <w:fldChar w:fldCharType="separate"/>
            </w:r>
            <w:r w:rsidR="00031A85">
              <w:rPr>
                <w:noProof/>
                <w:webHidden/>
              </w:rPr>
              <w:t>3</w:t>
            </w:r>
            <w:r>
              <w:rPr>
                <w:noProof/>
                <w:webHidden/>
              </w:rPr>
              <w:fldChar w:fldCharType="end"/>
            </w:r>
          </w:hyperlink>
        </w:p>
        <w:p w14:paraId="52C92864" w14:textId="2D842207" w:rsidR="003B476F" w:rsidRDefault="003B476F">
          <w:pPr>
            <w:pStyle w:val="TOC2"/>
            <w:tabs>
              <w:tab w:val="right" w:leader="dot" w:pos="10820"/>
            </w:tabs>
            <w:rPr>
              <w:rFonts w:eastAsiaTheme="minorEastAsia"/>
              <w:noProof/>
              <w:lang w:eastAsia="en-AU"/>
            </w:rPr>
          </w:pPr>
          <w:hyperlink w:anchor="_Toc113354289" w:history="1">
            <w:r w:rsidRPr="00466468">
              <w:rPr>
                <w:rStyle w:val="Hyperlink"/>
                <w:noProof/>
              </w:rPr>
              <w:t>Coaches</w:t>
            </w:r>
            <w:r>
              <w:rPr>
                <w:noProof/>
                <w:webHidden/>
              </w:rPr>
              <w:tab/>
            </w:r>
            <w:r>
              <w:rPr>
                <w:noProof/>
                <w:webHidden/>
              </w:rPr>
              <w:fldChar w:fldCharType="begin"/>
            </w:r>
            <w:r>
              <w:rPr>
                <w:noProof/>
                <w:webHidden/>
              </w:rPr>
              <w:instrText xml:space="preserve"> PAGEREF _Toc113354289 \h </w:instrText>
            </w:r>
            <w:r>
              <w:rPr>
                <w:noProof/>
                <w:webHidden/>
              </w:rPr>
            </w:r>
            <w:r>
              <w:rPr>
                <w:noProof/>
                <w:webHidden/>
              </w:rPr>
              <w:fldChar w:fldCharType="separate"/>
            </w:r>
            <w:r w:rsidR="00031A85">
              <w:rPr>
                <w:noProof/>
                <w:webHidden/>
              </w:rPr>
              <w:t>4</w:t>
            </w:r>
            <w:r>
              <w:rPr>
                <w:noProof/>
                <w:webHidden/>
              </w:rPr>
              <w:fldChar w:fldCharType="end"/>
            </w:r>
          </w:hyperlink>
        </w:p>
        <w:p w14:paraId="0A1F5AF3" w14:textId="2361CC9A" w:rsidR="003B476F" w:rsidRDefault="003B476F">
          <w:pPr>
            <w:pStyle w:val="TOC2"/>
            <w:tabs>
              <w:tab w:val="right" w:leader="dot" w:pos="10820"/>
            </w:tabs>
            <w:rPr>
              <w:rFonts w:eastAsiaTheme="minorEastAsia"/>
              <w:noProof/>
              <w:lang w:eastAsia="en-AU"/>
            </w:rPr>
          </w:pPr>
          <w:hyperlink w:anchor="_Toc113354290" w:history="1">
            <w:r w:rsidRPr="00466468">
              <w:rPr>
                <w:rStyle w:val="Hyperlink"/>
                <w:noProof/>
              </w:rPr>
              <w:t>Committee</w:t>
            </w:r>
            <w:r>
              <w:rPr>
                <w:noProof/>
                <w:webHidden/>
              </w:rPr>
              <w:tab/>
            </w:r>
            <w:r>
              <w:rPr>
                <w:noProof/>
                <w:webHidden/>
              </w:rPr>
              <w:fldChar w:fldCharType="begin"/>
            </w:r>
            <w:r>
              <w:rPr>
                <w:noProof/>
                <w:webHidden/>
              </w:rPr>
              <w:instrText xml:space="preserve"> PAGEREF _Toc113354290 \h </w:instrText>
            </w:r>
            <w:r>
              <w:rPr>
                <w:noProof/>
                <w:webHidden/>
              </w:rPr>
            </w:r>
            <w:r>
              <w:rPr>
                <w:noProof/>
                <w:webHidden/>
              </w:rPr>
              <w:fldChar w:fldCharType="separate"/>
            </w:r>
            <w:r w:rsidR="00031A85">
              <w:rPr>
                <w:noProof/>
                <w:webHidden/>
              </w:rPr>
              <w:t>4</w:t>
            </w:r>
            <w:r>
              <w:rPr>
                <w:noProof/>
                <w:webHidden/>
              </w:rPr>
              <w:fldChar w:fldCharType="end"/>
            </w:r>
          </w:hyperlink>
        </w:p>
        <w:p w14:paraId="6FF0CEDA" w14:textId="75E61996" w:rsidR="003B476F" w:rsidRDefault="003B476F">
          <w:pPr>
            <w:pStyle w:val="TOC2"/>
            <w:tabs>
              <w:tab w:val="right" w:leader="dot" w:pos="10820"/>
            </w:tabs>
            <w:rPr>
              <w:rFonts w:eastAsiaTheme="minorEastAsia"/>
              <w:noProof/>
              <w:lang w:eastAsia="en-AU"/>
            </w:rPr>
          </w:pPr>
          <w:hyperlink w:anchor="_Toc113354291" w:history="1">
            <w:r w:rsidRPr="00466468">
              <w:rPr>
                <w:rStyle w:val="Hyperlink"/>
                <w:noProof/>
              </w:rPr>
              <w:t>Captains</w:t>
            </w:r>
            <w:r>
              <w:rPr>
                <w:noProof/>
                <w:webHidden/>
              </w:rPr>
              <w:tab/>
            </w:r>
            <w:r>
              <w:rPr>
                <w:noProof/>
                <w:webHidden/>
              </w:rPr>
              <w:fldChar w:fldCharType="begin"/>
            </w:r>
            <w:r>
              <w:rPr>
                <w:noProof/>
                <w:webHidden/>
              </w:rPr>
              <w:instrText xml:space="preserve"> PAGEREF _Toc113354291 \h </w:instrText>
            </w:r>
            <w:r>
              <w:rPr>
                <w:noProof/>
                <w:webHidden/>
              </w:rPr>
            </w:r>
            <w:r>
              <w:rPr>
                <w:noProof/>
                <w:webHidden/>
              </w:rPr>
              <w:fldChar w:fldCharType="separate"/>
            </w:r>
            <w:r w:rsidR="00031A85">
              <w:rPr>
                <w:noProof/>
                <w:webHidden/>
              </w:rPr>
              <w:t>4</w:t>
            </w:r>
            <w:r>
              <w:rPr>
                <w:noProof/>
                <w:webHidden/>
              </w:rPr>
              <w:fldChar w:fldCharType="end"/>
            </w:r>
          </w:hyperlink>
        </w:p>
        <w:p w14:paraId="043C7257" w14:textId="50BEDA05" w:rsidR="003B476F" w:rsidRDefault="003B476F">
          <w:pPr>
            <w:pStyle w:val="TOC1"/>
            <w:rPr>
              <w:rFonts w:eastAsiaTheme="minorEastAsia"/>
              <w:b w:val="0"/>
              <w:lang w:eastAsia="en-AU"/>
            </w:rPr>
          </w:pPr>
          <w:hyperlink w:anchor="_Toc113354292" w:history="1">
            <w:r w:rsidRPr="00466468">
              <w:rPr>
                <w:rStyle w:val="Hyperlink"/>
              </w:rPr>
              <w:t>Presidents Report – James Harrison</w:t>
            </w:r>
            <w:r>
              <w:rPr>
                <w:webHidden/>
              </w:rPr>
              <w:tab/>
            </w:r>
            <w:r>
              <w:rPr>
                <w:webHidden/>
              </w:rPr>
              <w:fldChar w:fldCharType="begin"/>
            </w:r>
            <w:r>
              <w:rPr>
                <w:webHidden/>
              </w:rPr>
              <w:instrText xml:space="preserve"> PAGEREF _Toc113354292 \h </w:instrText>
            </w:r>
            <w:r>
              <w:rPr>
                <w:webHidden/>
              </w:rPr>
            </w:r>
            <w:r>
              <w:rPr>
                <w:webHidden/>
              </w:rPr>
              <w:fldChar w:fldCharType="separate"/>
            </w:r>
            <w:r w:rsidR="00031A85">
              <w:rPr>
                <w:webHidden/>
              </w:rPr>
              <w:t>5</w:t>
            </w:r>
            <w:r>
              <w:rPr>
                <w:webHidden/>
              </w:rPr>
              <w:fldChar w:fldCharType="end"/>
            </w:r>
          </w:hyperlink>
        </w:p>
        <w:p w14:paraId="1DFB31E0" w14:textId="6605244C" w:rsidR="003B476F" w:rsidRDefault="003B476F">
          <w:pPr>
            <w:pStyle w:val="TOC1"/>
            <w:rPr>
              <w:rFonts w:eastAsiaTheme="minorEastAsia"/>
              <w:b w:val="0"/>
              <w:lang w:eastAsia="en-AU"/>
            </w:rPr>
          </w:pPr>
          <w:hyperlink w:anchor="_Toc113354293" w:history="1">
            <w:r w:rsidRPr="00466468">
              <w:rPr>
                <w:rStyle w:val="Hyperlink"/>
              </w:rPr>
              <w:t>Financial Statements</w:t>
            </w:r>
            <w:r>
              <w:rPr>
                <w:webHidden/>
              </w:rPr>
              <w:tab/>
            </w:r>
            <w:r>
              <w:rPr>
                <w:webHidden/>
              </w:rPr>
              <w:fldChar w:fldCharType="begin"/>
            </w:r>
            <w:r>
              <w:rPr>
                <w:webHidden/>
              </w:rPr>
              <w:instrText xml:space="preserve"> PAGEREF _Toc113354293 \h </w:instrText>
            </w:r>
            <w:r>
              <w:rPr>
                <w:webHidden/>
              </w:rPr>
            </w:r>
            <w:r>
              <w:rPr>
                <w:webHidden/>
              </w:rPr>
              <w:fldChar w:fldCharType="separate"/>
            </w:r>
            <w:r w:rsidR="00031A85">
              <w:rPr>
                <w:webHidden/>
              </w:rPr>
              <w:t>7</w:t>
            </w:r>
            <w:r>
              <w:rPr>
                <w:webHidden/>
              </w:rPr>
              <w:fldChar w:fldCharType="end"/>
            </w:r>
          </w:hyperlink>
        </w:p>
        <w:p w14:paraId="48B50FAD" w14:textId="50467B8A" w:rsidR="003B476F" w:rsidRDefault="003B476F">
          <w:pPr>
            <w:pStyle w:val="TOC2"/>
            <w:tabs>
              <w:tab w:val="right" w:leader="dot" w:pos="10820"/>
            </w:tabs>
            <w:rPr>
              <w:rFonts w:eastAsiaTheme="minorEastAsia"/>
              <w:noProof/>
              <w:lang w:eastAsia="en-AU"/>
            </w:rPr>
          </w:pPr>
          <w:hyperlink w:anchor="_Toc113354294" w:history="1">
            <w:r w:rsidRPr="00466468">
              <w:rPr>
                <w:rStyle w:val="Hyperlink"/>
                <w:noProof/>
              </w:rPr>
              <w:t>Income Statement</w:t>
            </w:r>
            <w:r>
              <w:rPr>
                <w:noProof/>
                <w:webHidden/>
              </w:rPr>
              <w:tab/>
            </w:r>
            <w:r>
              <w:rPr>
                <w:noProof/>
                <w:webHidden/>
              </w:rPr>
              <w:fldChar w:fldCharType="begin"/>
            </w:r>
            <w:r>
              <w:rPr>
                <w:noProof/>
                <w:webHidden/>
              </w:rPr>
              <w:instrText xml:space="preserve"> PAGEREF _Toc113354294 \h </w:instrText>
            </w:r>
            <w:r>
              <w:rPr>
                <w:noProof/>
                <w:webHidden/>
              </w:rPr>
            </w:r>
            <w:r>
              <w:rPr>
                <w:noProof/>
                <w:webHidden/>
              </w:rPr>
              <w:fldChar w:fldCharType="separate"/>
            </w:r>
            <w:r w:rsidR="00031A85">
              <w:rPr>
                <w:noProof/>
                <w:webHidden/>
              </w:rPr>
              <w:t>7</w:t>
            </w:r>
            <w:r>
              <w:rPr>
                <w:noProof/>
                <w:webHidden/>
              </w:rPr>
              <w:fldChar w:fldCharType="end"/>
            </w:r>
          </w:hyperlink>
        </w:p>
        <w:p w14:paraId="65274D9E" w14:textId="47616B2E" w:rsidR="003B476F" w:rsidRDefault="003B476F">
          <w:pPr>
            <w:pStyle w:val="TOC2"/>
            <w:tabs>
              <w:tab w:val="right" w:leader="dot" w:pos="10820"/>
            </w:tabs>
            <w:rPr>
              <w:rFonts w:eastAsiaTheme="minorEastAsia"/>
              <w:noProof/>
              <w:lang w:eastAsia="en-AU"/>
            </w:rPr>
          </w:pPr>
          <w:hyperlink w:anchor="_Toc113354295" w:history="1">
            <w:r w:rsidRPr="00466468">
              <w:rPr>
                <w:rStyle w:val="Hyperlink"/>
                <w:noProof/>
              </w:rPr>
              <w:t>Asset Statement</w:t>
            </w:r>
            <w:r>
              <w:rPr>
                <w:noProof/>
                <w:webHidden/>
              </w:rPr>
              <w:tab/>
            </w:r>
            <w:r>
              <w:rPr>
                <w:noProof/>
                <w:webHidden/>
              </w:rPr>
              <w:fldChar w:fldCharType="begin"/>
            </w:r>
            <w:r>
              <w:rPr>
                <w:noProof/>
                <w:webHidden/>
              </w:rPr>
              <w:instrText xml:space="preserve"> PAGEREF _Toc113354295 \h </w:instrText>
            </w:r>
            <w:r>
              <w:rPr>
                <w:noProof/>
                <w:webHidden/>
              </w:rPr>
            </w:r>
            <w:r>
              <w:rPr>
                <w:noProof/>
                <w:webHidden/>
              </w:rPr>
              <w:fldChar w:fldCharType="separate"/>
            </w:r>
            <w:r w:rsidR="00031A85">
              <w:rPr>
                <w:noProof/>
                <w:webHidden/>
              </w:rPr>
              <w:t>10</w:t>
            </w:r>
            <w:r>
              <w:rPr>
                <w:noProof/>
                <w:webHidden/>
              </w:rPr>
              <w:fldChar w:fldCharType="end"/>
            </w:r>
          </w:hyperlink>
        </w:p>
        <w:p w14:paraId="2FD98436" w14:textId="299C9750" w:rsidR="003B476F" w:rsidRDefault="003B476F">
          <w:pPr>
            <w:pStyle w:val="TOC1"/>
            <w:rPr>
              <w:rFonts w:eastAsiaTheme="minorEastAsia"/>
              <w:b w:val="0"/>
              <w:lang w:eastAsia="en-AU"/>
            </w:rPr>
          </w:pPr>
          <w:hyperlink w:anchor="_Toc113354296" w:history="1">
            <w:r w:rsidRPr="00466468">
              <w:rPr>
                <w:rStyle w:val="Hyperlink"/>
              </w:rPr>
              <w:t>Honour Board (2021-22 Season)</w:t>
            </w:r>
            <w:r>
              <w:rPr>
                <w:webHidden/>
              </w:rPr>
              <w:tab/>
            </w:r>
            <w:r>
              <w:rPr>
                <w:webHidden/>
              </w:rPr>
              <w:fldChar w:fldCharType="begin"/>
            </w:r>
            <w:r>
              <w:rPr>
                <w:webHidden/>
              </w:rPr>
              <w:instrText xml:space="preserve"> PAGEREF _Toc113354296 \h </w:instrText>
            </w:r>
            <w:r>
              <w:rPr>
                <w:webHidden/>
              </w:rPr>
            </w:r>
            <w:r>
              <w:rPr>
                <w:webHidden/>
              </w:rPr>
              <w:fldChar w:fldCharType="separate"/>
            </w:r>
            <w:r w:rsidR="00031A85">
              <w:rPr>
                <w:webHidden/>
              </w:rPr>
              <w:t>11</w:t>
            </w:r>
            <w:r>
              <w:rPr>
                <w:webHidden/>
              </w:rPr>
              <w:fldChar w:fldCharType="end"/>
            </w:r>
          </w:hyperlink>
        </w:p>
        <w:p w14:paraId="46B1CEFA" w14:textId="120DCC1D" w:rsidR="003B476F" w:rsidRDefault="003B476F">
          <w:pPr>
            <w:pStyle w:val="TOC2"/>
            <w:tabs>
              <w:tab w:val="right" w:leader="dot" w:pos="10820"/>
            </w:tabs>
            <w:rPr>
              <w:rFonts w:eastAsiaTheme="minorEastAsia"/>
              <w:noProof/>
              <w:lang w:eastAsia="en-AU"/>
            </w:rPr>
          </w:pPr>
          <w:hyperlink w:anchor="_Toc113354297" w:history="1">
            <w:r w:rsidRPr="00466468">
              <w:rPr>
                <w:rStyle w:val="Hyperlink"/>
                <w:noProof/>
              </w:rPr>
              <w:t>Perpetual Award Winners</w:t>
            </w:r>
            <w:r>
              <w:rPr>
                <w:noProof/>
                <w:webHidden/>
              </w:rPr>
              <w:tab/>
            </w:r>
            <w:r>
              <w:rPr>
                <w:noProof/>
                <w:webHidden/>
              </w:rPr>
              <w:fldChar w:fldCharType="begin"/>
            </w:r>
            <w:r>
              <w:rPr>
                <w:noProof/>
                <w:webHidden/>
              </w:rPr>
              <w:instrText xml:space="preserve"> PAGEREF _Toc113354297 \h </w:instrText>
            </w:r>
            <w:r>
              <w:rPr>
                <w:noProof/>
                <w:webHidden/>
              </w:rPr>
            </w:r>
            <w:r>
              <w:rPr>
                <w:noProof/>
                <w:webHidden/>
              </w:rPr>
              <w:fldChar w:fldCharType="separate"/>
            </w:r>
            <w:r w:rsidR="00031A85">
              <w:rPr>
                <w:noProof/>
                <w:webHidden/>
              </w:rPr>
              <w:t>11</w:t>
            </w:r>
            <w:r>
              <w:rPr>
                <w:noProof/>
                <w:webHidden/>
              </w:rPr>
              <w:fldChar w:fldCharType="end"/>
            </w:r>
          </w:hyperlink>
        </w:p>
        <w:p w14:paraId="2E5E31FA" w14:textId="07CB5486" w:rsidR="003B476F" w:rsidRDefault="003B476F">
          <w:pPr>
            <w:pStyle w:val="TOC2"/>
            <w:tabs>
              <w:tab w:val="right" w:leader="dot" w:pos="10820"/>
            </w:tabs>
            <w:rPr>
              <w:rFonts w:eastAsiaTheme="minorEastAsia"/>
              <w:noProof/>
              <w:lang w:eastAsia="en-AU"/>
            </w:rPr>
          </w:pPr>
          <w:hyperlink w:anchor="_Toc113354298" w:history="1">
            <w:r w:rsidRPr="00466468">
              <w:rPr>
                <w:rStyle w:val="Hyperlink"/>
                <w:noProof/>
              </w:rPr>
              <w:t>Grade Award Winners</w:t>
            </w:r>
            <w:r>
              <w:rPr>
                <w:noProof/>
                <w:webHidden/>
              </w:rPr>
              <w:tab/>
            </w:r>
            <w:r>
              <w:rPr>
                <w:noProof/>
                <w:webHidden/>
              </w:rPr>
              <w:fldChar w:fldCharType="begin"/>
            </w:r>
            <w:r>
              <w:rPr>
                <w:noProof/>
                <w:webHidden/>
              </w:rPr>
              <w:instrText xml:space="preserve"> PAGEREF _Toc113354298 \h </w:instrText>
            </w:r>
            <w:r>
              <w:rPr>
                <w:noProof/>
                <w:webHidden/>
              </w:rPr>
            </w:r>
            <w:r>
              <w:rPr>
                <w:noProof/>
                <w:webHidden/>
              </w:rPr>
              <w:fldChar w:fldCharType="separate"/>
            </w:r>
            <w:r w:rsidR="00031A85">
              <w:rPr>
                <w:noProof/>
                <w:webHidden/>
              </w:rPr>
              <w:t>11</w:t>
            </w:r>
            <w:r>
              <w:rPr>
                <w:noProof/>
                <w:webHidden/>
              </w:rPr>
              <w:fldChar w:fldCharType="end"/>
            </w:r>
          </w:hyperlink>
        </w:p>
        <w:p w14:paraId="6EAFFF89" w14:textId="3DD28F7E" w:rsidR="003B476F" w:rsidRDefault="003B476F">
          <w:pPr>
            <w:pStyle w:val="TOC2"/>
            <w:tabs>
              <w:tab w:val="right" w:leader="dot" w:pos="10820"/>
            </w:tabs>
            <w:rPr>
              <w:rFonts w:eastAsiaTheme="minorEastAsia"/>
              <w:noProof/>
              <w:lang w:eastAsia="en-AU"/>
            </w:rPr>
          </w:pPr>
          <w:hyperlink w:anchor="_Toc113354299" w:history="1">
            <w:r w:rsidRPr="00466468">
              <w:rPr>
                <w:rStyle w:val="Hyperlink"/>
                <w:noProof/>
              </w:rPr>
              <w:t>Centurions</w:t>
            </w:r>
            <w:r>
              <w:rPr>
                <w:noProof/>
                <w:webHidden/>
              </w:rPr>
              <w:tab/>
            </w:r>
            <w:r>
              <w:rPr>
                <w:noProof/>
                <w:webHidden/>
              </w:rPr>
              <w:fldChar w:fldCharType="begin"/>
            </w:r>
            <w:r>
              <w:rPr>
                <w:noProof/>
                <w:webHidden/>
              </w:rPr>
              <w:instrText xml:space="preserve"> PAGEREF _Toc113354299 \h </w:instrText>
            </w:r>
            <w:r>
              <w:rPr>
                <w:noProof/>
                <w:webHidden/>
              </w:rPr>
            </w:r>
            <w:r>
              <w:rPr>
                <w:noProof/>
                <w:webHidden/>
              </w:rPr>
              <w:fldChar w:fldCharType="separate"/>
            </w:r>
            <w:r w:rsidR="00031A85">
              <w:rPr>
                <w:noProof/>
                <w:webHidden/>
              </w:rPr>
              <w:t>11</w:t>
            </w:r>
            <w:r>
              <w:rPr>
                <w:noProof/>
                <w:webHidden/>
              </w:rPr>
              <w:fldChar w:fldCharType="end"/>
            </w:r>
          </w:hyperlink>
        </w:p>
        <w:p w14:paraId="70EB220D" w14:textId="5B218565" w:rsidR="003B476F" w:rsidRDefault="003B476F">
          <w:pPr>
            <w:pStyle w:val="TOC2"/>
            <w:tabs>
              <w:tab w:val="right" w:leader="dot" w:pos="10820"/>
            </w:tabs>
            <w:rPr>
              <w:rFonts w:eastAsiaTheme="minorEastAsia"/>
              <w:noProof/>
              <w:lang w:eastAsia="en-AU"/>
            </w:rPr>
          </w:pPr>
          <w:hyperlink w:anchor="_Toc113354300" w:history="1">
            <w:r w:rsidRPr="00466468">
              <w:rPr>
                <w:rStyle w:val="Hyperlink"/>
                <w:noProof/>
              </w:rPr>
              <w:t>5 Wicket Innings</w:t>
            </w:r>
            <w:r>
              <w:rPr>
                <w:noProof/>
                <w:webHidden/>
              </w:rPr>
              <w:tab/>
            </w:r>
            <w:r>
              <w:rPr>
                <w:noProof/>
                <w:webHidden/>
              </w:rPr>
              <w:fldChar w:fldCharType="begin"/>
            </w:r>
            <w:r>
              <w:rPr>
                <w:noProof/>
                <w:webHidden/>
              </w:rPr>
              <w:instrText xml:space="preserve"> PAGEREF _Toc113354300 \h </w:instrText>
            </w:r>
            <w:r>
              <w:rPr>
                <w:noProof/>
                <w:webHidden/>
              </w:rPr>
            </w:r>
            <w:r>
              <w:rPr>
                <w:noProof/>
                <w:webHidden/>
              </w:rPr>
              <w:fldChar w:fldCharType="separate"/>
            </w:r>
            <w:r w:rsidR="00031A85">
              <w:rPr>
                <w:noProof/>
                <w:webHidden/>
              </w:rPr>
              <w:t>11</w:t>
            </w:r>
            <w:r>
              <w:rPr>
                <w:noProof/>
                <w:webHidden/>
              </w:rPr>
              <w:fldChar w:fldCharType="end"/>
            </w:r>
          </w:hyperlink>
        </w:p>
        <w:p w14:paraId="07865386" w14:textId="24ABDB45" w:rsidR="003B476F" w:rsidRDefault="003B476F">
          <w:pPr>
            <w:pStyle w:val="TOC1"/>
            <w:rPr>
              <w:rFonts w:eastAsiaTheme="minorEastAsia"/>
              <w:b w:val="0"/>
              <w:lang w:eastAsia="en-AU"/>
            </w:rPr>
          </w:pPr>
          <w:hyperlink w:anchor="_Toc113354301" w:history="1">
            <w:r w:rsidRPr="00466468">
              <w:rPr>
                <w:rStyle w:val="Hyperlink"/>
              </w:rPr>
              <w:t>Captains Reports</w:t>
            </w:r>
            <w:r>
              <w:rPr>
                <w:webHidden/>
              </w:rPr>
              <w:tab/>
            </w:r>
            <w:r>
              <w:rPr>
                <w:webHidden/>
              </w:rPr>
              <w:fldChar w:fldCharType="begin"/>
            </w:r>
            <w:r>
              <w:rPr>
                <w:webHidden/>
              </w:rPr>
              <w:instrText xml:space="preserve"> PAGEREF _Toc113354301 \h </w:instrText>
            </w:r>
            <w:r>
              <w:rPr>
                <w:webHidden/>
              </w:rPr>
            </w:r>
            <w:r>
              <w:rPr>
                <w:webHidden/>
              </w:rPr>
              <w:fldChar w:fldCharType="separate"/>
            </w:r>
            <w:r w:rsidR="00031A85">
              <w:rPr>
                <w:webHidden/>
              </w:rPr>
              <w:t>12</w:t>
            </w:r>
            <w:r>
              <w:rPr>
                <w:webHidden/>
              </w:rPr>
              <w:fldChar w:fldCharType="end"/>
            </w:r>
          </w:hyperlink>
        </w:p>
        <w:p w14:paraId="473EE677" w14:textId="6EBCB99D" w:rsidR="003B476F" w:rsidRDefault="003B476F">
          <w:pPr>
            <w:pStyle w:val="TOC2"/>
            <w:tabs>
              <w:tab w:val="right" w:leader="dot" w:pos="10820"/>
            </w:tabs>
            <w:rPr>
              <w:rFonts w:eastAsiaTheme="minorEastAsia"/>
              <w:noProof/>
              <w:lang w:eastAsia="en-AU"/>
            </w:rPr>
          </w:pPr>
          <w:hyperlink w:anchor="_Toc113354302" w:history="1">
            <w:r w:rsidRPr="00466468">
              <w:rPr>
                <w:rStyle w:val="Hyperlink"/>
                <w:noProof/>
              </w:rPr>
              <w:t>1</w:t>
            </w:r>
            <w:r w:rsidRPr="00466468">
              <w:rPr>
                <w:rStyle w:val="Hyperlink"/>
                <w:noProof/>
                <w:vertAlign w:val="superscript"/>
              </w:rPr>
              <w:t>st</w:t>
            </w:r>
            <w:r w:rsidRPr="00466468">
              <w:rPr>
                <w:rStyle w:val="Hyperlink"/>
                <w:noProof/>
              </w:rPr>
              <w:t xml:space="preserve"> Grade – Scott Murn</w:t>
            </w:r>
            <w:r>
              <w:rPr>
                <w:noProof/>
                <w:webHidden/>
              </w:rPr>
              <w:tab/>
            </w:r>
            <w:r>
              <w:rPr>
                <w:noProof/>
                <w:webHidden/>
              </w:rPr>
              <w:fldChar w:fldCharType="begin"/>
            </w:r>
            <w:r>
              <w:rPr>
                <w:noProof/>
                <w:webHidden/>
              </w:rPr>
              <w:instrText xml:space="preserve"> PAGEREF _Toc113354302 \h </w:instrText>
            </w:r>
            <w:r>
              <w:rPr>
                <w:noProof/>
                <w:webHidden/>
              </w:rPr>
            </w:r>
            <w:r>
              <w:rPr>
                <w:noProof/>
                <w:webHidden/>
              </w:rPr>
              <w:fldChar w:fldCharType="separate"/>
            </w:r>
            <w:r w:rsidR="00031A85">
              <w:rPr>
                <w:noProof/>
                <w:webHidden/>
              </w:rPr>
              <w:t>12</w:t>
            </w:r>
            <w:r>
              <w:rPr>
                <w:noProof/>
                <w:webHidden/>
              </w:rPr>
              <w:fldChar w:fldCharType="end"/>
            </w:r>
          </w:hyperlink>
        </w:p>
        <w:p w14:paraId="531C3234" w14:textId="2F725591" w:rsidR="003B476F" w:rsidRDefault="003B476F">
          <w:pPr>
            <w:pStyle w:val="TOC2"/>
            <w:tabs>
              <w:tab w:val="right" w:leader="dot" w:pos="10820"/>
            </w:tabs>
            <w:rPr>
              <w:rFonts w:eastAsiaTheme="minorEastAsia"/>
              <w:noProof/>
              <w:lang w:eastAsia="en-AU"/>
            </w:rPr>
          </w:pPr>
          <w:hyperlink w:anchor="_Toc113354303" w:history="1">
            <w:r w:rsidRPr="00466468">
              <w:rPr>
                <w:rStyle w:val="Hyperlink"/>
                <w:noProof/>
              </w:rPr>
              <w:t>1</w:t>
            </w:r>
            <w:r w:rsidRPr="00466468">
              <w:rPr>
                <w:rStyle w:val="Hyperlink"/>
                <w:noProof/>
                <w:vertAlign w:val="superscript"/>
              </w:rPr>
              <w:t>st</w:t>
            </w:r>
            <w:r w:rsidRPr="00466468">
              <w:rPr>
                <w:rStyle w:val="Hyperlink"/>
                <w:noProof/>
              </w:rPr>
              <w:t xml:space="preserve"> Grade Women’s – Matilda Lugg</w:t>
            </w:r>
            <w:r>
              <w:rPr>
                <w:noProof/>
                <w:webHidden/>
              </w:rPr>
              <w:tab/>
            </w:r>
            <w:r>
              <w:rPr>
                <w:noProof/>
                <w:webHidden/>
              </w:rPr>
              <w:fldChar w:fldCharType="begin"/>
            </w:r>
            <w:r>
              <w:rPr>
                <w:noProof/>
                <w:webHidden/>
              </w:rPr>
              <w:instrText xml:space="preserve"> PAGEREF _Toc113354303 \h </w:instrText>
            </w:r>
            <w:r>
              <w:rPr>
                <w:noProof/>
                <w:webHidden/>
              </w:rPr>
            </w:r>
            <w:r>
              <w:rPr>
                <w:noProof/>
                <w:webHidden/>
              </w:rPr>
              <w:fldChar w:fldCharType="separate"/>
            </w:r>
            <w:r w:rsidR="00031A85">
              <w:rPr>
                <w:noProof/>
                <w:webHidden/>
              </w:rPr>
              <w:t>13</w:t>
            </w:r>
            <w:r>
              <w:rPr>
                <w:noProof/>
                <w:webHidden/>
              </w:rPr>
              <w:fldChar w:fldCharType="end"/>
            </w:r>
          </w:hyperlink>
        </w:p>
        <w:p w14:paraId="7BBEDFF6" w14:textId="2A4B5BDD" w:rsidR="003B476F" w:rsidRDefault="003B476F">
          <w:pPr>
            <w:pStyle w:val="TOC2"/>
            <w:tabs>
              <w:tab w:val="right" w:leader="dot" w:pos="10820"/>
            </w:tabs>
            <w:rPr>
              <w:rFonts w:eastAsiaTheme="minorEastAsia"/>
              <w:noProof/>
              <w:lang w:eastAsia="en-AU"/>
            </w:rPr>
          </w:pPr>
          <w:hyperlink w:anchor="_Toc113354304" w:history="1">
            <w:r w:rsidRPr="00466468">
              <w:rPr>
                <w:rStyle w:val="Hyperlink"/>
                <w:noProof/>
              </w:rPr>
              <w:t>2</w:t>
            </w:r>
            <w:r w:rsidRPr="00466468">
              <w:rPr>
                <w:rStyle w:val="Hyperlink"/>
                <w:noProof/>
                <w:vertAlign w:val="superscript"/>
              </w:rPr>
              <w:t>nd</w:t>
            </w:r>
            <w:r w:rsidRPr="00466468">
              <w:rPr>
                <w:rStyle w:val="Hyperlink"/>
                <w:noProof/>
              </w:rPr>
              <w:t xml:space="preserve"> Grade – Dan Cottam</w:t>
            </w:r>
            <w:r>
              <w:rPr>
                <w:noProof/>
                <w:webHidden/>
              </w:rPr>
              <w:tab/>
            </w:r>
            <w:r>
              <w:rPr>
                <w:noProof/>
                <w:webHidden/>
              </w:rPr>
              <w:fldChar w:fldCharType="begin"/>
            </w:r>
            <w:r>
              <w:rPr>
                <w:noProof/>
                <w:webHidden/>
              </w:rPr>
              <w:instrText xml:space="preserve"> PAGEREF _Toc113354304 \h </w:instrText>
            </w:r>
            <w:r>
              <w:rPr>
                <w:noProof/>
                <w:webHidden/>
              </w:rPr>
            </w:r>
            <w:r>
              <w:rPr>
                <w:noProof/>
                <w:webHidden/>
              </w:rPr>
              <w:fldChar w:fldCharType="separate"/>
            </w:r>
            <w:r w:rsidR="00031A85">
              <w:rPr>
                <w:noProof/>
                <w:webHidden/>
              </w:rPr>
              <w:t>14</w:t>
            </w:r>
            <w:r>
              <w:rPr>
                <w:noProof/>
                <w:webHidden/>
              </w:rPr>
              <w:fldChar w:fldCharType="end"/>
            </w:r>
          </w:hyperlink>
        </w:p>
        <w:p w14:paraId="64A2CFDC" w14:textId="079B2312" w:rsidR="003B476F" w:rsidRDefault="003B476F">
          <w:pPr>
            <w:pStyle w:val="TOC2"/>
            <w:tabs>
              <w:tab w:val="right" w:leader="dot" w:pos="10820"/>
            </w:tabs>
            <w:rPr>
              <w:rFonts w:eastAsiaTheme="minorEastAsia"/>
              <w:noProof/>
              <w:lang w:eastAsia="en-AU"/>
            </w:rPr>
          </w:pPr>
          <w:hyperlink w:anchor="_Toc113354305" w:history="1">
            <w:r w:rsidRPr="00466468">
              <w:rPr>
                <w:rStyle w:val="Hyperlink"/>
                <w:noProof/>
              </w:rPr>
              <w:t>2</w:t>
            </w:r>
            <w:r w:rsidRPr="00466468">
              <w:rPr>
                <w:rStyle w:val="Hyperlink"/>
                <w:noProof/>
                <w:vertAlign w:val="superscript"/>
              </w:rPr>
              <w:t>nd</w:t>
            </w:r>
            <w:r w:rsidRPr="00466468">
              <w:rPr>
                <w:rStyle w:val="Hyperlink"/>
                <w:noProof/>
              </w:rPr>
              <w:t xml:space="preserve"> Grade Women’s – Claire Russell</w:t>
            </w:r>
            <w:r>
              <w:rPr>
                <w:noProof/>
                <w:webHidden/>
              </w:rPr>
              <w:tab/>
            </w:r>
            <w:r>
              <w:rPr>
                <w:noProof/>
                <w:webHidden/>
              </w:rPr>
              <w:fldChar w:fldCharType="begin"/>
            </w:r>
            <w:r>
              <w:rPr>
                <w:noProof/>
                <w:webHidden/>
              </w:rPr>
              <w:instrText xml:space="preserve"> PAGEREF _Toc113354305 \h </w:instrText>
            </w:r>
            <w:r>
              <w:rPr>
                <w:noProof/>
                <w:webHidden/>
              </w:rPr>
            </w:r>
            <w:r>
              <w:rPr>
                <w:noProof/>
                <w:webHidden/>
              </w:rPr>
              <w:fldChar w:fldCharType="separate"/>
            </w:r>
            <w:r w:rsidR="00031A85">
              <w:rPr>
                <w:noProof/>
                <w:webHidden/>
              </w:rPr>
              <w:t>17</w:t>
            </w:r>
            <w:r>
              <w:rPr>
                <w:noProof/>
                <w:webHidden/>
              </w:rPr>
              <w:fldChar w:fldCharType="end"/>
            </w:r>
          </w:hyperlink>
        </w:p>
        <w:p w14:paraId="550D0F8D" w14:textId="58B98540" w:rsidR="003B476F" w:rsidRDefault="003B476F">
          <w:pPr>
            <w:pStyle w:val="TOC2"/>
            <w:tabs>
              <w:tab w:val="right" w:leader="dot" w:pos="10820"/>
            </w:tabs>
            <w:rPr>
              <w:rFonts w:eastAsiaTheme="minorEastAsia"/>
              <w:noProof/>
              <w:lang w:eastAsia="en-AU"/>
            </w:rPr>
          </w:pPr>
          <w:hyperlink w:anchor="_Toc113354306" w:history="1">
            <w:r w:rsidRPr="00466468">
              <w:rPr>
                <w:rStyle w:val="Hyperlink"/>
                <w:noProof/>
              </w:rPr>
              <w:t>3</w:t>
            </w:r>
            <w:r w:rsidRPr="00466468">
              <w:rPr>
                <w:rStyle w:val="Hyperlink"/>
                <w:noProof/>
                <w:vertAlign w:val="superscript"/>
              </w:rPr>
              <w:t>rd</w:t>
            </w:r>
            <w:r w:rsidRPr="00466468">
              <w:rPr>
                <w:rStyle w:val="Hyperlink"/>
                <w:noProof/>
              </w:rPr>
              <w:t xml:space="preserve"> Grade – David Kusetic</w:t>
            </w:r>
            <w:r>
              <w:rPr>
                <w:noProof/>
                <w:webHidden/>
              </w:rPr>
              <w:tab/>
            </w:r>
            <w:r>
              <w:rPr>
                <w:noProof/>
                <w:webHidden/>
              </w:rPr>
              <w:fldChar w:fldCharType="begin"/>
            </w:r>
            <w:r>
              <w:rPr>
                <w:noProof/>
                <w:webHidden/>
              </w:rPr>
              <w:instrText xml:space="preserve"> PAGEREF _Toc113354306 \h </w:instrText>
            </w:r>
            <w:r>
              <w:rPr>
                <w:noProof/>
                <w:webHidden/>
              </w:rPr>
            </w:r>
            <w:r>
              <w:rPr>
                <w:noProof/>
                <w:webHidden/>
              </w:rPr>
              <w:fldChar w:fldCharType="separate"/>
            </w:r>
            <w:r w:rsidR="00031A85">
              <w:rPr>
                <w:noProof/>
                <w:webHidden/>
              </w:rPr>
              <w:t>19</w:t>
            </w:r>
            <w:r>
              <w:rPr>
                <w:noProof/>
                <w:webHidden/>
              </w:rPr>
              <w:fldChar w:fldCharType="end"/>
            </w:r>
          </w:hyperlink>
        </w:p>
        <w:p w14:paraId="711A6BE3" w14:textId="267DF400" w:rsidR="003B476F" w:rsidRDefault="003B476F">
          <w:pPr>
            <w:pStyle w:val="TOC2"/>
            <w:tabs>
              <w:tab w:val="right" w:leader="dot" w:pos="10820"/>
            </w:tabs>
            <w:rPr>
              <w:rFonts w:eastAsiaTheme="minorEastAsia"/>
              <w:noProof/>
              <w:lang w:eastAsia="en-AU"/>
            </w:rPr>
          </w:pPr>
          <w:hyperlink w:anchor="_Toc113354307" w:history="1">
            <w:r w:rsidRPr="00466468">
              <w:rPr>
                <w:rStyle w:val="Hyperlink"/>
                <w:noProof/>
              </w:rPr>
              <w:t>4</w:t>
            </w:r>
            <w:r w:rsidRPr="00466468">
              <w:rPr>
                <w:rStyle w:val="Hyperlink"/>
                <w:noProof/>
                <w:vertAlign w:val="superscript"/>
              </w:rPr>
              <w:t>th</w:t>
            </w:r>
            <w:r w:rsidRPr="00466468">
              <w:rPr>
                <w:rStyle w:val="Hyperlink"/>
                <w:noProof/>
              </w:rPr>
              <w:t xml:space="preserve"> Grade – Syed Jaffry</w:t>
            </w:r>
            <w:r>
              <w:rPr>
                <w:noProof/>
                <w:webHidden/>
              </w:rPr>
              <w:tab/>
            </w:r>
            <w:r>
              <w:rPr>
                <w:noProof/>
                <w:webHidden/>
              </w:rPr>
              <w:fldChar w:fldCharType="begin"/>
            </w:r>
            <w:r>
              <w:rPr>
                <w:noProof/>
                <w:webHidden/>
              </w:rPr>
              <w:instrText xml:space="preserve"> PAGEREF _Toc113354307 \h </w:instrText>
            </w:r>
            <w:r>
              <w:rPr>
                <w:noProof/>
                <w:webHidden/>
              </w:rPr>
            </w:r>
            <w:r>
              <w:rPr>
                <w:noProof/>
                <w:webHidden/>
              </w:rPr>
              <w:fldChar w:fldCharType="separate"/>
            </w:r>
            <w:r w:rsidR="00031A85">
              <w:rPr>
                <w:noProof/>
                <w:webHidden/>
              </w:rPr>
              <w:t>20</w:t>
            </w:r>
            <w:r>
              <w:rPr>
                <w:noProof/>
                <w:webHidden/>
              </w:rPr>
              <w:fldChar w:fldCharType="end"/>
            </w:r>
          </w:hyperlink>
        </w:p>
        <w:p w14:paraId="1DA9D13D" w14:textId="13C6CFF4" w:rsidR="003B476F" w:rsidRDefault="003B476F">
          <w:pPr>
            <w:pStyle w:val="TOC2"/>
            <w:tabs>
              <w:tab w:val="right" w:leader="dot" w:pos="10820"/>
            </w:tabs>
            <w:rPr>
              <w:rFonts w:eastAsiaTheme="minorEastAsia"/>
              <w:noProof/>
              <w:lang w:eastAsia="en-AU"/>
            </w:rPr>
          </w:pPr>
          <w:hyperlink w:anchor="_Toc113354308" w:history="1">
            <w:r w:rsidRPr="00466468">
              <w:rPr>
                <w:rStyle w:val="Hyperlink"/>
                <w:noProof/>
              </w:rPr>
              <w:t>5</w:t>
            </w:r>
            <w:r w:rsidRPr="00466468">
              <w:rPr>
                <w:rStyle w:val="Hyperlink"/>
                <w:noProof/>
                <w:vertAlign w:val="superscript"/>
              </w:rPr>
              <w:t>th</w:t>
            </w:r>
            <w:r w:rsidRPr="00466468">
              <w:rPr>
                <w:rStyle w:val="Hyperlink"/>
                <w:noProof/>
              </w:rPr>
              <w:t xml:space="preserve"> Grade – Jibran Habib</w:t>
            </w:r>
            <w:r>
              <w:rPr>
                <w:noProof/>
                <w:webHidden/>
              </w:rPr>
              <w:tab/>
            </w:r>
            <w:r>
              <w:rPr>
                <w:noProof/>
                <w:webHidden/>
              </w:rPr>
              <w:fldChar w:fldCharType="begin"/>
            </w:r>
            <w:r>
              <w:rPr>
                <w:noProof/>
                <w:webHidden/>
              </w:rPr>
              <w:instrText xml:space="preserve"> PAGEREF _Toc113354308 \h </w:instrText>
            </w:r>
            <w:r>
              <w:rPr>
                <w:noProof/>
                <w:webHidden/>
              </w:rPr>
            </w:r>
            <w:r>
              <w:rPr>
                <w:noProof/>
                <w:webHidden/>
              </w:rPr>
              <w:fldChar w:fldCharType="separate"/>
            </w:r>
            <w:r w:rsidR="00031A85">
              <w:rPr>
                <w:noProof/>
                <w:webHidden/>
              </w:rPr>
              <w:t>23</w:t>
            </w:r>
            <w:r>
              <w:rPr>
                <w:noProof/>
                <w:webHidden/>
              </w:rPr>
              <w:fldChar w:fldCharType="end"/>
            </w:r>
          </w:hyperlink>
        </w:p>
        <w:p w14:paraId="16CCC8AF" w14:textId="77777777" w:rsidR="009B67B6" w:rsidRDefault="009B67B6">
          <w:r>
            <w:rPr>
              <w:b/>
              <w:bCs/>
              <w:noProof/>
            </w:rPr>
            <w:fldChar w:fldCharType="end"/>
          </w:r>
        </w:p>
      </w:sdtContent>
    </w:sdt>
    <w:p w14:paraId="493BABE7" w14:textId="77777777" w:rsidR="000E4470" w:rsidRDefault="000E4470" w:rsidP="000E4470">
      <w:pPr>
        <w:pStyle w:val="Heading1"/>
      </w:pPr>
    </w:p>
    <w:p w14:paraId="113E9DF4" w14:textId="77777777" w:rsidR="009B67B6" w:rsidRDefault="009B67B6" w:rsidP="009B67B6">
      <w:pPr>
        <w:rPr>
          <w:b/>
          <w:bCs/>
          <w:noProof/>
        </w:rPr>
      </w:pPr>
    </w:p>
    <w:p w14:paraId="2A3E55BC" w14:textId="77777777" w:rsidR="00ED3FFA" w:rsidRDefault="00ED3FFA"/>
    <w:p w14:paraId="346BDAB3" w14:textId="77777777" w:rsidR="000E4470" w:rsidRDefault="000E4470" w:rsidP="000E4470">
      <w:pPr>
        <w:rPr>
          <w:rFonts w:asciiTheme="majorHAnsi" w:eastAsiaTheme="majorEastAsia" w:hAnsiTheme="majorHAnsi" w:cstheme="majorBidi"/>
          <w:color w:val="2F5496" w:themeColor="accent1" w:themeShade="BF"/>
          <w:sz w:val="32"/>
          <w:szCs w:val="32"/>
        </w:rPr>
      </w:pPr>
      <w:r>
        <w:br w:type="page"/>
      </w:r>
    </w:p>
    <w:p w14:paraId="28B1D0DB" w14:textId="77777777" w:rsidR="00ED3FFA" w:rsidRDefault="00ED3FFA" w:rsidP="000E4470">
      <w:pPr>
        <w:pStyle w:val="Heading1"/>
      </w:pPr>
      <w:bookmarkStart w:id="0" w:name="_Toc113273277"/>
      <w:bookmarkStart w:id="1" w:name="_Toc113354286"/>
      <w:r>
        <w:lastRenderedPageBreak/>
        <w:t>Acknowledgements</w:t>
      </w:r>
      <w:bookmarkEnd w:id="0"/>
      <w:bookmarkEnd w:id="1"/>
      <w:r w:rsidR="003B32ED">
        <w:br/>
      </w:r>
    </w:p>
    <w:p w14:paraId="48A63481" w14:textId="77777777" w:rsidR="003B32ED" w:rsidRDefault="00F61552" w:rsidP="003B32ED">
      <w:pPr>
        <w:pStyle w:val="Heading2"/>
      </w:pPr>
      <w:bookmarkStart w:id="2" w:name="_Toc113273278"/>
      <w:bookmarkStart w:id="3" w:name="_Toc113354287"/>
      <w:r w:rsidRPr="00D234DA">
        <w:t>Life Members</w:t>
      </w:r>
      <w:bookmarkEnd w:id="3"/>
      <w:r w:rsidR="00525A38" w:rsidRPr="00D234DA">
        <w:t xml:space="preserve"> </w:t>
      </w:r>
      <w:bookmarkEnd w:id="2"/>
      <w:r w:rsidR="003B32ED">
        <w:br/>
      </w:r>
    </w:p>
    <w:p w14:paraId="2B3915A0" w14:textId="77777777" w:rsidR="003B32ED" w:rsidRPr="003B32ED" w:rsidRDefault="003B32ED" w:rsidP="003B32ED">
      <w:r>
        <w:t>Listed in Name Order:</w:t>
      </w:r>
    </w:p>
    <w:tbl>
      <w:tblPr>
        <w:tblStyle w:val="TableGrid"/>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3261"/>
        <w:gridCol w:w="2404"/>
      </w:tblGrid>
      <w:tr w:rsidR="00F61552" w:rsidRPr="00D234DA" w14:paraId="7373CF0A" w14:textId="77777777" w:rsidTr="00525A38">
        <w:trPr>
          <w:trHeight w:val="624"/>
        </w:trPr>
        <w:tc>
          <w:tcPr>
            <w:tcW w:w="3402" w:type="dxa"/>
            <w:noWrap/>
            <w:hideMark/>
          </w:tcPr>
          <w:p w14:paraId="47FF7005" w14:textId="77777777" w:rsidR="00F61552" w:rsidRPr="00D234DA" w:rsidRDefault="00F61552" w:rsidP="00F61552">
            <w:pPr>
              <w:rPr>
                <w:rFonts w:ascii="Calibri" w:eastAsia="Times New Roman" w:hAnsi="Calibri" w:cs="Calibri"/>
                <w:b/>
                <w:color w:val="000000"/>
                <w:lang w:eastAsia="en-AU"/>
              </w:rPr>
            </w:pPr>
            <w:r w:rsidRPr="00D234DA">
              <w:rPr>
                <w:rFonts w:ascii="Calibri" w:eastAsia="Times New Roman" w:hAnsi="Calibri" w:cs="Calibri"/>
                <w:b/>
                <w:color w:val="000000"/>
                <w:lang w:eastAsia="en-AU"/>
              </w:rPr>
              <w:t>Ajay Mehta</w:t>
            </w:r>
          </w:p>
        </w:tc>
        <w:tc>
          <w:tcPr>
            <w:tcW w:w="3261" w:type="dxa"/>
          </w:tcPr>
          <w:p w14:paraId="2D7941F0" w14:textId="77777777" w:rsidR="00F61552" w:rsidRPr="00D234DA" w:rsidRDefault="00F61552" w:rsidP="00F61552">
            <w:pPr>
              <w:rPr>
                <w:rFonts w:ascii="Calibri" w:eastAsia="Times New Roman" w:hAnsi="Calibri" w:cs="Calibri"/>
                <w:b/>
                <w:color w:val="000000"/>
                <w:lang w:eastAsia="en-AU"/>
              </w:rPr>
            </w:pPr>
            <w:r w:rsidRPr="00D234DA">
              <w:rPr>
                <w:rFonts w:ascii="Calibri" w:eastAsia="Times New Roman" w:hAnsi="Calibri" w:cs="Calibri"/>
                <w:b/>
                <w:color w:val="000000"/>
                <w:lang w:eastAsia="en-AU"/>
              </w:rPr>
              <w:t>Glenda Hall</w:t>
            </w:r>
          </w:p>
        </w:tc>
        <w:tc>
          <w:tcPr>
            <w:tcW w:w="2404" w:type="dxa"/>
          </w:tcPr>
          <w:p w14:paraId="1FE37107" w14:textId="77777777" w:rsidR="00F61552" w:rsidRPr="00D234DA" w:rsidRDefault="00F61552" w:rsidP="00F61552">
            <w:pPr>
              <w:rPr>
                <w:rFonts w:ascii="Calibri" w:eastAsia="Times New Roman" w:hAnsi="Calibri" w:cs="Calibri"/>
                <w:b/>
                <w:color w:val="000000"/>
                <w:lang w:eastAsia="en-AU"/>
              </w:rPr>
            </w:pPr>
            <w:r w:rsidRPr="00D234DA">
              <w:rPr>
                <w:rFonts w:ascii="Calibri" w:eastAsia="Times New Roman" w:hAnsi="Calibri" w:cs="Calibri"/>
                <w:b/>
                <w:color w:val="000000"/>
                <w:lang w:eastAsia="en-AU"/>
              </w:rPr>
              <w:t>Russell Rogers</w:t>
            </w:r>
          </w:p>
        </w:tc>
      </w:tr>
      <w:tr w:rsidR="00F61552" w:rsidRPr="00D234DA" w14:paraId="35B8D3A2" w14:textId="77777777" w:rsidTr="00525A38">
        <w:trPr>
          <w:trHeight w:val="624"/>
        </w:trPr>
        <w:tc>
          <w:tcPr>
            <w:tcW w:w="3402" w:type="dxa"/>
            <w:noWrap/>
            <w:hideMark/>
          </w:tcPr>
          <w:p w14:paraId="3CDAA6FF" w14:textId="77777777" w:rsidR="00F61552" w:rsidRPr="00D234DA" w:rsidRDefault="00F61552" w:rsidP="00F61552">
            <w:pPr>
              <w:rPr>
                <w:rFonts w:ascii="Calibri" w:eastAsia="Times New Roman" w:hAnsi="Calibri" w:cs="Calibri"/>
                <w:b/>
                <w:color w:val="000000"/>
                <w:lang w:eastAsia="en-AU"/>
              </w:rPr>
            </w:pPr>
            <w:r w:rsidRPr="00D234DA">
              <w:rPr>
                <w:rFonts w:ascii="Calibri" w:eastAsia="Times New Roman" w:hAnsi="Calibri" w:cs="Calibri"/>
                <w:b/>
                <w:color w:val="000000"/>
                <w:lang w:eastAsia="en-AU"/>
              </w:rPr>
              <w:t>Allan McGann</w:t>
            </w:r>
          </w:p>
        </w:tc>
        <w:tc>
          <w:tcPr>
            <w:tcW w:w="3261" w:type="dxa"/>
          </w:tcPr>
          <w:p w14:paraId="2B4561ED" w14:textId="77777777" w:rsidR="00F61552" w:rsidRPr="00D234DA" w:rsidRDefault="00F61552" w:rsidP="00F61552">
            <w:pPr>
              <w:rPr>
                <w:rFonts w:ascii="Calibri" w:eastAsia="Times New Roman" w:hAnsi="Calibri" w:cs="Calibri"/>
                <w:b/>
                <w:color w:val="000000"/>
                <w:lang w:eastAsia="en-AU"/>
              </w:rPr>
            </w:pPr>
            <w:r w:rsidRPr="00D234DA">
              <w:rPr>
                <w:rFonts w:ascii="Calibri" w:eastAsia="Times New Roman" w:hAnsi="Calibri" w:cs="Calibri"/>
                <w:b/>
                <w:color w:val="000000"/>
                <w:lang w:eastAsia="en-AU"/>
              </w:rPr>
              <w:t xml:space="preserve">Greg </w:t>
            </w:r>
            <w:proofErr w:type="spellStart"/>
            <w:r w:rsidRPr="00D234DA">
              <w:rPr>
                <w:rFonts w:ascii="Calibri" w:eastAsia="Times New Roman" w:hAnsi="Calibri" w:cs="Calibri"/>
                <w:b/>
                <w:color w:val="000000"/>
                <w:lang w:eastAsia="en-AU"/>
              </w:rPr>
              <w:t>Besomo</w:t>
            </w:r>
            <w:proofErr w:type="spellEnd"/>
          </w:p>
        </w:tc>
        <w:tc>
          <w:tcPr>
            <w:tcW w:w="2404" w:type="dxa"/>
          </w:tcPr>
          <w:p w14:paraId="1FCA7A0C" w14:textId="77777777" w:rsidR="00F61552" w:rsidRPr="00D234DA" w:rsidRDefault="00F61552" w:rsidP="00F61552">
            <w:pPr>
              <w:rPr>
                <w:rFonts w:ascii="Calibri" w:eastAsia="Times New Roman" w:hAnsi="Calibri" w:cs="Calibri"/>
                <w:b/>
                <w:color w:val="000000"/>
                <w:lang w:eastAsia="en-AU"/>
              </w:rPr>
            </w:pPr>
          </w:p>
        </w:tc>
      </w:tr>
      <w:tr w:rsidR="00F61552" w:rsidRPr="00D234DA" w14:paraId="2D78E944" w14:textId="77777777" w:rsidTr="00525A38">
        <w:trPr>
          <w:trHeight w:val="624"/>
        </w:trPr>
        <w:tc>
          <w:tcPr>
            <w:tcW w:w="3402" w:type="dxa"/>
            <w:noWrap/>
            <w:hideMark/>
          </w:tcPr>
          <w:p w14:paraId="0E9BCD50" w14:textId="77777777" w:rsidR="00F61552" w:rsidRPr="00D234DA" w:rsidRDefault="00F61552" w:rsidP="00F61552">
            <w:pPr>
              <w:rPr>
                <w:rFonts w:ascii="Calibri" w:eastAsia="Times New Roman" w:hAnsi="Calibri" w:cs="Calibri"/>
                <w:b/>
                <w:color w:val="000000"/>
                <w:lang w:eastAsia="en-AU"/>
              </w:rPr>
            </w:pPr>
            <w:r w:rsidRPr="00D234DA">
              <w:rPr>
                <w:rFonts w:ascii="Calibri" w:eastAsia="Times New Roman" w:hAnsi="Calibri" w:cs="Calibri"/>
                <w:b/>
                <w:color w:val="000000"/>
                <w:lang w:eastAsia="en-AU"/>
              </w:rPr>
              <w:t>Ben Keens</w:t>
            </w:r>
          </w:p>
        </w:tc>
        <w:tc>
          <w:tcPr>
            <w:tcW w:w="3261" w:type="dxa"/>
          </w:tcPr>
          <w:p w14:paraId="0A203947" w14:textId="77777777" w:rsidR="00F61552" w:rsidRPr="00D234DA" w:rsidRDefault="00F61552" w:rsidP="00F61552">
            <w:pPr>
              <w:rPr>
                <w:rFonts w:ascii="Calibri" w:eastAsia="Times New Roman" w:hAnsi="Calibri" w:cs="Calibri"/>
                <w:b/>
                <w:color w:val="000000"/>
                <w:lang w:eastAsia="en-AU"/>
              </w:rPr>
            </w:pPr>
            <w:r w:rsidRPr="00D234DA">
              <w:rPr>
                <w:rFonts w:ascii="Calibri" w:eastAsia="Times New Roman" w:hAnsi="Calibri" w:cs="Calibri"/>
                <w:b/>
                <w:color w:val="000000"/>
                <w:lang w:eastAsia="en-AU"/>
              </w:rPr>
              <w:t>Jacob Boyle</w:t>
            </w:r>
          </w:p>
        </w:tc>
        <w:tc>
          <w:tcPr>
            <w:tcW w:w="2404" w:type="dxa"/>
          </w:tcPr>
          <w:p w14:paraId="114209A6" w14:textId="77777777" w:rsidR="00F61552" w:rsidRPr="00D234DA" w:rsidRDefault="00F61552" w:rsidP="00F61552">
            <w:pPr>
              <w:rPr>
                <w:rFonts w:ascii="Calibri" w:eastAsia="Times New Roman" w:hAnsi="Calibri" w:cs="Calibri"/>
                <w:b/>
                <w:color w:val="000000"/>
                <w:lang w:eastAsia="en-AU"/>
              </w:rPr>
            </w:pPr>
          </w:p>
        </w:tc>
      </w:tr>
      <w:tr w:rsidR="00F61552" w:rsidRPr="00D234DA" w14:paraId="4E6ED728" w14:textId="77777777" w:rsidTr="00525A38">
        <w:trPr>
          <w:trHeight w:val="624"/>
        </w:trPr>
        <w:tc>
          <w:tcPr>
            <w:tcW w:w="3402" w:type="dxa"/>
            <w:noWrap/>
            <w:hideMark/>
          </w:tcPr>
          <w:p w14:paraId="1299A5E1" w14:textId="77777777" w:rsidR="00F61552" w:rsidRPr="00D234DA" w:rsidRDefault="00B024B4" w:rsidP="00F61552">
            <w:pPr>
              <w:rPr>
                <w:rFonts w:ascii="Calibri" w:eastAsia="Times New Roman" w:hAnsi="Calibri" w:cs="Calibri"/>
                <w:b/>
                <w:color w:val="000000"/>
                <w:lang w:eastAsia="en-AU"/>
              </w:rPr>
            </w:pPr>
            <w:r>
              <w:rPr>
                <w:rFonts w:ascii="Calibri" w:eastAsia="Times New Roman" w:hAnsi="Calibri" w:cs="Calibri"/>
                <w:b/>
                <w:color w:val="000000"/>
                <w:lang w:eastAsia="en-AU"/>
              </w:rPr>
              <w:t xml:space="preserve">William </w:t>
            </w:r>
            <w:r w:rsidR="00F61552" w:rsidRPr="00D234DA">
              <w:rPr>
                <w:rFonts w:ascii="Calibri" w:eastAsia="Times New Roman" w:hAnsi="Calibri" w:cs="Calibri"/>
                <w:b/>
                <w:color w:val="000000"/>
                <w:lang w:eastAsia="en-AU"/>
              </w:rPr>
              <w:t>McKell</w:t>
            </w:r>
          </w:p>
        </w:tc>
        <w:tc>
          <w:tcPr>
            <w:tcW w:w="3261" w:type="dxa"/>
          </w:tcPr>
          <w:p w14:paraId="2B7D69DA" w14:textId="77777777" w:rsidR="00F61552" w:rsidRPr="00D234DA" w:rsidRDefault="00F61552" w:rsidP="00F61552">
            <w:pPr>
              <w:rPr>
                <w:rFonts w:ascii="Calibri" w:eastAsia="Times New Roman" w:hAnsi="Calibri" w:cs="Calibri"/>
                <w:b/>
                <w:color w:val="000000"/>
                <w:lang w:eastAsia="en-AU"/>
              </w:rPr>
            </w:pPr>
            <w:r w:rsidRPr="00D234DA">
              <w:rPr>
                <w:rFonts w:ascii="Calibri" w:eastAsia="Times New Roman" w:hAnsi="Calibri" w:cs="Calibri"/>
                <w:b/>
                <w:color w:val="000000"/>
                <w:lang w:eastAsia="en-AU"/>
              </w:rPr>
              <w:t>James Harrison</w:t>
            </w:r>
          </w:p>
        </w:tc>
        <w:tc>
          <w:tcPr>
            <w:tcW w:w="2404" w:type="dxa"/>
          </w:tcPr>
          <w:p w14:paraId="0552A41E" w14:textId="77777777" w:rsidR="00F61552" w:rsidRPr="00D234DA" w:rsidRDefault="00F61552" w:rsidP="00F61552">
            <w:pPr>
              <w:rPr>
                <w:rFonts w:ascii="Calibri" w:eastAsia="Times New Roman" w:hAnsi="Calibri" w:cs="Calibri"/>
                <w:b/>
                <w:color w:val="000000"/>
                <w:lang w:eastAsia="en-AU"/>
              </w:rPr>
            </w:pPr>
          </w:p>
        </w:tc>
      </w:tr>
      <w:tr w:rsidR="00F61552" w:rsidRPr="00D234DA" w14:paraId="035155BB" w14:textId="77777777" w:rsidTr="00525A38">
        <w:trPr>
          <w:trHeight w:val="624"/>
        </w:trPr>
        <w:tc>
          <w:tcPr>
            <w:tcW w:w="3402" w:type="dxa"/>
            <w:noWrap/>
            <w:hideMark/>
          </w:tcPr>
          <w:p w14:paraId="0D410595" w14:textId="77777777" w:rsidR="00F61552" w:rsidRPr="00D234DA" w:rsidRDefault="00F61552" w:rsidP="00F61552">
            <w:pPr>
              <w:rPr>
                <w:rFonts w:ascii="Calibri" w:eastAsia="Times New Roman" w:hAnsi="Calibri" w:cs="Calibri"/>
                <w:b/>
                <w:color w:val="000000"/>
                <w:lang w:eastAsia="en-AU"/>
              </w:rPr>
            </w:pPr>
            <w:r w:rsidRPr="00D234DA">
              <w:rPr>
                <w:rFonts w:ascii="Calibri" w:eastAsia="Times New Roman" w:hAnsi="Calibri" w:cs="Calibri"/>
                <w:b/>
                <w:color w:val="000000"/>
                <w:lang w:eastAsia="en-AU"/>
              </w:rPr>
              <w:t>Darren Richards</w:t>
            </w:r>
          </w:p>
        </w:tc>
        <w:tc>
          <w:tcPr>
            <w:tcW w:w="3261" w:type="dxa"/>
          </w:tcPr>
          <w:p w14:paraId="127FD5C3" w14:textId="77777777" w:rsidR="00F61552" w:rsidRPr="00D234DA" w:rsidRDefault="00F61552" w:rsidP="00F61552">
            <w:pPr>
              <w:rPr>
                <w:rFonts w:ascii="Calibri" w:eastAsia="Times New Roman" w:hAnsi="Calibri" w:cs="Calibri"/>
                <w:b/>
                <w:color w:val="000000"/>
                <w:lang w:eastAsia="en-AU"/>
              </w:rPr>
            </w:pPr>
            <w:r w:rsidRPr="00D234DA">
              <w:rPr>
                <w:rFonts w:ascii="Calibri" w:eastAsia="Times New Roman" w:hAnsi="Calibri" w:cs="Calibri"/>
                <w:b/>
                <w:color w:val="000000"/>
                <w:lang w:eastAsia="en-AU"/>
              </w:rPr>
              <w:t>Jeffrey Clark</w:t>
            </w:r>
          </w:p>
        </w:tc>
        <w:tc>
          <w:tcPr>
            <w:tcW w:w="2404" w:type="dxa"/>
          </w:tcPr>
          <w:p w14:paraId="4D3848E5" w14:textId="77777777" w:rsidR="00F61552" w:rsidRPr="00D234DA" w:rsidRDefault="00F61552" w:rsidP="00F61552">
            <w:pPr>
              <w:rPr>
                <w:rFonts w:ascii="Calibri" w:eastAsia="Times New Roman" w:hAnsi="Calibri" w:cs="Calibri"/>
                <w:b/>
                <w:color w:val="000000"/>
                <w:lang w:eastAsia="en-AU"/>
              </w:rPr>
            </w:pPr>
          </w:p>
        </w:tc>
      </w:tr>
      <w:tr w:rsidR="00F61552" w:rsidRPr="00D234DA" w14:paraId="253211D0" w14:textId="77777777" w:rsidTr="00525A38">
        <w:trPr>
          <w:trHeight w:val="624"/>
        </w:trPr>
        <w:tc>
          <w:tcPr>
            <w:tcW w:w="3402" w:type="dxa"/>
            <w:noWrap/>
            <w:hideMark/>
          </w:tcPr>
          <w:p w14:paraId="6252A6EC" w14:textId="77777777" w:rsidR="00F61552" w:rsidRPr="00D234DA" w:rsidRDefault="00F61552" w:rsidP="00F61552">
            <w:pPr>
              <w:rPr>
                <w:rFonts w:ascii="Calibri" w:eastAsia="Times New Roman" w:hAnsi="Calibri" w:cs="Calibri"/>
                <w:b/>
                <w:color w:val="000000"/>
                <w:lang w:eastAsia="en-AU"/>
              </w:rPr>
            </w:pPr>
            <w:proofErr w:type="spellStart"/>
            <w:r w:rsidRPr="00D234DA">
              <w:rPr>
                <w:rFonts w:ascii="Calibri" w:eastAsia="Times New Roman" w:hAnsi="Calibri" w:cs="Calibri"/>
                <w:b/>
                <w:color w:val="000000"/>
                <w:lang w:eastAsia="en-AU"/>
              </w:rPr>
              <w:t>Darryle</w:t>
            </w:r>
            <w:proofErr w:type="spellEnd"/>
            <w:r w:rsidRPr="00D234DA">
              <w:rPr>
                <w:rFonts w:ascii="Calibri" w:eastAsia="Times New Roman" w:hAnsi="Calibri" w:cs="Calibri"/>
                <w:b/>
                <w:color w:val="000000"/>
                <w:lang w:eastAsia="en-AU"/>
              </w:rPr>
              <w:t xml:space="preserve"> Macdonald</w:t>
            </w:r>
          </w:p>
        </w:tc>
        <w:tc>
          <w:tcPr>
            <w:tcW w:w="3261" w:type="dxa"/>
          </w:tcPr>
          <w:p w14:paraId="17DA8A39" w14:textId="77777777" w:rsidR="00F61552" w:rsidRPr="00D234DA" w:rsidRDefault="00F61552" w:rsidP="00F61552">
            <w:pPr>
              <w:rPr>
                <w:rFonts w:ascii="Calibri" w:eastAsia="Times New Roman" w:hAnsi="Calibri" w:cs="Calibri"/>
                <w:b/>
                <w:color w:val="000000"/>
                <w:lang w:eastAsia="en-AU"/>
              </w:rPr>
            </w:pPr>
            <w:r w:rsidRPr="00D234DA">
              <w:rPr>
                <w:rFonts w:ascii="Calibri" w:eastAsia="Times New Roman" w:hAnsi="Calibri" w:cs="Calibri"/>
                <w:b/>
                <w:color w:val="000000"/>
                <w:lang w:eastAsia="en-AU"/>
              </w:rPr>
              <w:t>Jon Fuller</w:t>
            </w:r>
          </w:p>
        </w:tc>
        <w:tc>
          <w:tcPr>
            <w:tcW w:w="2404" w:type="dxa"/>
          </w:tcPr>
          <w:p w14:paraId="35F5790F" w14:textId="77777777" w:rsidR="00F61552" w:rsidRPr="00D234DA" w:rsidRDefault="00F61552" w:rsidP="00F61552">
            <w:pPr>
              <w:rPr>
                <w:rFonts w:ascii="Calibri" w:eastAsia="Times New Roman" w:hAnsi="Calibri" w:cs="Calibri"/>
                <w:b/>
                <w:color w:val="000000"/>
                <w:lang w:eastAsia="en-AU"/>
              </w:rPr>
            </w:pPr>
          </w:p>
        </w:tc>
      </w:tr>
      <w:tr w:rsidR="00F61552" w:rsidRPr="00D234DA" w14:paraId="37B94975" w14:textId="77777777" w:rsidTr="00525A38">
        <w:trPr>
          <w:trHeight w:val="624"/>
        </w:trPr>
        <w:tc>
          <w:tcPr>
            <w:tcW w:w="3402" w:type="dxa"/>
            <w:noWrap/>
            <w:hideMark/>
          </w:tcPr>
          <w:p w14:paraId="0CE2187B" w14:textId="77777777" w:rsidR="00F61552" w:rsidRPr="00D234DA" w:rsidRDefault="00F61552" w:rsidP="00F61552">
            <w:pPr>
              <w:rPr>
                <w:rFonts w:ascii="Calibri" w:eastAsia="Times New Roman" w:hAnsi="Calibri" w:cs="Calibri"/>
                <w:b/>
                <w:color w:val="000000"/>
                <w:lang w:eastAsia="en-AU"/>
              </w:rPr>
            </w:pPr>
            <w:r w:rsidRPr="00D234DA">
              <w:rPr>
                <w:rFonts w:ascii="Calibri" w:eastAsia="Times New Roman" w:hAnsi="Calibri" w:cs="Calibri"/>
                <w:b/>
                <w:color w:val="000000"/>
                <w:lang w:eastAsia="en-AU"/>
              </w:rPr>
              <w:t>David Blakely-Kidd</w:t>
            </w:r>
          </w:p>
        </w:tc>
        <w:tc>
          <w:tcPr>
            <w:tcW w:w="3261" w:type="dxa"/>
          </w:tcPr>
          <w:p w14:paraId="58D1D7D6" w14:textId="77777777" w:rsidR="00F61552" w:rsidRPr="00D234DA" w:rsidRDefault="00F61552" w:rsidP="00F61552">
            <w:pPr>
              <w:rPr>
                <w:rFonts w:ascii="Calibri" w:eastAsia="Times New Roman" w:hAnsi="Calibri" w:cs="Calibri"/>
                <w:b/>
                <w:color w:val="000000"/>
                <w:lang w:eastAsia="en-AU"/>
              </w:rPr>
            </w:pPr>
            <w:r w:rsidRPr="00D234DA">
              <w:rPr>
                <w:rFonts w:ascii="Calibri" w:eastAsia="Times New Roman" w:hAnsi="Calibri" w:cs="Calibri"/>
                <w:b/>
                <w:color w:val="000000"/>
                <w:lang w:eastAsia="en-AU"/>
              </w:rPr>
              <w:t>Ken</w:t>
            </w:r>
            <w:r w:rsidR="003B32ED">
              <w:rPr>
                <w:rFonts w:ascii="Calibri" w:eastAsia="Times New Roman" w:hAnsi="Calibri" w:cs="Calibri"/>
                <w:b/>
                <w:color w:val="000000"/>
                <w:lang w:eastAsia="en-AU"/>
              </w:rPr>
              <w:t xml:space="preserve"> </w:t>
            </w:r>
            <w:r w:rsidRPr="00D234DA">
              <w:rPr>
                <w:rFonts w:ascii="Calibri" w:eastAsia="Times New Roman" w:hAnsi="Calibri" w:cs="Calibri"/>
                <w:b/>
                <w:color w:val="000000"/>
                <w:lang w:eastAsia="en-AU"/>
              </w:rPr>
              <w:t>Norris</w:t>
            </w:r>
          </w:p>
        </w:tc>
        <w:tc>
          <w:tcPr>
            <w:tcW w:w="2404" w:type="dxa"/>
          </w:tcPr>
          <w:p w14:paraId="05520C94" w14:textId="77777777" w:rsidR="00F61552" w:rsidRPr="00D234DA" w:rsidRDefault="00F61552" w:rsidP="00F61552">
            <w:pPr>
              <w:rPr>
                <w:rFonts w:ascii="Calibri" w:eastAsia="Times New Roman" w:hAnsi="Calibri" w:cs="Calibri"/>
                <w:b/>
                <w:color w:val="000000"/>
                <w:lang w:eastAsia="en-AU"/>
              </w:rPr>
            </w:pPr>
          </w:p>
        </w:tc>
      </w:tr>
      <w:tr w:rsidR="00F61552" w:rsidRPr="00D234DA" w14:paraId="755C6189" w14:textId="77777777" w:rsidTr="00525A38">
        <w:trPr>
          <w:trHeight w:val="624"/>
        </w:trPr>
        <w:tc>
          <w:tcPr>
            <w:tcW w:w="3402" w:type="dxa"/>
            <w:noWrap/>
            <w:hideMark/>
          </w:tcPr>
          <w:p w14:paraId="5A43D01D" w14:textId="77777777" w:rsidR="00F61552" w:rsidRPr="00D234DA" w:rsidRDefault="00F61552" w:rsidP="00F61552">
            <w:pPr>
              <w:rPr>
                <w:rFonts w:ascii="Calibri" w:eastAsia="Times New Roman" w:hAnsi="Calibri" w:cs="Calibri"/>
                <w:b/>
                <w:color w:val="000000"/>
                <w:lang w:eastAsia="en-AU"/>
              </w:rPr>
            </w:pPr>
            <w:r w:rsidRPr="00D234DA">
              <w:rPr>
                <w:rFonts w:ascii="Calibri" w:eastAsia="Times New Roman" w:hAnsi="Calibri" w:cs="Calibri"/>
                <w:b/>
                <w:color w:val="000000"/>
                <w:lang w:eastAsia="en-AU"/>
              </w:rPr>
              <w:t>Derek Gould</w:t>
            </w:r>
          </w:p>
        </w:tc>
        <w:tc>
          <w:tcPr>
            <w:tcW w:w="3261" w:type="dxa"/>
          </w:tcPr>
          <w:p w14:paraId="7693D4BB" w14:textId="77777777" w:rsidR="00F61552" w:rsidRPr="00D234DA" w:rsidRDefault="00F61552" w:rsidP="00F61552">
            <w:pPr>
              <w:rPr>
                <w:rFonts w:ascii="Calibri" w:eastAsia="Times New Roman" w:hAnsi="Calibri" w:cs="Calibri"/>
                <w:b/>
                <w:color w:val="000000"/>
                <w:lang w:eastAsia="en-AU"/>
              </w:rPr>
            </w:pPr>
            <w:r w:rsidRPr="00D234DA">
              <w:rPr>
                <w:rFonts w:ascii="Calibri" w:eastAsia="Times New Roman" w:hAnsi="Calibri" w:cs="Calibri"/>
                <w:b/>
                <w:color w:val="000000"/>
                <w:lang w:eastAsia="en-AU"/>
              </w:rPr>
              <w:t>Marcus Cosgrave</w:t>
            </w:r>
          </w:p>
        </w:tc>
        <w:tc>
          <w:tcPr>
            <w:tcW w:w="2404" w:type="dxa"/>
          </w:tcPr>
          <w:p w14:paraId="2054EEDD" w14:textId="77777777" w:rsidR="00F61552" w:rsidRPr="00D234DA" w:rsidRDefault="00F61552" w:rsidP="00F61552">
            <w:pPr>
              <w:rPr>
                <w:rFonts w:ascii="Calibri" w:eastAsia="Times New Roman" w:hAnsi="Calibri" w:cs="Calibri"/>
                <w:b/>
                <w:color w:val="000000"/>
                <w:lang w:eastAsia="en-AU"/>
              </w:rPr>
            </w:pPr>
          </w:p>
        </w:tc>
      </w:tr>
      <w:tr w:rsidR="00F61552" w:rsidRPr="00D234DA" w14:paraId="781B747B" w14:textId="77777777" w:rsidTr="00525A38">
        <w:trPr>
          <w:trHeight w:val="624"/>
        </w:trPr>
        <w:tc>
          <w:tcPr>
            <w:tcW w:w="3402" w:type="dxa"/>
            <w:noWrap/>
            <w:hideMark/>
          </w:tcPr>
          <w:p w14:paraId="7416A905" w14:textId="77777777" w:rsidR="00F61552" w:rsidRPr="00D234DA" w:rsidRDefault="00F61552" w:rsidP="00F61552">
            <w:pPr>
              <w:rPr>
                <w:rFonts w:ascii="Calibri" w:eastAsia="Times New Roman" w:hAnsi="Calibri" w:cs="Calibri"/>
                <w:b/>
                <w:color w:val="000000"/>
                <w:lang w:eastAsia="en-AU"/>
              </w:rPr>
            </w:pPr>
            <w:r w:rsidRPr="00D234DA">
              <w:rPr>
                <w:rFonts w:ascii="Calibri" w:eastAsia="Times New Roman" w:hAnsi="Calibri" w:cs="Calibri"/>
                <w:b/>
                <w:color w:val="000000"/>
                <w:lang w:eastAsia="en-AU"/>
              </w:rPr>
              <w:t>Edmund</w:t>
            </w:r>
            <w:r w:rsidR="003B32ED">
              <w:rPr>
                <w:rFonts w:ascii="Calibri" w:eastAsia="Times New Roman" w:hAnsi="Calibri" w:cs="Calibri"/>
                <w:b/>
                <w:color w:val="000000"/>
                <w:lang w:eastAsia="en-AU"/>
              </w:rPr>
              <w:t xml:space="preserve"> (Eddie)</w:t>
            </w:r>
            <w:r w:rsidRPr="00D234DA">
              <w:rPr>
                <w:rFonts w:ascii="Calibri" w:eastAsia="Times New Roman" w:hAnsi="Calibri" w:cs="Calibri"/>
                <w:b/>
                <w:color w:val="000000"/>
                <w:lang w:eastAsia="en-AU"/>
              </w:rPr>
              <w:t xml:space="preserve"> Wheeler</w:t>
            </w:r>
          </w:p>
        </w:tc>
        <w:tc>
          <w:tcPr>
            <w:tcW w:w="3261" w:type="dxa"/>
          </w:tcPr>
          <w:p w14:paraId="245F2685" w14:textId="77777777" w:rsidR="00F61552" w:rsidRPr="00D234DA" w:rsidRDefault="00F61552" w:rsidP="00F61552">
            <w:pPr>
              <w:rPr>
                <w:rFonts w:ascii="Calibri" w:eastAsia="Times New Roman" w:hAnsi="Calibri" w:cs="Calibri"/>
                <w:b/>
                <w:color w:val="000000"/>
                <w:lang w:eastAsia="en-AU"/>
              </w:rPr>
            </w:pPr>
            <w:r w:rsidRPr="00D234DA">
              <w:rPr>
                <w:rFonts w:ascii="Calibri" w:eastAsia="Times New Roman" w:hAnsi="Calibri" w:cs="Calibri"/>
                <w:b/>
                <w:color w:val="000000"/>
                <w:lang w:eastAsia="en-AU"/>
              </w:rPr>
              <w:t>Mathew McGann</w:t>
            </w:r>
          </w:p>
        </w:tc>
        <w:tc>
          <w:tcPr>
            <w:tcW w:w="2404" w:type="dxa"/>
          </w:tcPr>
          <w:p w14:paraId="71557FF9" w14:textId="77777777" w:rsidR="00F61552" w:rsidRPr="00D234DA" w:rsidRDefault="00F61552" w:rsidP="00F61552">
            <w:pPr>
              <w:rPr>
                <w:rFonts w:ascii="Calibri" w:eastAsia="Times New Roman" w:hAnsi="Calibri" w:cs="Calibri"/>
                <w:b/>
                <w:color w:val="000000"/>
                <w:lang w:eastAsia="en-AU"/>
              </w:rPr>
            </w:pPr>
          </w:p>
        </w:tc>
      </w:tr>
      <w:tr w:rsidR="00F61552" w:rsidRPr="00D234DA" w14:paraId="19AF0607" w14:textId="77777777" w:rsidTr="00525A38">
        <w:trPr>
          <w:trHeight w:val="624"/>
        </w:trPr>
        <w:tc>
          <w:tcPr>
            <w:tcW w:w="3402" w:type="dxa"/>
            <w:noWrap/>
            <w:hideMark/>
          </w:tcPr>
          <w:p w14:paraId="50508ACB" w14:textId="77777777" w:rsidR="00F61552" w:rsidRPr="00D234DA" w:rsidRDefault="00F61552" w:rsidP="00F61552">
            <w:pPr>
              <w:rPr>
                <w:rFonts w:ascii="Calibri" w:eastAsia="Times New Roman" w:hAnsi="Calibri" w:cs="Calibri"/>
                <w:b/>
                <w:color w:val="000000"/>
                <w:lang w:eastAsia="en-AU"/>
              </w:rPr>
            </w:pPr>
            <w:r w:rsidRPr="00D234DA">
              <w:rPr>
                <w:rFonts w:ascii="Calibri" w:eastAsia="Times New Roman" w:hAnsi="Calibri" w:cs="Calibri"/>
                <w:b/>
                <w:color w:val="000000"/>
                <w:lang w:eastAsia="en-AU"/>
              </w:rPr>
              <w:t>Gerald Garrity</w:t>
            </w:r>
          </w:p>
        </w:tc>
        <w:tc>
          <w:tcPr>
            <w:tcW w:w="3261" w:type="dxa"/>
          </w:tcPr>
          <w:p w14:paraId="3CE96E2E" w14:textId="77777777" w:rsidR="00F61552" w:rsidRPr="00D234DA" w:rsidRDefault="00F61552" w:rsidP="00F61552">
            <w:pPr>
              <w:rPr>
                <w:rFonts w:ascii="Calibri" w:eastAsia="Times New Roman" w:hAnsi="Calibri" w:cs="Calibri"/>
                <w:b/>
                <w:color w:val="000000"/>
                <w:lang w:eastAsia="en-AU"/>
              </w:rPr>
            </w:pPr>
            <w:r w:rsidRPr="00D234DA">
              <w:rPr>
                <w:rFonts w:ascii="Calibri" w:eastAsia="Times New Roman" w:hAnsi="Calibri" w:cs="Calibri"/>
                <w:b/>
                <w:color w:val="000000"/>
                <w:lang w:eastAsia="en-AU"/>
              </w:rPr>
              <w:t>Michael Brady</w:t>
            </w:r>
          </w:p>
        </w:tc>
        <w:tc>
          <w:tcPr>
            <w:tcW w:w="2404" w:type="dxa"/>
          </w:tcPr>
          <w:p w14:paraId="6234ABC8" w14:textId="77777777" w:rsidR="00F61552" w:rsidRPr="00D234DA" w:rsidRDefault="00F61552" w:rsidP="00F61552">
            <w:pPr>
              <w:rPr>
                <w:rFonts w:ascii="Calibri" w:eastAsia="Times New Roman" w:hAnsi="Calibri" w:cs="Calibri"/>
                <w:b/>
                <w:color w:val="000000"/>
                <w:lang w:eastAsia="en-AU"/>
              </w:rPr>
            </w:pPr>
          </w:p>
        </w:tc>
      </w:tr>
    </w:tbl>
    <w:p w14:paraId="6A87035F" w14:textId="77777777" w:rsidR="00F61552" w:rsidRDefault="00F61552" w:rsidP="00F61552">
      <w:pPr>
        <w:rPr>
          <w:b/>
        </w:rPr>
      </w:pPr>
    </w:p>
    <w:p w14:paraId="589942A1" w14:textId="77777777" w:rsidR="008425AB" w:rsidRPr="00A22114" w:rsidRDefault="008425AB" w:rsidP="00ED3FFA">
      <w:pPr>
        <w:pStyle w:val="Heading2"/>
      </w:pPr>
      <w:bookmarkStart w:id="4" w:name="_Toc113273279"/>
      <w:bookmarkStart w:id="5" w:name="_Toc113354288"/>
      <w:r w:rsidRPr="00A22114">
        <w:t>S</w:t>
      </w:r>
      <w:r w:rsidR="00A22114">
        <w:t>ponsors</w:t>
      </w:r>
      <w:bookmarkEnd w:id="5"/>
      <w:r w:rsidRPr="00A22114">
        <w:t xml:space="preserve"> </w:t>
      </w:r>
      <w:bookmarkEnd w:id="4"/>
      <w:r w:rsidRPr="00A22114">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0"/>
        <w:gridCol w:w="5103"/>
      </w:tblGrid>
      <w:tr w:rsidR="00A22114" w:rsidRPr="00A22114" w14:paraId="7E7067F1" w14:textId="77777777" w:rsidTr="00A22114">
        <w:tc>
          <w:tcPr>
            <w:tcW w:w="5240" w:type="dxa"/>
          </w:tcPr>
          <w:p w14:paraId="0A9E02A4" w14:textId="77777777" w:rsidR="00A22114" w:rsidRPr="00A22114" w:rsidRDefault="00A22114" w:rsidP="00A22114">
            <w:pPr>
              <w:spacing w:line="480" w:lineRule="auto"/>
              <w:jc w:val="center"/>
              <w:rPr>
                <w:b/>
              </w:rPr>
            </w:pPr>
            <w:r w:rsidRPr="00A22114">
              <w:rPr>
                <w:b/>
              </w:rPr>
              <w:t>Eastlake Group</w:t>
            </w:r>
          </w:p>
        </w:tc>
        <w:tc>
          <w:tcPr>
            <w:tcW w:w="5103" w:type="dxa"/>
          </w:tcPr>
          <w:p w14:paraId="6AD8137C" w14:textId="77777777" w:rsidR="00A22114" w:rsidRPr="00A22114" w:rsidRDefault="00A22114" w:rsidP="00A22114">
            <w:pPr>
              <w:spacing w:line="480" w:lineRule="auto"/>
              <w:jc w:val="center"/>
              <w:rPr>
                <w:b/>
              </w:rPr>
            </w:pPr>
            <w:r w:rsidRPr="00A22114">
              <w:rPr>
                <w:b/>
              </w:rPr>
              <w:t>https://eastlakefc.com.au/</w:t>
            </w:r>
          </w:p>
        </w:tc>
      </w:tr>
      <w:tr w:rsidR="00A22114" w:rsidRPr="00A22114" w14:paraId="1A6BA1C6" w14:textId="77777777" w:rsidTr="00A22114">
        <w:tc>
          <w:tcPr>
            <w:tcW w:w="5240" w:type="dxa"/>
          </w:tcPr>
          <w:p w14:paraId="395077F8" w14:textId="77777777" w:rsidR="00A22114" w:rsidRPr="00A22114" w:rsidRDefault="00A22114" w:rsidP="00A22114">
            <w:pPr>
              <w:spacing w:line="480" w:lineRule="auto"/>
              <w:jc w:val="center"/>
              <w:rPr>
                <w:b/>
              </w:rPr>
            </w:pPr>
            <w:r w:rsidRPr="00A22114">
              <w:rPr>
                <w:b/>
              </w:rPr>
              <w:t>UC Sport</w:t>
            </w:r>
          </w:p>
        </w:tc>
        <w:tc>
          <w:tcPr>
            <w:tcW w:w="5103" w:type="dxa"/>
          </w:tcPr>
          <w:p w14:paraId="5F1742D4" w14:textId="77777777" w:rsidR="00A22114" w:rsidRPr="00A22114" w:rsidRDefault="00A22114" w:rsidP="00A22114">
            <w:pPr>
              <w:spacing w:line="480" w:lineRule="auto"/>
              <w:jc w:val="center"/>
              <w:rPr>
                <w:b/>
              </w:rPr>
            </w:pPr>
            <w:r w:rsidRPr="00A22114">
              <w:rPr>
                <w:b/>
              </w:rPr>
              <w:t>https://ucx.canberra.edu.au/</w:t>
            </w:r>
          </w:p>
        </w:tc>
      </w:tr>
      <w:tr w:rsidR="00A22114" w:rsidRPr="00A22114" w14:paraId="32AC9802" w14:textId="77777777" w:rsidTr="00A22114">
        <w:tc>
          <w:tcPr>
            <w:tcW w:w="5240" w:type="dxa"/>
          </w:tcPr>
          <w:p w14:paraId="2E29EBD8" w14:textId="77777777" w:rsidR="00A22114" w:rsidRPr="00A22114" w:rsidRDefault="00A22114" w:rsidP="00A22114">
            <w:pPr>
              <w:spacing w:line="480" w:lineRule="auto"/>
              <w:jc w:val="center"/>
              <w:rPr>
                <w:b/>
              </w:rPr>
            </w:pPr>
            <w:r w:rsidRPr="00A22114">
              <w:rPr>
                <w:b/>
              </w:rPr>
              <w:t xml:space="preserve">Cosgrave </w:t>
            </w:r>
            <w:proofErr w:type="spellStart"/>
            <w:r w:rsidRPr="00A22114">
              <w:rPr>
                <w:b/>
              </w:rPr>
              <w:t>Soutter</w:t>
            </w:r>
            <w:proofErr w:type="spellEnd"/>
          </w:p>
        </w:tc>
        <w:tc>
          <w:tcPr>
            <w:tcW w:w="5103" w:type="dxa"/>
          </w:tcPr>
          <w:p w14:paraId="194978D1" w14:textId="77777777" w:rsidR="00A22114" w:rsidRPr="00A22114" w:rsidRDefault="00A22114" w:rsidP="00A22114">
            <w:pPr>
              <w:spacing w:line="480" w:lineRule="auto"/>
              <w:jc w:val="center"/>
              <w:rPr>
                <w:b/>
              </w:rPr>
            </w:pPr>
            <w:r w:rsidRPr="00A22114">
              <w:rPr>
                <w:b/>
              </w:rPr>
              <w:t>https://cosgravesoutter.com.au/</w:t>
            </w:r>
          </w:p>
        </w:tc>
      </w:tr>
      <w:tr w:rsidR="00A22114" w:rsidRPr="00A22114" w14:paraId="50F33803" w14:textId="77777777" w:rsidTr="00A22114">
        <w:tc>
          <w:tcPr>
            <w:tcW w:w="5240" w:type="dxa"/>
          </w:tcPr>
          <w:p w14:paraId="22505367" w14:textId="77777777" w:rsidR="00A22114" w:rsidRPr="00A22114" w:rsidRDefault="00A22114" w:rsidP="00A22114">
            <w:pPr>
              <w:spacing w:line="480" w:lineRule="auto"/>
              <w:jc w:val="center"/>
              <w:rPr>
                <w:b/>
              </w:rPr>
            </w:pPr>
            <w:r w:rsidRPr="00A22114">
              <w:rPr>
                <w:b/>
              </w:rPr>
              <w:t>Colquhoun Murphy</w:t>
            </w:r>
          </w:p>
        </w:tc>
        <w:tc>
          <w:tcPr>
            <w:tcW w:w="5103" w:type="dxa"/>
          </w:tcPr>
          <w:p w14:paraId="7E9C659D" w14:textId="77777777" w:rsidR="00A22114" w:rsidRPr="00A22114" w:rsidRDefault="00A22114" w:rsidP="00A22114">
            <w:pPr>
              <w:spacing w:line="480" w:lineRule="auto"/>
              <w:jc w:val="center"/>
              <w:rPr>
                <w:b/>
              </w:rPr>
            </w:pPr>
            <w:r w:rsidRPr="00A22114">
              <w:rPr>
                <w:b/>
              </w:rPr>
              <w:t>https://www.colquhounmurphy.com/</w:t>
            </w:r>
          </w:p>
        </w:tc>
      </w:tr>
      <w:tr w:rsidR="00A22114" w:rsidRPr="00A22114" w14:paraId="1B3F0C30" w14:textId="77777777" w:rsidTr="00A22114">
        <w:tc>
          <w:tcPr>
            <w:tcW w:w="5240" w:type="dxa"/>
          </w:tcPr>
          <w:p w14:paraId="1DB8AE39" w14:textId="77777777" w:rsidR="00A22114" w:rsidRPr="00A22114" w:rsidRDefault="00A22114" w:rsidP="00A22114">
            <w:pPr>
              <w:spacing w:line="480" w:lineRule="auto"/>
              <w:jc w:val="center"/>
              <w:rPr>
                <w:b/>
              </w:rPr>
            </w:pPr>
            <w:proofErr w:type="spellStart"/>
            <w:r w:rsidRPr="00A22114">
              <w:rPr>
                <w:b/>
              </w:rPr>
              <w:t>SportsCare</w:t>
            </w:r>
            <w:proofErr w:type="spellEnd"/>
            <w:r w:rsidRPr="00A22114">
              <w:rPr>
                <w:b/>
              </w:rPr>
              <w:t xml:space="preserve"> Physiotherapy</w:t>
            </w:r>
          </w:p>
        </w:tc>
        <w:tc>
          <w:tcPr>
            <w:tcW w:w="5103" w:type="dxa"/>
          </w:tcPr>
          <w:p w14:paraId="51008018" w14:textId="77777777" w:rsidR="00A22114" w:rsidRPr="00A22114" w:rsidRDefault="00A22114" w:rsidP="00A22114">
            <w:pPr>
              <w:spacing w:line="480" w:lineRule="auto"/>
              <w:jc w:val="center"/>
              <w:rPr>
                <w:b/>
              </w:rPr>
            </w:pPr>
            <w:r w:rsidRPr="00A22114">
              <w:rPr>
                <w:b/>
              </w:rPr>
              <w:t>https://sportscarecanberra.com.au/</w:t>
            </w:r>
          </w:p>
        </w:tc>
      </w:tr>
      <w:tr w:rsidR="00A22114" w:rsidRPr="00A22114" w14:paraId="13B7D5BE" w14:textId="77777777" w:rsidTr="00A22114">
        <w:tc>
          <w:tcPr>
            <w:tcW w:w="5240" w:type="dxa"/>
          </w:tcPr>
          <w:p w14:paraId="5CC33D64" w14:textId="77777777" w:rsidR="00A22114" w:rsidRPr="00A22114" w:rsidRDefault="00A22114" w:rsidP="00A22114">
            <w:pPr>
              <w:spacing w:line="480" w:lineRule="auto"/>
              <w:jc w:val="center"/>
              <w:rPr>
                <w:b/>
              </w:rPr>
            </w:pPr>
            <w:r w:rsidRPr="00A22114">
              <w:rPr>
                <w:b/>
              </w:rPr>
              <w:t>First Call Property Inspections</w:t>
            </w:r>
          </w:p>
        </w:tc>
        <w:tc>
          <w:tcPr>
            <w:tcW w:w="5103" w:type="dxa"/>
          </w:tcPr>
          <w:p w14:paraId="491708C2" w14:textId="77777777" w:rsidR="00A22114" w:rsidRPr="00A22114" w:rsidRDefault="00A22114" w:rsidP="00A22114">
            <w:pPr>
              <w:spacing w:line="480" w:lineRule="auto"/>
              <w:jc w:val="center"/>
              <w:rPr>
                <w:b/>
              </w:rPr>
            </w:pPr>
            <w:r w:rsidRPr="00A22114">
              <w:rPr>
                <w:b/>
              </w:rPr>
              <w:t>https://fcpi.com.au/</w:t>
            </w:r>
          </w:p>
        </w:tc>
      </w:tr>
      <w:tr w:rsidR="00A22114" w:rsidRPr="00A22114" w14:paraId="60109D08" w14:textId="77777777" w:rsidTr="00A22114">
        <w:tc>
          <w:tcPr>
            <w:tcW w:w="5240" w:type="dxa"/>
          </w:tcPr>
          <w:p w14:paraId="0E8F96A5" w14:textId="77777777" w:rsidR="00A22114" w:rsidRPr="00A22114" w:rsidRDefault="00A22114" w:rsidP="00A22114">
            <w:pPr>
              <w:spacing w:line="480" w:lineRule="auto"/>
              <w:jc w:val="center"/>
              <w:rPr>
                <w:b/>
              </w:rPr>
            </w:pPr>
            <w:proofErr w:type="spellStart"/>
            <w:r w:rsidRPr="00A22114">
              <w:rPr>
                <w:b/>
              </w:rPr>
              <w:t>Ramas</w:t>
            </w:r>
            <w:proofErr w:type="spellEnd"/>
            <w:r w:rsidRPr="00A22114">
              <w:rPr>
                <w:b/>
              </w:rPr>
              <w:t xml:space="preserve"> Fijian Indian</w:t>
            </w:r>
          </w:p>
        </w:tc>
        <w:tc>
          <w:tcPr>
            <w:tcW w:w="5103" w:type="dxa"/>
          </w:tcPr>
          <w:p w14:paraId="3592E965" w14:textId="77777777" w:rsidR="00A22114" w:rsidRPr="00A22114" w:rsidRDefault="00A22114" w:rsidP="00A22114">
            <w:pPr>
              <w:spacing w:line="480" w:lineRule="auto"/>
              <w:jc w:val="center"/>
              <w:rPr>
                <w:b/>
              </w:rPr>
            </w:pPr>
            <w:r w:rsidRPr="00A22114">
              <w:rPr>
                <w:b/>
              </w:rPr>
              <w:t>https://www.ramas.com.au/</w:t>
            </w:r>
          </w:p>
        </w:tc>
      </w:tr>
      <w:tr w:rsidR="00A22114" w:rsidRPr="00A22114" w14:paraId="71E7D72A" w14:textId="77777777" w:rsidTr="00A22114">
        <w:tc>
          <w:tcPr>
            <w:tcW w:w="5240" w:type="dxa"/>
          </w:tcPr>
          <w:p w14:paraId="786537D6" w14:textId="77777777" w:rsidR="00A22114" w:rsidRPr="00A22114" w:rsidRDefault="00A22114" w:rsidP="00A22114">
            <w:pPr>
              <w:spacing w:line="480" w:lineRule="auto"/>
              <w:jc w:val="center"/>
              <w:rPr>
                <w:b/>
              </w:rPr>
            </w:pPr>
            <w:r w:rsidRPr="00A22114">
              <w:rPr>
                <w:b/>
              </w:rPr>
              <w:t>ISC Sportswear</w:t>
            </w:r>
          </w:p>
        </w:tc>
        <w:tc>
          <w:tcPr>
            <w:tcW w:w="5103" w:type="dxa"/>
          </w:tcPr>
          <w:p w14:paraId="5E1BF737" w14:textId="77777777" w:rsidR="00A22114" w:rsidRPr="00A22114" w:rsidRDefault="00A22114" w:rsidP="00A22114">
            <w:pPr>
              <w:spacing w:line="480" w:lineRule="auto"/>
              <w:jc w:val="center"/>
              <w:rPr>
                <w:b/>
              </w:rPr>
            </w:pPr>
            <w:r w:rsidRPr="00A22114">
              <w:rPr>
                <w:b/>
              </w:rPr>
              <w:t>https://iscsport.com/home/</w:t>
            </w:r>
          </w:p>
        </w:tc>
      </w:tr>
      <w:tr w:rsidR="00A22114" w:rsidRPr="00A22114" w14:paraId="06C89577" w14:textId="77777777" w:rsidTr="00A22114">
        <w:tc>
          <w:tcPr>
            <w:tcW w:w="5240" w:type="dxa"/>
          </w:tcPr>
          <w:p w14:paraId="66364C75" w14:textId="77777777" w:rsidR="00A22114" w:rsidRPr="00A22114" w:rsidRDefault="00A22114" w:rsidP="00A22114">
            <w:pPr>
              <w:spacing w:line="480" w:lineRule="auto"/>
              <w:jc w:val="center"/>
              <w:rPr>
                <w:b/>
              </w:rPr>
            </w:pPr>
            <w:proofErr w:type="spellStart"/>
            <w:r w:rsidRPr="00A22114">
              <w:rPr>
                <w:b/>
              </w:rPr>
              <w:t>Zambrero</w:t>
            </w:r>
            <w:proofErr w:type="spellEnd"/>
          </w:p>
        </w:tc>
        <w:tc>
          <w:tcPr>
            <w:tcW w:w="5103" w:type="dxa"/>
          </w:tcPr>
          <w:p w14:paraId="4C201B6A" w14:textId="77777777" w:rsidR="00A22114" w:rsidRPr="00A22114" w:rsidRDefault="00A22114" w:rsidP="00A22114">
            <w:pPr>
              <w:spacing w:line="480" w:lineRule="auto"/>
              <w:jc w:val="center"/>
              <w:rPr>
                <w:b/>
              </w:rPr>
            </w:pPr>
            <w:r w:rsidRPr="00A22114">
              <w:rPr>
                <w:b/>
              </w:rPr>
              <w:t>https://www.zambrero.com.au/</w:t>
            </w:r>
          </w:p>
        </w:tc>
      </w:tr>
    </w:tbl>
    <w:p w14:paraId="581AB58B" w14:textId="77777777" w:rsidR="009B706A" w:rsidRDefault="009B706A" w:rsidP="00F61552">
      <w:pPr>
        <w:rPr>
          <w:b/>
        </w:rPr>
      </w:pPr>
    </w:p>
    <w:p w14:paraId="13B381FF" w14:textId="77777777" w:rsidR="009B706A" w:rsidRDefault="009B706A" w:rsidP="00F61552">
      <w:pPr>
        <w:rPr>
          <w:b/>
        </w:rPr>
      </w:pPr>
    </w:p>
    <w:p w14:paraId="688EC7B6" w14:textId="77777777" w:rsidR="00F61552" w:rsidRPr="00D234DA" w:rsidRDefault="00F61552" w:rsidP="00ED3FFA">
      <w:pPr>
        <w:pStyle w:val="Heading2"/>
      </w:pPr>
      <w:bookmarkStart w:id="6" w:name="_Toc113273280"/>
      <w:bookmarkStart w:id="7" w:name="_Toc113354289"/>
      <w:r w:rsidRPr="00D234DA">
        <w:lastRenderedPageBreak/>
        <w:t>Coaches</w:t>
      </w:r>
      <w:bookmarkEnd w:id="7"/>
      <w:r w:rsidRPr="00D234DA">
        <w:t xml:space="preserve"> </w:t>
      </w:r>
      <w:bookmarkEnd w:id="6"/>
      <w:r w:rsidR="009B706A">
        <w:br/>
      </w:r>
    </w:p>
    <w:p w14:paraId="4890742C" w14:textId="77777777" w:rsidR="00F61552" w:rsidRPr="00D234DA" w:rsidRDefault="00F61552" w:rsidP="00F61552">
      <w:pPr>
        <w:rPr>
          <w:b/>
        </w:rPr>
      </w:pPr>
      <w:r w:rsidRPr="003B476F">
        <w:t>Head Coach Men</w:t>
      </w:r>
      <w:r w:rsidR="0019553B" w:rsidRPr="003B476F">
        <w:t>’</w:t>
      </w:r>
      <w:r w:rsidRPr="003B476F">
        <w:t>s –</w:t>
      </w:r>
      <w:r w:rsidRPr="00D234DA">
        <w:rPr>
          <w:b/>
        </w:rPr>
        <w:t xml:space="preserve"> Scott </w:t>
      </w:r>
      <w:proofErr w:type="spellStart"/>
      <w:r w:rsidRPr="00D234DA">
        <w:rPr>
          <w:b/>
        </w:rPr>
        <w:t>Murn</w:t>
      </w:r>
      <w:proofErr w:type="spellEnd"/>
    </w:p>
    <w:p w14:paraId="68C59AC4" w14:textId="77777777" w:rsidR="00F61552" w:rsidRPr="00D234DA" w:rsidRDefault="00F61552" w:rsidP="00F61552">
      <w:pPr>
        <w:rPr>
          <w:b/>
        </w:rPr>
      </w:pPr>
      <w:r w:rsidRPr="003B476F">
        <w:t>Head Coach Women</w:t>
      </w:r>
      <w:r w:rsidR="0019553B" w:rsidRPr="003B476F">
        <w:t>’</w:t>
      </w:r>
      <w:r w:rsidRPr="003B476F">
        <w:t>s –</w:t>
      </w:r>
      <w:r w:rsidRPr="00D234DA">
        <w:rPr>
          <w:b/>
        </w:rPr>
        <w:t xml:space="preserve"> Michael </w:t>
      </w:r>
      <w:proofErr w:type="spellStart"/>
      <w:r w:rsidRPr="00D234DA">
        <w:rPr>
          <w:b/>
        </w:rPr>
        <w:t>Minns</w:t>
      </w:r>
      <w:proofErr w:type="spellEnd"/>
    </w:p>
    <w:p w14:paraId="7FCF48C9" w14:textId="77777777" w:rsidR="009B706A" w:rsidRDefault="00F61552" w:rsidP="000E4470">
      <w:pPr>
        <w:rPr>
          <w:b/>
        </w:rPr>
      </w:pPr>
      <w:r w:rsidRPr="003B476F">
        <w:t>Assistant Coach</w:t>
      </w:r>
      <w:r w:rsidR="00D62A9F" w:rsidRPr="003B476F">
        <w:t>es</w:t>
      </w:r>
      <w:r w:rsidRPr="003B476F">
        <w:t xml:space="preserve"> –</w:t>
      </w:r>
      <w:r w:rsidRPr="00D234DA">
        <w:rPr>
          <w:b/>
        </w:rPr>
        <w:t xml:space="preserve"> Clinton Lillepruun</w:t>
      </w:r>
      <w:r w:rsidR="00D62A9F" w:rsidRPr="00D234DA">
        <w:rPr>
          <w:b/>
        </w:rPr>
        <w:t>, Kurt Johnstone</w:t>
      </w:r>
    </w:p>
    <w:p w14:paraId="4E284353" w14:textId="77777777" w:rsidR="008D7038" w:rsidRPr="00D234DA" w:rsidRDefault="000E4470" w:rsidP="00ED3FFA">
      <w:pPr>
        <w:pStyle w:val="Heading2"/>
      </w:pPr>
      <w:bookmarkStart w:id="8" w:name="_Toc113273281"/>
      <w:bookmarkStart w:id="9" w:name="_Toc113354290"/>
      <w:r>
        <w:t>C</w:t>
      </w:r>
      <w:r w:rsidR="008D7038" w:rsidRPr="00D234DA">
        <w:t>ommittee</w:t>
      </w:r>
      <w:bookmarkEnd w:id="9"/>
      <w:r w:rsidR="008D7038" w:rsidRPr="00D234DA">
        <w:t xml:space="preserve"> </w:t>
      </w:r>
      <w:bookmarkEnd w:id="8"/>
      <w:r w:rsidR="009B706A">
        <w:br/>
      </w:r>
    </w:p>
    <w:tbl>
      <w:tblPr>
        <w:tblStyle w:val="TableGrid"/>
        <w:tblW w:w="86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4"/>
        <w:gridCol w:w="3950"/>
      </w:tblGrid>
      <w:tr w:rsidR="006A09F7" w:rsidRPr="006A09F7" w14:paraId="2A24B3FE" w14:textId="77777777" w:rsidTr="00525A38">
        <w:trPr>
          <w:trHeight w:val="401"/>
        </w:trPr>
        <w:tc>
          <w:tcPr>
            <w:tcW w:w="0" w:type="auto"/>
          </w:tcPr>
          <w:p w14:paraId="79ABAE2D" w14:textId="77777777" w:rsidR="006A09F7" w:rsidRPr="006A09F7" w:rsidRDefault="006A09F7" w:rsidP="00724D7B">
            <w:pPr>
              <w:spacing w:after="16"/>
              <w:jc w:val="center"/>
            </w:pPr>
            <w:r w:rsidRPr="006A09F7">
              <w:t xml:space="preserve">President </w:t>
            </w:r>
          </w:p>
        </w:tc>
        <w:tc>
          <w:tcPr>
            <w:tcW w:w="0" w:type="auto"/>
          </w:tcPr>
          <w:p w14:paraId="4A45EB2F" w14:textId="77777777" w:rsidR="006A09F7" w:rsidRDefault="006A09F7" w:rsidP="00724D7B">
            <w:pPr>
              <w:spacing w:after="16"/>
              <w:jc w:val="center"/>
              <w:rPr>
                <w:b/>
              </w:rPr>
            </w:pPr>
            <w:r w:rsidRPr="006A09F7">
              <w:t xml:space="preserve"> </w:t>
            </w:r>
            <w:r w:rsidRPr="006A09F7">
              <w:rPr>
                <w:b/>
              </w:rPr>
              <w:t>James Harrison</w:t>
            </w:r>
          </w:p>
          <w:p w14:paraId="775C4735" w14:textId="77777777" w:rsidR="006A09F7" w:rsidRPr="006A09F7" w:rsidRDefault="006A09F7" w:rsidP="00724D7B">
            <w:pPr>
              <w:spacing w:after="16"/>
              <w:jc w:val="center"/>
            </w:pPr>
          </w:p>
        </w:tc>
      </w:tr>
      <w:tr w:rsidR="006A09F7" w:rsidRPr="006A09F7" w14:paraId="2ADECCEE" w14:textId="77777777" w:rsidTr="00525A38">
        <w:trPr>
          <w:trHeight w:val="401"/>
        </w:trPr>
        <w:tc>
          <w:tcPr>
            <w:tcW w:w="0" w:type="auto"/>
          </w:tcPr>
          <w:p w14:paraId="5D19D4F0" w14:textId="77777777" w:rsidR="006A09F7" w:rsidRPr="006A09F7" w:rsidRDefault="006A09F7" w:rsidP="00724D7B">
            <w:pPr>
              <w:spacing w:after="16"/>
              <w:jc w:val="center"/>
            </w:pPr>
            <w:r w:rsidRPr="006A09F7">
              <w:t xml:space="preserve">Vice President </w:t>
            </w:r>
          </w:p>
        </w:tc>
        <w:tc>
          <w:tcPr>
            <w:tcW w:w="0" w:type="auto"/>
          </w:tcPr>
          <w:p w14:paraId="430AE7D5" w14:textId="77777777" w:rsidR="006A09F7" w:rsidRDefault="006A09F7" w:rsidP="00724D7B">
            <w:pPr>
              <w:spacing w:after="16"/>
              <w:jc w:val="center"/>
              <w:rPr>
                <w:b/>
              </w:rPr>
            </w:pPr>
            <w:r w:rsidRPr="006A09F7">
              <w:t xml:space="preserve"> </w:t>
            </w:r>
            <w:r w:rsidRPr="006A09F7">
              <w:rPr>
                <w:b/>
              </w:rPr>
              <w:t>Jordan Smith</w:t>
            </w:r>
          </w:p>
          <w:p w14:paraId="146CBEC2" w14:textId="77777777" w:rsidR="006A09F7" w:rsidRPr="006A09F7" w:rsidRDefault="006A09F7" w:rsidP="00724D7B">
            <w:pPr>
              <w:spacing w:after="16"/>
              <w:jc w:val="center"/>
            </w:pPr>
          </w:p>
        </w:tc>
      </w:tr>
      <w:tr w:rsidR="006A09F7" w:rsidRPr="006A09F7" w14:paraId="72F2ECB2" w14:textId="77777777" w:rsidTr="00525A38">
        <w:trPr>
          <w:trHeight w:val="401"/>
        </w:trPr>
        <w:tc>
          <w:tcPr>
            <w:tcW w:w="0" w:type="auto"/>
          </w:tcPr>
          <w:p w14:paraId="40687FA2" w14:textId="77777777" w:rsidR="006A09F7" w:rsidRPr="006A09F7" w:rsidRDefault="006A09F7" w:rsidP="00724D7B">
            <w:pPr>
              <w:spacing w:after="16"/>
              <w:jc w:val="center"/>
            </w:pPr>
            <w:r w:rsidRPr="006A09F7">
              <w:t xml:space="preserve">Secretary </w:t>
            </w:r>
          </w:p>
        </w:tc>
        <w:tc>
          <w:tcPr>
            <w:tcW w:w="0" w:type="auto"/>
          </w:tcPr>
          <w:p w14:paraId="03F53409" w14:textId="77777777" w:rsidR="006A09F7" w:rsidRDefault="006A09F7" w:rsidP="00724D7B">
            <w:pPr>
              <w:spacing w:after="16"/>
              <w:jc w:val="center"/>
              <w:rPr>
                <w:b/>
              </w:rPr>
            </w:pPr>
            <w:r w:rsidRPr="006A09F7">
              <w:t xml:space="preserve"> </w:t>
            </w:r>
            <w:r w:rsidRPr="006A09F7">
              <w:rPr>
                <w:b/>
              </w:rPr>
              <w:t>Tim Wilson</w:t>
            </w:r>
          </w:p>
          <w:p w14:paraId="70D9EA00" w14:textId="77777777" w:rsidR="006A09F7" w:rsidRPr="006A09F7" w:rsidRDefault="006A09F7" w:rsidP="00724D7B">
            <w:pPr>
              <w:spacing w:after="16"/>
              <w:jc w:val="center"/>
            </w:pPr>
          </w:p>
        </w:tc>
      </w:tr>
      <w:tr w:rsidR="006A09F7" w:rsidRPr="006A09F7" w14:paraId="7F13DE02" w14:textId="77777777" w:rsidTr="00525A38">
        <w:trPr>
          <w:trHeight w:val="401"/>
        </w:trPr>
        <w:tc>
          <w:tcPr>
            <w:tcW w:w="0" w:type="auto"/>
          </w:tcPr>
          <w:p w14:paraId="6C6F5BAD" w14:textId="77777777" w:rsidR="006A09F7" w:rsidRPr="006A09F7" w:rsidRDefault="006A09F7" w:rsidP="00724D7B">
            <w:pPr>
              <w:spacing w:after="16"/>
              <w:jc w:val="center"/>
            </w:pPr>
            <w:r w:rsidRPr="006A09F7">
              <w:t xml:space="preserve">Treasurer </w:t>
            </w:r>
          </w:p>
        </w:tc>
        <w:tc>
          <w:tcPr>
            <w:tcW w:w="0" w:type="auto"/>
          </w:tcPr>
          <w:p w14:paraId="071CF529" w14:textId="77777777" w:rsidR="006A09F7" w:rsidRDefault="006A09F7" w:rsidP="00724D7B">
            <w:pPr>
              <w:spacing w:after="16"/>
              <w:jc w:val="center"/>
              <w:rPr>
                <w:b/>
              </w:rPr>
            </w:pPr>
            <w:r w:rsidRPr="006A09F7">
              <w:t xml:space="preserve"> </w:t>
            </w:r>
            <w:r w:rsidRPr="006A09F7">
              <w:rPr>
                <w:b/>
              </w:rPr>
              <w:t>Bill McKell</w:t>
            </w:r>
          </w:p>
          <w:p w14:paraId="7CF5DC5D" w14:textId="77777777" w:rsidR="006A09F7" w:rsidRPr="006A09F7" w:rsidRDefault="006A09F7" w:rsidP="00724D7B">
            <w:pPr>
              <w:spacing w:after="16"/>
              <w:jc w:val="center"/>
            </w:pPr>
          </w:p>
        </w:tc>
      </w:tr>
      <w:tr w:rsidR="006A09F7" w:rsidRPr="006A09F7" w14:paraId="3B0374A8" w14:textId="77777777" w:rsidTr="00525A38">
        <w:trPr>
          <w:trHeight w:val="401"/>
        </w:trPr>
        <w:tc>
          <w:tcPr>
            <w:tcW w:w="0" w:type="auto"/>
          </w:tcPr>
          <w:p w14:paraId="3838E73E" w14:textId="77777777" w:rsidR="006A09F7" w:rsidRPr="006A09F7" w:rsidRDefault="006A09F7" w:rsidP="00724D7B">
            <w:pPr>
              <w:spacing w:after="16"/>
              <w:jc w:val="center"/>
            </w:pPr>
            <w:r w:rsidRPr="006A09F7">
              <w:t xml:space="preserve">Director - Cricket Management </w:t>
            </w:r>
          </w:p>
        </w:tc>
        <w:tc>
          <w:tcPr>
            <w:tcW w:w="0" w:type="auto"/>
          </w:tcPr>
          <w:p w14:paraId="7A0BFA61" w14:textId="77777777" w:rsidR="006A09F7" w:rsidRDefault="006A09F7" w:rsidP="00724D7B">
            <w:pPr>
              <w:spacing w:after="16"/>
              <w:jc w:val="center"/>
              <w:rPr>
                <w:b/>
              </w:rPr>
            </w:pPr>
            <w:r w:rsidRPr="006A09F7">
              <w:t xml:space="preserve"> </w:t>
            </w:r>
            <w:r w:rsidRPr="006A09F7">
              <w:rPr>
                <w:b/>
              </w:rPr>
              <w:t>Trent Hopkinson</w:t>
            </w:r>
          </w:p>
          <w:p w14:paraId="389158AB" w14:textId="77777777" w:rsidR="006A09F7" w:rsidRPr="006A09F7" w:rsidRDefault="006A09F7" w:rsidP="00724D7B">
            <w:pPr>
              <w:spacing w:after="16"/>
              <w:jc w:val="center"/>
            </w:pPr>
          </w:p>
        </w:tc>
      </w:tr>
      <w:tr w:rsidR="006A09F7" w:rsidRPr="006A09F7" w14:paraId="695C9BD1" w14:textId="77777777" w:rsidTr="00525A38">
        <w:trPr>
          <w:trHeight w:val="401"/>
        </w:trPr>
        <w:tc>
          <w:tcPr>
            <w:tcW w:w="0" w:type="auto"/>
          </w:tcPr>
          <w:p w14:paraId="0E9F3763" w14:textId="77777777" w:rsidR="006A09F7" w:rsidRPr="006A09F7" w:rsidRDefault="006A09F7" w:rsidP="00724D7B">
            <w:pPr>
              <w:spacing w:after="16"/>
              <w:jc w:val="center"/>
            </w:pPr>
            <w:r w:rsidRPr="006A09F7">
              <w:t xml:space="preserve">Director - Grounds &amp; Equipment </w:t>
            </w:r>
          </w:p>
        </w:tc>
        <w:tc>
          <w:tcPr>
            <w:tcW w:w="0" w:type="auto"/>
          </w:tcPr>
          <w:p w14:paraId="0D1C8917" w14:textId="77777777" w:rsidR="006A09F7" w:rsidRDefault="006A09F7" w:rsidP="00724D7B">
            <w:pPr>
              <w:spacing w:after="16"/>
              <w:jc w:val="center"/>
              <w:rPr>
                <w:b/>
              </w:rPr>
            </w:pPr>
            <w:r w:rsidRPr="006A09F7">
              <w:t xml:space="preserve"> </w:t>
            </w:r>
            <w:r w:rsidRPr="006A09F7">
              <w:rPr>
                <w:b/>
              </w:rPr>
              <w:t>Derek Tarry</w:t>
            </w:r>
          </w:p>
          <w:p w14:paraId="1AC3ECB5" w14:textId="77777777" w:rsidR="006A09F7" w:rsidRPr="006A09F7" w:rsidRDefault="006A09F7" w:rsidP="00724D7B">
            <w:pPr>
              <w:spacing w:after="16"/>
              <w:jc w:val="center"/>
            </w:pPr>
          </w:p>
        </w:tc>
      </w:tr>
      <w:tr w:rsidR="006A09F7" w:rsidRPr="006A09F7" w14:paraId="48F350DB" w14:textId="77777777" w:rsidTr="00525A38">
        <w:trPr>
          <w:trHeight w:val="401"/>
        </w:trPr>
        <w:tc>
          <w:tcPr>
            <w:tcW w:w="0" w:type="auto"/>
          </w:tcPr>
          <w:p w14:paraId="20D28662" w14:textId="77777777" w:rsidR="006A09F7" w:rsidRPr="006A09F7" w:rsidRDefault="006A09F7" w:rsidP="00724D7B">
            <w:pPr>
              <w:spacing w:after="16"/>
              <w:jc w:val="center"/>
            </w:pPr>
            <w:r w:rsidRPr="006A09F7">
              <w:t xml:space="preserve">Director - Media and Events </w:t>
            </w:r>
          </w:p>
        </w:tc>
        <w:tc>
          <w:tcPr>
            <w:tcW w:w="0" w:type="auto"/>
          </w:tcPr>
          <w:p w14:paraId="477A0ED4" w14:textId="77777777" w:rsidR="006A09F7" w:rsidRDefault="006A09F7" w:rsidP="00724D7B">
            <w:pPr>
              <w:spacing w:after="16"/>
              <w:jc w:val="center"/>
              <w:rPr>
                <w:b/>
              </w:rPr>
            </w:pPr>
            <w:r w:rsidRPr="006A09F7">
              <w:t xml:space="preserve"> </w:t>
            </w:r>
            <w:r w:rsidRPr="006A09F7">
              <w:rPr>
                <w:b/>
              </w:rPr>
              <w:t>Connor Brown</w:t>
            </w:r>
          </w:p>
          <w:p w14:paraId="3097C1D2" w14:textId="77777777" w:rsidR="006A09F7" w:rsidRPr="006A09F7" w:rsidRDefault="006A09F7" w:rsidP="00724D7B">
            <w:pPr>
              <w:spacing w:after="16"/>
              <w:jc w:val="center"/>
            </w:pPr>
          </w:p>
        </w:tc>
      </w:tr>
      <w:tr w:rsidR="006A09F7" w:rsidRPr="006A09F7" w14:paraId="37946E91" w14:textId="77777777" w:rsidTr="00525A38">
        <w:trPr>
          <w:trHeight w:val="401"/>
        </w:trPr>
        <w:tc>
          <w:tcPr>
            <w:tcW w:w="0" w:type="auto"/>
          </w:tcPr>
          <w:p w14:paraId="3971CAE9" w14:textId="77777777" w:rsidR="006A09F7" w:rsidRPr="006A09F7" w:rsidRDefault="006A09F7" w:rsidP="00724D7B">
            <w:pPr>
              <w:spacing w:after="16"/>
              <w:jc w:val="center"/>
            </w:pPr>
            <w:r w:rsidRPr="006A09F7">
              <w:t xml:space="preserve">Director - Women's Cricket </w:t>
            </w:r>
          </w:p>
        </w:tc>
        <w:tc>
          <w:tcPr>
            <w:tcW w:w="0" w:type="auto"/>
          </w:tcPr>
          <w:p w14:paraId="5D820EF4" w14:textId="77777777" w:rsidR="006A09F7" w:rsidRDefault="006A09F7" w:rsidP="00724D7B">
            <w:pPr>
              <w:spacing w:after="16"/>
              <w:jc w:val="center"/>
              <w:rPr>
                <w:b/>
              </w:rPr>
            </w:pPr>
            <w:r w:rsidRPr="006A09F7">
              <w:t xml:space="preserve"> </w:t>
            </w:r>
            <w:r w:rsidRPr="006A09F7">
              <w:rPr>
                <w:b/>
              </w:rPr>
              <w:t>Alisa Clark</w:t>
            </w:r>
          </w:p>
          <w:p w14:paraId="61849D53" w14:textId="77777777" w:rsidR="006A09F7" w:rsidRPr="006A09F7" w:rsidRDefault="006A09F7" w:rsidP="00724D7B">
            <w:pPr>
              <w:spacing w:after="16"/>
              <w:jc w:val="center"/>
            </w:pPr>
          </w:p>
        </w:tc>
      </w:tr>
      <w:tr w:rsidR="006A09F7" w:rsidRPr="006A09F7" w14:paraId="63C5D9DB" w14:textId="77777777" w:rsidTr="00525A38">
        <w:trPr>
          <w:trHeight w:val="401"/>
        </w:trPr>
        <w:tc>
          <w:tcPr>
            <w:tcW w:w="0" w:type="auto"/>
          </w:tcPr>
          <w:p w14:paraId="54627C5A" w14:textId="77777777" w:rsidR="006A09F7" w:rsidRPr="006A09F7" w:rsidRDefault="006A09F7" w:rsidP="00724D7B">
            <w:pPr>
              <w:spacing w:after="16"/>
              <w:jc w:val="center"/>
            </w:pPr>
            <w:r w:rsidRPr="006A09F7">
              <w:t xml:space="preserve">Director - Memberships and Merchandise </w:t>
            </w:r>
          </w:p>
        </w:tc>
        <w:tc>
          <w:tcPr>
            <w:tcW w:w="0" w:type="auto"/>
          </w:tcPr>
          <w:p w14:paraId="61497411" w14:textId="77777777" w:rsidR="006A09F7" w:rsidRDefault="006A09F7" w:rsidP="00724D7B">
            <w:pPr>
              <w:spacing w:after="16"/>
              <w:jc w:val="center"/>
              <w:rPr>
                <w:b/>
              </w:rPr>
            </w:pPr>
            <w:r w:rsidRPr="006A09F7">
              <w:t xml:space="preserve"> </w:t>
            </w:r>
            <w:r w:rsidRPr="006A09F7">
              <w:rPr>
                <w:b/>
              </w:rPr>
              <w:t>Kurt Johnstone</w:t>
            </w:r>
          </w:p>
          <w:p w14:paraId="59F6952E" w14:textId="77777777" w:rsidR="006A09F7" w:rsidRPr="006A09F7" w:rsidRDefault="006A09F7" w:rsidP="00724D7B">
            <w:pPr>
              <w:spacing w:after="16"/>
              <w:jc w:val="center"/>
            </w:pPr>
          </w:p>
        </w:tc>
      </w:tr>
      <w:tr w:rsidR="006A09F7" w:rsidRPr="006A09F7" w14:paraId="2A319BC5" w14:textId="77777777" w:rsidTr="00525A38">
        <w:trPr>
          <w:trHeight w:val="401"/>
        </w:trPr>
        <w:tc>
          <w:tcPr>
            <w:tcW w:w="0" w:type="auto"/>
          </w:tcPr>
          <w:p w14:paraId="38437FB9" w14:textId="77777777" w:rsidR="006A09F7" w:rsidRPr="006A09F7" w:rsidRDefault="006A09F7" w:rsidP="00724D7B">
            <w:pPr>
              <w:spacing w:after="16"/>
              <w:jc w:val="center"/>
            </w:pPr>
            <w:r w:rsidRPr="006A09F7">
              <w:t xml:space="preserve">Director - UC Cricket </w:t>
            </w:r>
          </w:p>
        </w:tc>
        <w:tc>
          <w:tcPr>
            <w:tcW w:w="0" w:type="auto"/>
          </w:tcPr>
          <w:p w14:paraId="1087BBE5" w14:textId="77777777" w:rsidR="006A09F7" w:rsidRDefault="006A09F7" w:rsidP="00724D7B">
            <w:pPr>
              <w:spacing w:after="16"/>
              <w:jc w:val="center"/>
              <w:rPr>
                <w:b/>
              </w:rPr>
            </w:pPr>
            <w:r w:rsidRPr="006A09F7">
              <w:t xml:space="preserve"> </w:t>
            </w:r>
            <w:r w:rsidRPr="006A09F7">
              <w:rPr>
                <w:b/>
              </w:rPr>
              <w:t xml:space="preserve">Jane </w:t>
            </w:r>
            <w:proofErr w:type="spellStart"/>
            <w:r w:rsidRPr="006A09F7">
              <w:rPr>
                <w:b/>
              </w:rPr>
              <w:t>Diedricks</w:t>
            </w:r>
            <w:proofErr w:type="spellEnd"/>
            <w:r w:rsidRPr="006A09F7">
              <w:rPr>
                <w:b/>
              </w:rPr>
              <w:t xml:space="preserve"> (elected, resigned)</w:t>
            </w:r>
            <w:r>
              <w:rPr>
                <w:b/>
              </w:rPr>
              <w:br/>
            </w:r>
            <w:r w:rsidRPr="006A09F7">
              <w:rPr>
                <w:b/>
              </w:rPr>
              <w:t xml:space="preserve"> Jibran Habib</w:t>
            </w:r>
          </w:p>
          <w:p w14:paraId="423FF1F2" w14:textId="77777777" w:rsidR="006A09F7" w:rsidRPr="006A09F7" w:rsidRDefault="006A09F7" w:rsidP="00724D7B">
            <w:pPr>
              <w:spacing w:after="16"/>
              <w:jc w:val="center"/>
              <w:rPr>
                <w:b/>
              </w:rPr>
            </w:pPr>
          </w:p>
        </w:tc>
      </w:tr>
      <w:tr w:rsidR="006A09F7" w:rsidRPr="006A09F7" w14:paraId="318C1B77" w14:textId="77777777" w:rsidTr="00525A38">
        <w:trPr>
          <w:trHeight w:val="401"/>
        </w:trPr>
        <w:tc>
          <w:tcPr>
            <w:tcW w:w="0" w:type="auto"/>
          </w:tcPr>
          <w:p w14:paraId="4C3199A6" w14:textId="77777777" w:rsidR="006A09F7" w:rsidRPr="006A09F7" w:rsidRDefault="006A09F7" w:rsidP="00724D7B">
            <w:pPr>
              <w:spacing w:after="16"/>
              <w:jc w:val="center"/>
            </w:pPr>
            <w:r w:rsidRPr="006A09F7">
              <w:t xml:space="preserve">Assistant Director </w:t>
            </w:r>
          </w:p>
        </w:tc>
        <w:tc>
          <w:tcPr>
            <w:tcW w:w="0" w:type="auto"/>
          </w:tcPr>
          <w:p w14:paraId="25E06147" w14:textId="77777777" w:rsidR="006A09F7" w:rsidRDefault="006A09F7" w:rsidP="00724D7B">
            <w:pPr>
              <w:spacing w:after="16"/>
              <w:jc w:val="center"/>
              <w:rPr>
                <w:b/>
              </w:rPr>
            </w:pPr>
            <w:r w:rsidRPr="006A09F7">
              <w:t xml:space="preserve"> </w:t>
            </w:r>
            <w:r w:rsidRPr="006A09F7">
              <w:rPr>
                <w:b/>
              </w:rPr>
              <w:t>Jibran Habib</w:t>
            </w:r>
          </w:p>
          <w:p w14:paraId="2C00B0D1" w14:textId="77777777" w:rsidR="006A09F7" w:rsidRPr="006A09F7" w:rsidRDefault="006A09F7" w:rsidP="00724D7B">
            <w:pPr>
              <w:spacing w:after="16"/>
              <w:jc w:val="center"/>
            </w:pPr>
          </w:p>
        </w:tc>
      </w:tr>
      <w:tr w:rsidR="006A09F7" w:rsidRPr="006A09F7" w14:paraId="12DF783E" w14:textId="77777777" w:rsidTr="00525A38">
        <w:trPr>
          <w:trHeight w:val="401"/>
        </w:trPr>
        <w:tc>
          <w:tcPr>
            <w:tcW w:w="0" w:type="auto"/>
          </w:tcPr>
          <w:p w14:paraId="67068064" w14:textId="77777777" w:rsidR="006A09F7" w:rsidRPr="006A09F7" w:rsidRDefault="006A09F7" w:rsidP="00724D7B">
            <w:pPr>
              <w:spacing w:after="16"/>
              <w:jc w:val="center"/>
            </w:pPr>
            <w:r w:rsidRPr="006A09F7">
              <w:t xml:space="preserve">Assistant Director </w:t>
            </w:r>
          </w:p>
        </w:tc>
        <w:tc>
          <w:tcPr>
            <w:tcW w:w="0" w:type="auto"/>
          </w:tcPr>
          <w:p w14:paraId="7F786633" w14:textId="77777777" w:rsidR="006A09F7" w:rsidRDefault="006A09F7" w:rsidP="00724D7B">
            <w:pPr>
              <w:spacing w:after="16"/>
              <w:jc w:val="center"/>
              <w:rPr>
                <w:b/>
              </w:rPr>
            </w:pPr>
            <w:r>
              <w:rPr>
                <w:b/>
              </w:rPr>
              <w:t>Clinton Lillepruun</w:t>
            </w:r>
          </w:p>
          <w:p w14:paraId="48F5A59E" w14:textId="77777777" w:rsidR="006A09F7" w:rsidRPr="006A09F7" w:rsidRDefault="006A09F7" w:rsidP="00724D7B">
            <w:pPr>
              <w:spacing w:after="16"/>
              <w:jc w:val="center"/>
            </w:pPr>
          </w:p>
        </w:tc>
      </w:tr>
      <w:tr w:rsidR="006A09F7" w:rsidRPr="006A09F7" w14:paraId="5046037F" w14:textId="77777777" w:rsidTr="00525A38">
        <w:trPr>
          <w:trHeight w:val="401"/>
        </w:trPr>
        <w:tc>
          <w:tcPr>
            <w:tcW w:w="0" w:type="auto"/>
          </w:tcPr>
          <w:p w14:paraId="22148DD6" w14:textId="77777777" w:rsidR="006A09F7" w:rsidRPr="006A09F7" w:rsidRDefault="006A09F7" w:rsidP="00724D7B">
            <w:pPr>
              <w:spacing w:after="16"/>
              <w:jc w:val="center"/>
            </w:pPr>
            <w:r w:rsidRPr="006A09F7">
              <w:t>Assistant Director</w:t>
            </w:r>
          </w:p>
        </w:tc>
        <w:tc>
          <w:tcPr>
            <w:tcW w:w="0" w:type="auto"/>
          </w:tcPr>
          <w:p w14:paraId="0991FDC6" w14:textId="77777777" w:rsidR="006A09F7" w:rsidRDefault="006A09F7" w:rsidP="00724D7B">
            <w:pPr>
              <w:spacing w:after="16"/>
              <w:jc w:val="center"/>
              <w:rPr>
                <w:b/>
              </w:rPr>
            </w:pPr>
            <w:r>
              <w:rPr>
                <w:b/>
              </w:rPr>
              <w:t>Jake Provan</w:t>
            </w:r>
          </w:p>
          <w:p w14:paraId="40C13CCB" w14:textId="77777777" w:rsidR="006A09F7" w:rsidRPr="006A09F7" w:rsidRDefault="006A09F7" w:rsidP="00724D7B">
            <w:pPr>
              <w:spacing w:after="16"/>
              <w:jc w:val="center"/>
            </w:pPr>
          </w:p>
        </w:tc>
      </w:tr>
    </w:tbl>
    <w:p w14:paraId="2901117B" w14:textId="77777777" w:rsidR="00741847" w:rsidRPr="00D234DA" w:rsidRDefault="00741847" w:rsidP="00ED3FFA">
      <w:pPr>
        <w:pStyle w:val="Heading2"/>
      </w:pPr>
      <w:bookmarkStart w:id="10" w:name="_Toc113273282"/>
      <w:bookmarkStart w:id="11" w:name="_Toc113354291"/>
      <w:r w:rsidRPr="00D234DA">
        <w:t>Captains</w:t>
      </w:r>
      <w:bookmarkEnd w:id="11"/>
      <w:r w:rsidRPr="00D234DA">
        <w:t xml:space="preserve"> </w:t>
      </w:r>
      <w:bookmarkEnd w:id="10"/>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741847" w:rsidRPr="006A09F7" w14:paraId="0A3DDACB" w14:textId="77777777" w:rsidTr="00525A38">
        <w:trPr>
          <w:trHeight w:val="340"/>
        </w:trPr>
        <w:tc>
          <w:tcPr>
            <w:tcW w:w="4508" w:type="dxa"/>
          </w:tcPr>
          <w:p w14:paraId="29085634" w14:textId="77777777" w:rsidR="00741847" w:rsidRPr="006A09F7" w:rsidRDefault="00741847" w:rsidP="00724D7B">
            <w:pPr>
              <w:spacing w:after="16"/>
              <w:jc w:val="center"/>
            </w:pPr>
            <w:r>
              <w:t>1</w:t>
            </w:r>
            <w:r w:rsidRPr="00741847">
              <w:rPr>
                <w:vertAlign w:val="superscript"/>
              </w:rPr>
              <w:t>st</w:t>
            </w:r>
            <w:r>
              <w:t xml:space="preserve"> Grade – </w:t>
            </w:r>
            <w:r w:rsidR="0019553B">
              <w:t>Men’s</w:t>
            </w:r>
          </w:p>
        </w:tc>
        <w:tc>
          <w:tcPr>
            <w:tcW w:w="4508" w:type="dxa"/>
          </w:tcPr>
          <w:p w14:paraId="3FDFDD69" w14:textId="77777777" w:rsidR="00741847" w:rsidRPr="00741847" w:rsidRDefault="00741847" w:rsidP="00724D7B">
            <w:pPr>
              <w:spacing w:after="16"/>
              <w:jc w:val="center"/>
              <w:rPr>
                <w:b/>
              </w:rPr>
            </w:pPr>
            <w:r w:rsidRPr="00741847">
              <w:rPr>
                <w:b/>
              </w:rPr>
              <w:t xml:space="preserve">Scott </w:t>
            </w:r>
            <w:proofErr w:type="spellStart"/>
            <w:r w:rsidRPr="00741847">
              <w:rPr>
                <w:b/>
              </w:rPr>
              <w:t>Murn</w:t>
            </w:r>
            <w:proofErr w:type="spellEnd"/>
          </w:p>
        </w:tc>
      </w:tr>
      <w:tr w:rsidR="00741847" w:rsidRPr="006A09F7" w14:paraId="4099EB2B" w14:textId="77777777" w:rsidTr="00525A38">
        <w:trPr>
          <w:trHeight w:val="340"/>
        </w:trPr>
        <w:tc>
          <w:tcPr>
            <w:tcW w:w="4508" w:type="dxa"/>
          </w:tcPr>
          <w:p w14:paraId="01FF4277" w14:textId="77777777" w:rsidR="00741847" w:rsidRPr="006A09F7" w:rsidRDefault="00741847" w:rsidP="00724D7B">
            <w:pPr>
              <w:spacing w:after="16"/>
              <w:jc w:val="center"/>
            </w:pPr>
            <w:r>
              <w:t>1</w:t>
            </w:r>
            <w:r w:rsidRPr="00741847">
              <w:rPr>
                <w:vertAlign w:val="superscript"/>
              </w:rPr>
              <w:t>st</w:t>
            </w:r>
            <w:r>
              <w:t xml:space="preserve"> Grade – </w:t>
            </w:r>
            <w:r w:rsidR="0019553B">
              <w:t>Women’s</w:t>
            </w:r>
            <w:r>
              <w:t xml:space="preserve"> (WDCC/ANU)</w:t>
            </w:r>
          </w:p>
        </w:tc>
        <w:tc>
          <w:tcPr>
            <w:tcW w:w="4508" w:type="dxa"/>
          </w:tcPr>
          <w:p w14:paraId="38A582DB" w14:textId="77777777" w:rsidR="00741847" w:rsidRPr="00741847" w:rsidRDefault="00741847" w:rsidP="00724D7B">
            <w:pPr>
              <w:spacing w:after="16"/>
              <w:jc w:val="center"/>
              <w:rPr>
                <w:b/>
              </w:rPr>
            </w:pPr>
            <w:r w:rsidRPr="00741847">
              <w:rPr>
                <w:b/>
              </w:rPr>
              <w:t>Matilda Lugg</w:t>
            </w:r>
          </w:p>
        </w:tc>
      </w:tr>
      <w:tr w:rsidR="00741847" w:rsidRPr="006A09F7" w14:paraId="6BDD82B6" w14:textId="77777777" w:rsidTr="00525A38">
        <w:trPr>
          <w:trHeight w:val="340"/>
        </w:trPr>
        <w:tc>
          <w:tcPr>
            <w:tcW w:w="4508" w:type="dxa"/>
          </w:tcPr>
          <w:p w14:paraId="6BDFB8C5" w14:textId="77777777" w:rsidR="00741847" w:rsidRPr="006A09F7" w:rsidRDefault="00741847" w:rsidP="00724D7B">
            <w:pPr>
              <w:spacing w:after="16"/>
              <w:jc w:val="center"/>
            </w:pPr>
            <w:r>
              <w:t>2</w:t>
            </w:r>
            <w:r w:rsidRPr="00741847">
              <w:rPr>
                <w:vertAlign w:val="superscript"/>
              </w:rPr>
              <w:t>nd</w:t>
            </w:r>
            <w:r>
              <w:t xml:space="preserve"> Grade – </w:t>
            </w:r>
            <w:r w:rsidR="0019553B">
              <w:t>Men’s</w:t>
            </w:r>
          </w:p>
        </w:tc>
        <w:tc>
          <w:tcPr>
            <w:tcW w:w="4508" w:type="dxa"/>
          </w:tcPr>
          <w:p w14:paraId="00C049D8" w14:textId="77777777" w:rsidR="00741847" w:rsidRPr="00741847" w:rsidRDefault="00741847" w:rsidP="00724D7B">
            <w:pPr>
              <w:spacing w:after="16"/>
              <w:jc w:val="center"/>
              <w:rPr>
                <w:b/>
              </w:rPr>
            </w:pPr>
            <w:r w:rsidRPr="00741847">
              <w:rPr>
                <w:b/>
              </w:rPr>
              <w:t>Dan Cottam</w:t>
            </w:r>
          </w:p>
        </w:tc>
      </w:tr>
      <w:tr w:rsidR="00741847" w:rsidRPr="006A09F7" w14:paraId="582253AA" w14:textId="77777777" w:rsidTr="00525A38">
        <w:trPr>
          <w:trHeight w:val="340"/>
        </w:trPr>
        <w:tc>
          <w:tcPr>
            <w:tcW w:w="4508" w:type="dxa"/>
          </w:tcPr>
          <w:p w14:paraId="2BEC7682" w14:textId="77777777" w:rsidR="00741847" w:rsidRPr="006A09F7" w:rsidRDefault="00741847" w:rsidP="00724D7B">
            <w:pPr>
              <w:spacing w:after="16"/>
              <w:jc w:val="center"/>
            </w:pPr>
            <w:r>
              <w:t>2</w:t>
            </w:r>
            <w:r w:rsidRPr="00741847">
              <w:rPr>
                <w:vertAlign w:val="superscript"/>
              </w:rPr>
              <w:t>nd</w:t>
            </w:r>
            <w:r>
              <w:t xml:space="preserve"> Grade - </w:t>
            </w:r>
            <w:r w:rsidR="0019553B">
              <w:t>Women’s</w:t>
            </w:r>
          </w:p>
        </w:tc>
        <w:tc>
          <w:tcPr>
            <w:tcW w:w="4508" w:type="dxa"/>
          </w:tcPr>
          <w:p w14:paraId="298B17F1" w14:textId="77777777" w:rsidR="00741847" w:rsidRPr="00741847" w:rsidRDefault="00741847" w:rsidP="00724D7B">
            <w:pPr>
              <w:spacing w:after="16"/>
              <w:jc w:val="center"/>
              <w:rPr>
                <w:b/>
              </w:rPr>
            </w:pPr>
            <w:r w:rsidRPr="00741847">
              <w:rPr>
                <w:b/>
              </w:rPr>
              <w:t>Claire Russell</w:t>
            </w:r>
          </w:p>
        </w:tc>
      </w:tr>
      <w:tr w:rsidR="00741847" w:rsidRPr="006A09F7" w14:paraId="2FB44B00" w14:textId="77777777" w:rsidTr="00525A38">
        <w:trPr>
          <w:trHeight w:val="340"/>
        </w:trPr>
        <w:tc>
          <w:tcPr>
            <w:tcW w:w="4508" w:type="dxa"/>
          </w:tcPr>
          <w:p w14:paraId="37F075CD" w14:textId="77777777" w:rsidR="00741847" w:rsidRPr="006A09F7" w:rsidRDefault="00741847" w:rsidP="00724D7B">
            <w:pPr>
              <w:spacing w:after="16"/>
              <w:jc w:val="center"/>
            </w:pPr>
            <w:r>
              <w:t>3</w:t>
            </w:r>
            <w:r w:rsidRPr="00741847">
              <w:rPr>
                <w:vertAlign w:val="superscript"/>
              </w:rPr>
              <w:t>rd</w:t>
            </w:r>
            <w:r>
              <w:t xml:space="preserve"> Grade</w:t>
            </w:r>
          </w:p>
        </w:tc>
        <w:tc>
          <w:tcPr>
            <w:tcW w:w="4508" w:type="dxa"/>
          </w:tcPr>
          <w:p w14:paraId="1EE41988" w14:textId="77777777" w:rsidR="00741847" w:rsidRPr="00741847" w:rsidRDefault="00741847" w:rsidP="00724D7B">
            <w:pPr>
              <w:spacing w:after="16"/>
              <w:jc w:val="center"/>
              <w:rPr>
                <w:b/>
              </w:rPr>
            </w:pPr>
            <w:r w:rsidRPr="00741847">
              <w:rPr>
                <w:b/>
              </w:rPr>
              <w:t xml:space="preserve">David </w:t>
            </w:r>
            <w:proofErr w:type="spellStart"/>
            <w:r w:rsidRPr="00741847">
              <w:rPr>
                <w:b/>
              </w:rPr>
              <w:t>Kusetic</w:t>
            </w:r>
            <w:proofErr w:type="spellEnd"/>
          </w:p>
        </w:tc>
      </w:tr>
      <w:tr w:rsidR="00741847" w:rsidRPr="006A09F7" w14:paraId="547316A3" w14:textId="77777777" w:rsidTr="00525A38">
        <w:trPr>
          <w:trHeight w:val="340"/>
        </w:trPr>
        <w:tc>
          <w:tcPr>
            <w:tcW w:w="4508" w:type="dxa"/>
          </w:tcPr>
          <w:p w14:paraId="32AE1B9D" w14:textId="77777777" w:rsidR="00741847" w:rsidRPr="006A09F7" w:rsidRDefault="00741847" w:rsidP="00724D7B">
            <w:pPr>
              <w:spacing w:after="16"/>
              <w:jc w:val="center"/>
            </w:pPr>
            <w:r>
              <w:t>4</w:t>
            </w:r>
            <w:r w:rsidRPr="00741847">
              <w:rPr>
                <w:vertAlign w:val="superscript"/>
              </w:rPr>
              <w:t>th</w:t>
            </w:r>
            <w:r>
              <w:t xml:space="preserve"> Grade</w:t>
            </w:r>
          </w:p>
        </w:tc>
        <w:tc>
          <w:tcPr>
            <w:tcW w:w="4508" w:type="dxa"/>
          </w:tcPr>
          <w:p w14:paraId="5C661CFE" w14:textId="77777777" w:rsidR="00741847" w:rsidRPr="00741847" w:rsidRDefault="00741847" w:rsidP="00724D7B">
            <w:pPr>
              <w:spacing w:after="16"/>
              <w:jc w:val="center"/>
              <w:rPr>
                <w:b/>
              </w:rPr>
            </w:pPr>
            <w:r w:rsidRPr="00741847">
              <w:rPr>
                <w:b/>
              </w:rPr>
              <w:t xml:space="preserve">Syed </w:t>
            </w:r>
            <w:proofErr w:type="spellStart"/>
            <w:r w:rsidRPr="00741847">
              <w:rPr>
                <w:b/>
              </w:rPr>
              <w:t>Jaffry</w:t>
            </w:r>
            <w:proofErr w:type="spellEnd"/>
          </w:p>
        </w:tc>
      </w:tr>
      <w:tr w:rsidR="00741847" w:rsidRPr="006A09F7" w14:paraId="12B08397" w14:textId="77777777" w:rsidTr="00525A38">
        <w:trPr>
          <w:trHeight w:val="340"/>
        </w:trPr>
        <w:tc>
          <w:tcPr>
            <w:tcW w:w="4508" w:type="dxa"/>
          </w:tcPr>
          <w:p w14:paraId="5E38474D" w14:textId="77777777" w:rsidR="00741847" w:rsidRPr="006A09F7" w:rsidRDefault="00741847" w:rsidP="00724D7B">
            <w:pPr>
              <w:spacing w:after="16"/>
              <w:jc w:val="center"/>
            </w:pPr>
            <w:r>
              <w:t>5</w:t>
            </w:r>
            <w:r w:rsidRPr="00741847">
              <w:rPr>
                <w:vertAlign w:val="superscript"/>
              </w:rPr>
              <w:t>th</w:t>
            </w:r>
            <w:r>
              <w:t xml:space="preserve"> Grade</w:t>
            </w:r>
          </w:p>
        </w:tc>
        <w:tc>
          <w:tcPr>
            <w:tcW w:w="4508" w:type="dxa"/>
          </w:tcPr>
          <w:p w14:paraId="301437E1" w14:textId="77777777" w:rsidR="00741847" w:rsidRPr="00741847" w:rsidRDefault="00741847" w:rsidP="00724D7B">
            <w:pPr>
              <w:spacing w:after="16"/>
              <w:jc w:val="center"/>
              <w:rPr>
                <w:b/>
              </w:rPr>
            </w:pPr>
            <w:r w:rsidRPr="00741847">
              <w:rPr>
                <w:b/>
              </w:rPr>
              <w:t>Jibran Habib</w:t>
            </w:r>
          </w:p>
        </w:tc>
      </w:tr>
      <w:tr w:rsidR="00741847" w:rsidRPr="006A09F7" w14:paraId="0C21AB40" w14:textId="77777777" w:rsidTr="00525A38">
        <w:trPr>
          <w:trHeight w:val="340"/>
        </w:trPr>
        <w:tc>
          <w:tcPr>
            <w:tcW w:w="4508" w:type="dxa"/>
          </w:tcPr>
          <w:p w14:paraId="18B4EAF6" w14:textId="77777777" w:rsidR="00741847" w:rsidRPr="006A09F7" w:rsidRDefault="00741847" w:rsidP="00724D7B">
            <w:pPr>
              <w:spacing w:after="16"/>
              <w:jc w:val="center"/>
            </w:pPr>
            <w:r w:rsidRPr="006A09F7">
              <w:t xml:space="preserve">Club Captain </w:t>
            </w:r>
          </w:p>
        </w:tc>
        <w:tc>
          <w:tcPr>
            <w:tcW w:w="4508" w:type="dxa"/>
          </w:tcPr>
          <w:p w14:paraId="6FA68E32" w14:textId="77777777" w:rsidR="00741847" w:rsidRPr="00741847" w:rsidRDefault="00741847" w:rsidP="00724D7B">
            <w:pPr>
              <w:spacing w:after="16"/>
              <w:jc w:val="center"/>
              <w:rPr>
                <w:b/>
              </w:rPr>
            </w:pPr>
            <w:r w:rsidRPr="00741847">
              <w:rPr>
                <w:b/>
              </w:rPr>
              <w:t>Edison Marshall</w:t>
            </w:r>
          </w:p>
          <w:p w14:paraId="63AA0228" w14:textId="77777777" w:rsidR="00741847" w:rsidRPr="00741847" w:rsidRDefault="00741847" w:rsidP="00724D7B">
            <w:pPr>
              <w:spacing w:after="16"/>
              <w:jc w:val="center"/>
              <w:rPr>
                <w:b/>
              </w:rPr>
            </w:pPr>
          </w:p>
        </w:tc>
      </w:tr>
    </w:tbl>
    <w:p w14:paraId="02B36D40" w14:textId="77777777" w:rsidR="008D7038" w:rsidRPr="00ED3FFA" w:rsidRDefault="00ED3FFA" w:rsidP="00ED3FFA">
      <w:pPr>
        <w:pStyle w:val="Heading1"/>
      </w:pPr>
      <w:r>
        <w:lastRenderedPageBreak/>
        <w:br/>
      </w:r>
      <w:bookmarkStart w:id="12" w:name="_Toc113273283"/>
      <w:bookmarkStart w:id="13" w:name="_Toc113354292"/>
      <w:r w:rsidR="00525A38" w:rsidRPr="00ED3FFA">
        <w:t>P</w:t>
      </w:r>
      <w:r w:rsidR="008D7038" w:rsidRPr="00ED3FFA">
        <w:t xml:space="preserve">residents Report </w:t>
      </w:r>
      <w:r w:rsidR="009B706A" w:rsidRPr="00ED3FFA">
        <w:t>– James Harrison</w:t>
      </w:r>
      <w:bookmarkEnd w:id="12"/>
      <w:bookmarkEnd w:id="13"/>
      <w:r w:rsidR="003B32ED">
        <w:br/>
      </w:r>
    </w:p>
    <w:p w14:paraId="3872F02A" w14:textId="77777777" w:rsidR="008D7038" w:rsidRDefault="008D7038" w:rsidP="008D7038">
      <w:r>
        <w:t xml:space="preserve">Season 2021/2022 what can I say! At times frustrating, challenging and exhausting but one where we had success and growth despite everything thrown our way. We had a delayed start to the season due to COVID and at one stage there were 8 potential draws floating around with endless meetings between the clubs and Cricket ACT in order to get the season underway. We then proceeded to have the majority of games before Christmas washed out in one of our wettest summers on record. COVID continued to impact right up until grand final weekend when we had 2 players unavailable for our 4th grade grand final team due to a positive test. And then of course to top it off we saw our </w:t>
      </w:r>
      <w:r w:rsidR="0019553B">
        <w:t>2-day</w:t>
      </w:r>
      <w:r>
        <w:t xml:space="preserve"> competition cancelled in favour of a second one day competition in a decision made to mitigate the impacts of COVID on the integrity of the competition. </w:t>
      </w:r>
    </w:p>
    <w:p w14:paraId="2C7452C7" w14:textId="77777777" w:rsidR="008D7038" w:rsidRDefault="008D7038" w:rsidP="008D7038">
      <w:r>
        <w:t xml:space="preserve"> It was always going to be a challenging season with half of our </w:t>
      </w:r>
      <w:r w:rsidR="0019553B">
        <w:t>first-grade</w:t>
      </w:r>
      <w:r>
        <w:t xml:space="preserve"> team missing from the previous season, and a number of other players through the grades choosing to retire. Our results before Christmas, in the little cricket that was played, probably reflected this but in the new year we seemed to turn a corner as many players took their opportunities, stood up to be counted and we managed to make finals in several grades with our 4s and women’s teams making grand finals. Unfortunately, despite some terrific performances in both games, both teams were unable to bring home the silverware. </w:t>
      </w:r>
    </w:p>
    <w:p w14:paraId="05986CC5" w14:textId="77777777" w:rsidR="008D7038" w:rsidRDefault="008D7038" w:rsidP="008D7038">
      <w:r>
        <w:t xml:space="preserve">Despite the lack of premierships there were several season highlights. For me seeing young guns like </w:t>
      </w:r>
      <w:proofErr w:type="spellStart"/>
      <w:r>
        <w:t>Viswe</w:t>
      </w:r>
      <w:r w:rsidR="009B706A">
        <w:t>s</w:t>
      </w:r>
      <w:r>
        <w:t>h</w:t>
      </w:r>
      <w:proofErr w:type="spellEnd"/>
      <w:r>
        <w:t xml:space="preserve"> Suman and Ky Bryant make their </w:t>
      </w:r>
      <w:r w:rsidR="0019553B">
        <w:t>first-grade</w:t>
      </w:r>
      <w:r>
        <w:t xml:space="preserve"> debuts was outstanding. Only a few short years ago those young lads were playing 5s and seeing them wear the baggy maroon completed a plan that several senior players including Dave Gladwin and Suman Natarajan hatched as we saw the need to start to transition our blossoming juniors into senior cricket. We also saw youngsters like Chloe McGann, Rachel Carroll and Brie Dillon play women’s first grade in the inaugural women’s first grade competition and they, along with several of our other juniors, performed admirably in senior cricket and continued their cricket development.</w:t>
      </w:r>
    </w:p>
    <w:p w14:paraId="43917830" w14:textId="77777777" w:rsidR="008D7038" w:rsidRDefault="008D7038" w:rsidP="008D7038">
      <w:r>
        <w:t>Infrastructure was a talking point with our ongoing battle for improved training and playing facilities ramping up. Our junior club gained plenty of media attention as they agitated for more training facilities to accommodate a rapidly growing player base. The club looks forward to the construction of new nets being installed at Aranda Oval in the coming year, and longer term at Kaleen Playing fields, which will alleviate some of the training pressures on our junior and senior clubs. There are some other infrastructure projects in the pipeline and the club will continue to work with ACT Cricket and the ACT government to improve facilities to support our club into the future.</w:t>
      </w:r>
    </w:p>
    <w:p w14:paraId="3EBCB33D" w14:textId="77777777" w:rsidR="008D7038" w:rsidRDefault="008D7038" w:rsidP="008D7038">
      <w:r>
        <w:t xml:space="preserve">Congratulations to all of the award winners at the ACT Cricket annual presentation night and despite our lack of premiership success we certainly had a successful evening with several players and performances acknowledged during the night. Syed </w:t>
      </w:r>
      <w:proofErr w:type="spellStart"/>
      <w:r>
        <w:t>Jaffry</w:t>
      </w:r>
      <w:proofErr w:type="spellEnd"/>
      <w:r>
        <w:t xml:space="preserve"> won the 4s batting award and 4s player of the season award. During the season Syed also clocked up game 250 for the club, which is a huge achievement.  </w:t>
      </w:r>
    </w:p>
    <w:p w14:paraId="6834F0EB" w14:textId="77777777" w:rsidR="008D7038" w:rsidRDefault="008D7038" w:rsidP="008D7038">
      <w:r>
        <w:t xml:space="preserve">Luke Powell and Scott </w:t>
      </w:r>
      <w:proofErr w:type="spellStart"/>
      <w:r>
        <w:t>Murn</w:t>
      </w:r>
      <w:proofErr w:type="spellEnd"/>
      <w:r>
        <w:t xml:space="preserve"> made the ACT Premier Cricket men’s team of the year and Cherie Taylor won the women’s 2nd grade batting trophy and made the ACT Premier Cricket Women’s team of the year.</w:t>
      </w:r>
    </w:p>
    <w:p w14:paraId="520B4555" w14:textId="77777777" w:rsidR="008D7038" w:rsidRDefault="008D7038" w:rsidP="008D7038">
      <w:r>
        <w:t xml:space="preserve">Michael </w:t>
      </w:r>
      <w:proofErr w:type="spellStart"/>
      <w:r>
        <w:t>Minns</w:t>
      </w:r>
      <w:proofErr w:type="spellEnd"/>
      <w:r>
        <w:t xml:space="preserve"> was honoured as coach of the ACT Premier Cricket Women’s team of the year, Cherie Taylor won the SJ Moore Medal for the best ACT female cricketer and first grade captain coach Scott </w:t>
      </w:r>
      <w:proofErr w:type="spellStart"/>
      <w:r>
        <w:t>Murn</w:t>
      </w:r>
      <w:proofErr w:type="spellEnd"/>
      <w:r>
        <w:t xml:space="preserve"> was recognised for an outstanding season by winning the DB Robin medal in a tie for first with Mark Solway from Queanbeyan as the Best ACT male cricketer.</w:t>
      </w:r>
    </w:p>
    <w:p w14:paraId="156F9F2E" w14:textId="77777777" w:rsidR="008D7038" w:rsidRDefault="008D7038" w:rsidP="008D7038">
      <w:r>
        <w:t>We also had women’s first grade star Zoe Cooke and past player Sam Skelly win representative awards and long-time women’s player and multiple premiership winning captain and coach SJ Moore was admitted to the ACT Cricket hall of fame. It was a very good night for the club.</w:t>
      </w:r>
    </w:p>
    <w:p w14:paraId="763A5E41" w14:textId="77777777" w:rsidR="009B706A" w:rsidRDefault="009B706A" w:rsidP="008D7038"/>
    <w:p w14:paraId="383EECCF" w14:textId="77777777" w:rsidR="009B706A" w:rsidRDefault="009B706A" w:rsidP="008D7038"/>
    <w:p w14:paraId="610F8B27" w14:textId="77777777" w:rsidR="009B706A" w:rsidRDefault="009B706A" w:rsidP="008D7038"/>
    <w:p w14:paraId="2C5A3BB9" w14:textId="77777777" w:rsidR="008D7038" w:rsidRDefault="008D7038" w:rsidP="008D7038">
      <w:r>
        <w:t>I wish to thank our amazing sponsors for their support during season 2021/2022 including:</w:t>
      </w:r>
    </w:p>
    <w:p w14:paraId="1CB1F8E8" w14:textId="77777777" w:rsidR="008D7038" w:rsidRPr="006A09F7" w:rsidRDefault="008D7038" w:rsidP="009B706A">
      <w:pPr>
        <w:spacing w:after="20"/>
        <w:rPr>
          <w:b/>
        </w:rPr>
      </w:pPr>
      <w:r w:rsidRPr="006A09F7">
        <w:rPr>
          <w:b/>
        </w:rPr>
        <w:t xml:space="preserve">Rama’s Fiji Indian Restaurant </w:t>
      </w:r>
    </w:p>
    <w:p w14:paraId="72A6A7CE" w14:textId="77777777" w:rsidR="008D7038" w:rsidRPr="006A09F7" w:rsidRDefault="008D7038" w:rsidP="009B706A">
      <w:pPr>
        <w:spacing w:after="20"/>
        <w:rPr>
          <w:b/>
        </w:rPr>
      </w:pPr>
      <w:r w:rsidRPr="006A09F7">
        <w:rPr>
          <w:b/>
        </w:rPr>
        <w:t>Cosgrave Suitor accountants</w:t>
      </w:r>
    </w:p>
    <w:p w14:paraId="7E808DA2" w14:textId="77777777" w:rsidR="008D7038" w:rsidRPr="006A09F7" w:rsidRDefault="00525A38" w:rsidP="009B706A">
      <w:pPr>
        <w:spacing w:after="20"/>
        <w:rPr>
          <w:b/>
        </w:rPr>
      </w:pPr>
      <w:r w:rsidRPr="006A09F7">
        <w:rPr>
          <w:b/>
        </w:rPr>
        <w:t>Colquhoun</w:t>
      </w:r>
      <w:r w:rsidR="008D7038" w:rsidRPr="006A09F7">
        <w:rPr>
          <w:b/>
        </w:rPr>
        <w:t xml:space="preserve"> Murphy lawyers</w:t>
      </w:r>
    </w:p>
    <w:p w14:paraId="24C66D2D" w14:textId="77777777" w:rsidR="008D7038" w:rsidRPr="006A09F7" w:rsidRDefault="008D7038" w:rsidP="009B706A">
      <w:pPr>
        <w:spacing w:after="20"/>
        <w:rPr>
          <w:b/>
        </w:rPr>
      </w:pPr>
      <w:r w:rsidRPr="006A09F7">
        <w:rPr>
          <w:b/>
        </w:rPr>
        <w:t>UC Sport</w:t>
      </w:r>
    </w:p>
    <w:p w14:paraId="6B570B6C" w14:textId="77777777" w:rsidR="008D7038" w:rsidRPr="006A09F7" w:rsidRDefault="008D7038" w:rsidP="009B706A">
      <w:pPr>
        <w:spacing w:after="20"/>
        <w:rPr>
          <w:b/>
        </w:rPr>
      </w:pPr>
      <w:proofErr w:type="spellStart"/>
      <w:r w:rsidRPr="006A09F7">
        <w:rPr>
          <w:b/>
        </w:rPr>
        <w:t>Zambrero</w:t>
      </w:r>
      <w:proofErr w:type="spellEnd"/>
    </w:p>
    <w:p w14:paraId="055E114B" w14:textId="77777777" w:rsidR="008D7038" w:rsidRPr="006A09F7" w:rsidRDefault="008D7038" w:rsidP="009B706A">
      <w:pPr>
        <w:spacing w:after="20"/>
        <w:rPr>
          <w:b/>
        </w:rPr>
      </w:pPr>
      <w:r w:rsidRPr="006A09F7">
        <w:rPr>
          <w:b/>
        </w:rPr>
        <w:t>First Call Property inspections</w:t>
      </w:r>
      <w:r w:rsidR="008425AB">
        <w:rPr>
          <w:b/>
        </w:rPr>
        <w:br/>
      </w:r>
    </w:p>
    <w:p w14:paraId="04CA22D2" w14:textId="77777777" w:rsidR="008D7038" w:rsidRDefault="008D7038" w:rsidP="008D7038">
      <w:r>
        <w:t xml:space="preserve">AND </w:t>
      </w:r>
      <w:r w:rsidR="0019553B">
        <w:t>of course,</w:t>
      </w:r>
      <w:r>
        <w:t xml:space="preserve"> our </w:t>
      </w:r>
      <w:r w:rsidR="0019553B">
        <w:t>long-time</w:t>
      </w:r>
      <w:r>
        <w:t xml:space="preserve"> major sponsor the </w:t>
      </w:r>
      <w:r w:rsidRPr="006A09F7">
        <w:rPr>
          <w:b/>
        </w:rPr>
        <w:t xml:space="preserve">Eastlake </w:t>
      </w:r>
      <w:r w:rsidR="006A09F7">
        <w:rPr>
          <w:b/>
        </w:rPr>
        <w:t>G</w:t>
      </w:r>
      <w:r w:rsidRPr="006A09F7">
        <w:rPr>
          <w:b/>
        </w:rPr>
        <w:t>roup</w:t>
      </w:r>
      <w:r>
        <w:t xml:space="preserve"> who have been an outstanding supporter of the club for 12 seasons now. </w:t>
      </w:r>
    </w:p>
    <w:p w14:paraId="59A68B15" w14:textId="77777777" w:rsidR="008D7038" w:rsidRDefault="008D7038" w:rsidP="008D7038">
      <w:r>
        <w:t xml:space="preserve">A special thankyou to the captains and the committee for all of their work and support this season. I’m pleased to say that the club continues to track well and it is largely due to the work they do behind the scenes. I would like to make a special call out to Trent Hopkinson for his efforts as Director Cricket Management in a particularly challenging season, as well as head coaches Scott </w:t>
      </w:r>
      <w:proofErr w:type="spellStart"/>
      <w:r>
        <w:t>Murn</w:t>
      </w:r>
      <w:proofErr w:type="spellEnd"/>
      <w:r>
        <w:t xml:space="preserve"> and Michael </w:t>
      </w:r>
      <w:proofErr w:type="spellStart"/>
      <w:r>
        <w:t>Minns</w:t>
      </w:r>
      <w:proofErr w:type="spellEnd"/>
      <w:r>
        <w:t xml:space="preserve"> for their dedication and commitment to getting the best out of all of our players. </w:t>
      </w:r>
    </w:p>
    <w:p w14:paraId="653298B1" w14:textId="77777777" w:rsidR="008D7038" w:rsidRDefault="008D7038" w:rsidP="008D7038">
      <w:r>
        <w:t xml:space="preserve">As most of you will be aware I am stepping down after 5 years as President. It has been an absolute privilege and an honour to lead this great club over the past few years but the time is right to move on and to allow the next generation to step up and bring their fresh ideas and insights to the challenges and opportunities that Wests will face in future years. </w:t>
      </w:r>
    </w:p>
    <w:p w14:paraId="6118A600" w14:textId="77777777" w:rsidR="008D7038" w:rsidRDefault="008D7038" w:rsidP="008D7038">
      <w:r>
        <w:t>There are a few highlights from my time as President that I would like to call out:</w:t>
      </w:r>
    </w:p>
    <w:p w14:paraId="09A536D4" w14:textId="77777777" w:rsidR="008D7038" w:rsidRDefault="008D7038" w:rsidP="009B706A">
      <w:pPr>
        <w:spacing w:after="20"/>
      </w:pPr>
      <w:r>
        <w:t>•</w:t>
      </w:r>
      <w:r>
        <w:tab/>
        <w:t xml:space="preserve">Season 2019/2020- Wests most successful on field season ever and an ACT Cricket record breaking season where despite COVID impacting on the </w:t>
      </w:r>
      <w:r w:rsidR="0019553B">
        <w:t>2-day</w:t>
      </w:r>
      <w:r>
        <w:t xml:space="preserve"> grand final weekend the club took out all </w:t>
      </w:r>
      <w:proofErr w:type="gramStart"/>
      <w:r>
        <w:t>2 day</w:t>
      </w:r>
      <w:proofErr w:type="gramEnd"/>
      <w:r>
        <w:t xml:space="preserve"> trophies, the 5th grade trophy and several </w:t>
      </w:r>
      <w:r w:rsidR="0019553B">
        <w:t>1-day</w:t>
      </w:r>
      <w:r>
        <w:t xml:space="preserve"> cups and T20 competitions</w:t>
      </w:r>
    </w:p>
    <w:p w14:paraId="22351AEA" w14:textId="77777777" w:rsidR="008D7038" w:rsidRDefault="008D7038" w:rsidP="009B706A">
      <w:pPr>
        <w:spacing w:after="20"/>
      </w:pPr>
      <w:r>
        <w:t>•</w:t>
      </w:r>
      <w:r>
        <w:tab/>
        <w:t>Becoming the first Premier cricket club in Australia to participate in the Aboriginal Artwork Middle Stump Initiative (AAMSI).</w:t>
      </w:r>
    </w:p>
    <w:p w14:paraId="6A5649D0" w14:textId="77777777" w:rsidR="008D7038" w:rsidRDefault="008D7038" w:rsidP="009B706A">
      <w:pPr>
        <w:spacing w:after="20"/>
      </w:pPr>
      <w:r>
        <w:t>•</w:t>
      </w:r>
      <w:r>
        <w:tab/>
        <w:t xml:space="preserve">Our first grade T20 squad taking on Australia’s best club teams in the 2019/2020 National T20 championships in Adelaide and finishing 4th, winning 2 games and only losing 1 close game to eventual finalists Adelaide University by 5 runs. </w:t>
      </w:r>
    </w:p>
    <w:p w14:paraId="0B5AA35B" w14:textId="77777777" w:rsidR="008D7038" w:rsidRDefault="008D7038" w:rsidP="009B706A">
      <w:pPr>
        <w:spacing w:after="20"/>
      </w:pPr>
      <w:r>
        <w:t>•</w:t>
      </w:r>
      <w:r>
        <w:tab/>
        <w:t xml:space="preserve">Our 50th season celebration in 2019 where 175 past players and club supporters gathered to celebrate the first 50 years of the club, and, </w:t>
      </w:r>
    </w:p>
    <w:p w14:paraId="2F399807" w14:textId="77777777" w:rsidR="008D7038" w:rsidRDefault="008D7038" w:rsidP="009B706A">
      <w:pPr>
        <w:spacing w:after="20"/>
      </w:pPr>
      <w:r>
        <w:t>•</w:t>
      </w:r>
      <w:r>
        <w:tab/>
        <w:t>Not really a highlight as such but surviving the many challenges thrown at us over the past few years including the turmoil of the COVID 19 pandemic and the black summer bushfires.</w:t>
      </w:r>
    </w:p>
    <w:p w14:paraId="4F8A0056" w14:textId="77777777" w:rsidR="008D7038" w:rsidRDefault="008D7038" w:rsidP="008D7038">
      <w:r>
        <w:t xml:space="preserve">I would like to thank everyone who has had a role on the committee over the past 5 seasons. Your support and enthusiasm </w:t>
      </w:r>
      <w:proofErr w:type="gramStart"/>
      <w:r>
        <w:t>has</w:t>
      </w:r>
      <w:proofErr w:type="gramEnd"/>
      <w:r>
        <w:t xml:space="preserve"> made my job much easier. </w:t>
      </w:r>
    </w:p>
    <w:p w14:paraId="7C3BBB21" w14:textId="77777777" w:rsidR="008D7038" w:rsidRDefault="008D7038" w:rsidP="008D7038">
      <w:r>
        <w:t>In particular I would like to thank the following:</w:t>
      </w:r>
    </w:p>
    <w:p w14:paraId="1A86E3AA" w14:textId="77777777" w:rsidR="008D7038" w:rsidRDefault="008D7038" w:rsidP="009B706A">
      <w:pPr>
        <w:spacing w:after="20"/>
      </w:pPr>
      <w:r>
        <w:t>•</w:t>
      </w:r>
      <w:r>
        <w:tab/>
        <w:t>The 3 Vice Presidents who have supported me over my 5 seasons as President: Ajay Mehta, Lauren McGann and Jordan Smith.</w:t>
      </w:r>
    </w:p>
    <w:p w14:paraId="43D8C234" w14:textId="77777777" w:rsidR="008D7038" w:rsidRDefault="008D7038" w:rsidP="009B706A">
      <w:pPr>
        <w:spacing w:after="20"/>
      </w:pPr>
      <w:r>
        <w:t>•</w:t>
      </w:r>
      <w:r>
        <w:tab/>
        <w:t xml:space="preserve">Alisa Clark for all her work with our women’s team. </w:t>
      </w:r>
    </w:p>
    <w:p w14:paraId="6D9F2FBC" w14:textId="77777777" w:rsidR="008D7038" w:rsidRDefault="008D7038" w:rsidP="009B706A">
      <w:pPr>
        <w:spacing w:after="20"/>
      </w:pPr>
      <w:r>
        <w:t>•</w:t>
      </w:r>
      <w:r>
        <w:tab/>
        <w:t xml:space="preserve">Bill McKell who as club treasurer has ensured our finances are always in order and who provides sage advice and guidance when needed, and, </w:t>
      </w:r>
    </w:p>
    <w:p w14:paraId="0EF74040" w14:textId="77777777" w:rsidR="008D7038" w:rsidRDefault="008D7038" w:rsidP="009B706A">
      <w:pPr>
        <w:spacing w:after="20"/>
      </w:pPr>
      <w:r>
        <w:t>•</w:t>
      </w:r>
      <w:r>
        <w:tab/>
        <w:t xml:space="preserve">James Allsopp, Olivia Thornton and Sean Michel from Cricket ACT for their collaboration and for continuing to progress cricket in the region. </w:t>
      </w:r>
    </w:p>
    <w:p w14:paraId="3E68A1F4" w14:textId="77777777" w:rsidR="00545F7F" w:rsidRDefault="008D7038" w:rsidP="00545F7F">
      <w:r>
        <w:t>I wish the incoming committee all the best and look forward to seeing Wests continue to grow and flourish as the number one cricket club in the ACT for many years to come.</w:t>
      </w:r>
      <w:r w:rsidR="008425AB">
        <w:t xml:space="preserve"> </w:t>
      </w:r>
      <w:r w:rsidR="008425AB">
        <w:br/>
      </w:r>
      <w:r w:rsidR="008425AB">
        <w:br/>
      </w:r>
      <w:r w:rsidR="008425AB" w:rsidRPr="008425AB">
        <w:rPr>
          <w:b/>
        </w:rPr>
        <w:t>James Harrison</w:t>
      </w:r>
    </w:p>
    <w:p w14:paraId="4F19EB27" w14:textId="77777777" w:rsidR="00ED7FF2" w:rsidRPr="00545F7F" w:rsidRDefault="00ED7FF2" w:rsidP="00545F7F">
      <w:pPr>
        <w:sectPr w:rsidR="00ED7FF2" w:rsidRPr="00545F7F" w:rsidSect="001E44EC">
          <w:footerReference w:type="default" r:id="rId9"/>
          <w:pgSz w:w="11910" w:h="16840"/>
          <w:pgMar w:top="500" w:right="540" w:bottom="1040" w:left="540" w:header="720" w:footer="840" w:gutter="0"/>
          <w:pgNumType w:start="1"/>
          <w:cols w:space="720"/>
        </w:sectPr>
      </w:pPr>
    </w:p>
    <w:p w14:paraId="305F0505" w14:textId="77777777" w:rsidR="00135F8C" w:rsidRDefault="00135F8C" w:rsidP="00135F8C">
      <w:pPr>
        <w:pStyle w:val="Heading1"/>
      </w:pPr>
      <w:bookmarkStart w:id="14" w:name="_Toc113273287"/>
      <w:bookmarkStart w:id="15" w:name="_Toc113354293"/>
      <w:r>
        <w:lastRenderedPageBreak/>
        <w:t>Financial Statements</w:t>
      </w:r>
      <w:bookmarkEnd w:id="15"/>
      <w:r>
        <w:t xml:space="preserve"> </w:t>
      </w:r>
    </w:p>
    <w:p w14:paraId="48506017" w14:textId="77777777" w:rsidR="00135F8C" w:rsidRDefault="00135F8C" w:rsidP="00135F8C">
      <w:pPr>
        <w:pStyle w:val="Heading2"/>
      </w:pPr>
      <w:bookmarkStart w:id="16" w:name="_Toc113354294"/>
      <w:r>
        <w:t>Income Statement</w:t>
      </w:r>
      <w:bookmarkEnd w:id="16"/>
    </w:p>
    <w:tbl>
      <w:tblPr>
        <w:tblW w:w="10490" w:type="dxa"/>
        <w:tblBorders>
          <w:bottom w:val="single" w:sz="8" w:space="0" w:color="E5E5E5"/>
          <w:insideH w:val="single" w:sz="4" w:space="0" w:color="auto"/>
        </w:tblBorders>
        <w:tblLook w:val="04A0" w:firstRow="1" w:lastRow="0" w:firstColumn="1" w:lastColumn="0" w:noHBand="0" w:noVBand="1"/>
      </w:tblPr>
      <w:tblGrid>
        <w:gridCol w:w="3260"/>
        <w:gridCol w:w="3686"/>
        <w:gridCol w:w="1701"/>
        <w:gridCol w:w="1843"/>
      </w:tblGrid>
      <w:tr w:rsidR="00135F8C" w:rsidRPr="00135F8C" w14:paraId="23FF38BB" w14:textId="77777777" w:rsidTr="00135F8C">
        <w:trPr>
          <w:trHeight w:val="315"/>
        </w:trPr>
        <w:tc>
          <w:tcPr>
            <w:tcW w:w="3260" w:type="dxa"/>
            <w:shd w:val="clear" w:color="auto" w:fill="auto"/>
            <w:vAlign w:val="center"/>
            <w:hideMark/>
          </w:tcPr>
          <w:p w14:paraId="4E8332F0" w14:textId="77777777" w:rsidR="00135F8C" w:rsidRPr="00135F8C" w:rsidRDefault="00135F8C" w:rsidP="00135F8C">
            <w:pPr>
              <w:spacing w:after="0" w:line="240" w:lineRule="auto"/>
              <w:rPr>
                <w:rFonts w:eastAsia="Times New Roman" w:cstheme="minorHAnsi"/>
                <w:b/>
                <w:bCs/>
                <w:color w:val="000000"/>
                <w:lang w:eastAsia="en-AU"/>
              </w:rPr>
            </w:pPr>
            <w:r w:rsidRPr="00135F8C">
              <w:rPr>
                <w:rFonts w:eastAsia="Times New Roman" w:cstheme="minorHAnsi"/>
                <w:b/>
                <w:bCs/>
                <w:color w:val="000000"/>
                <w:w w:val="90"/>
                <w:lang w:val="en-US" w:eastAsia="en-AU"/>
              </w:rPr>
              <w:t>Registration Fees</w:t>
            </w:r>
          </w:p>
        </w:tc>
        <w:tc>
          <w:tcPr>
            <w:tcW w:w="3686" w:type="dxa"/>
            <w:shd w:val="clear" w:color="auto" w:fill="auto"/>
            <w:vAlign w:val="center"/>
            <w:hideMark/>
          </w:tcPr>
          <w:p w14:paraId="1A460033" w14:textId="77777777" w:rsidR="00135F8C" w:rsidRPr="00135F8C" w:rsidRDefault="00135F8C" w:rsidP="00135F8C">
            <w:pPr>
              <w:spacing w:after="0" w:line="240" w:lineRule="auto"/>
              <w:jc w:val="right"/>
              <w:rPr>
                <w:rFonts w:eastAsia="Times New Roman" w:cstheme="minorHAnsi"/>
                <w:color w:val="000000"/>
                <w:lang w:eastAsia="en-AU"/>
              </w:rPr>
            </w:pPr>
            <w:r w:rsidRPr="00135F8C">
              <w:rPr>
                <w:rFonts w:eastAsia="Times New Roman" w:cstheme="minorHAnsi"/>
                <w:color w:val="000000"/>
                <w:w w:val="90"/>
                <w:lang w:val="en-US" w:eastAsia="en-AU"/>
              </w:rPr>
              <w:t>This Year</w:t>
            </w:r>
          </w:p>
        </w:tc>
        <w:tc>
          <w:tcPr>
            <w:tcW w:w="1701" w:type="dxa"/>
            <w:shd w:val="clear" w:color="auto" w:fill="auto"/>
            <w:vAlign w:val="center"/>
            <w:hideMark/>
          </w:tcPr>
          <w:p w14:paraId="0A82644B" w14:textId="77777777" w:rsidR="00135F8C" w:rsidRPr="00135F8C" w:rsidRDefault="00135F8C" w:rsidP="00135F8C">
            <w:pPr>
              <w:spacing w:after="0" w:line="240" w:lineRule="auto"/>
              <w:jc w:val="right"/>
              <w:rPr>
                <w:rFonts w:eastAsia="Times New Roman" w:cstheme="minorHAnsi"/>
                <w:color w:val="000000"/>
                <w:lang w:eastAsia="en-AU"/>
              </w:rPr>
            </w:pPr>
            <w:r w:rsidRPr="00135F8C">
              <w:rPr>
                <w:rFonts w:eastAsia="Times New Roman" w:cstheme="minorHAnsi"/>
                <w:color w:val="000000"/>
                <w:lang w:eastAsia="en-AU"/>
              </w:rPr>
              <w:t>Last Year</w:t>
            </w:r>
          </w:p>
        </w:tc>
        <w:tc>
          <w:tcPr>
            <w:tcW w:w="1843" w:type="dxa"/>
            <w:shd w:val="clear" w:color="auto" w:fill="auto"/>
            <w:vAlign w:val="center"/>
            <w:hideMark/>
          </w:tcPr>
          <w:p w14:paraId="474E5AD3" w14:textId="77777777" w:rsidR="00135F8C" w:rsidRPr="00135F8C" w:rsidRDefault="00135F8C" w:rsidP="00135F8C">
            <w:pPr>
              <w:spacing w:after="0" w:line="240" w:lineRule="auto"/>
              <w:jc w:val="right"/>
              <w:rPr>
                <w:rFonts w:eastAsia="Times New Roman" w:cstheme="minorHAnsi"/>
                <w:color w:val="000000"/>
                <w:lang w:eastAsia="en-AU"/>
              </w:rPr>
            </w:pPr>
            <w:r w:rsidRPr="00135F8C">
              <w:rPr>
                <w:rFonts w:eastAsia="Times New Roman" w:cstheme="minorHAnsi"/>
                <w:color w:val="000000"/>
                <w:lang w:eastAsia="en-AU"/>
              </w:rPr>
              <w:t>Variance</w:t>
            </w:r>
          </w:p>
        </w:tc>
      </w:tr>
      <w:tr w:rsidR="00135F8C" w:rsidRPr="00135F8C" w14:paraId="2F5A3B9F" w14:textId="77777777" w:rsidTr="00135F8C">
        <w:trPr>
          <w:trHeight w:val="315"/>
        </w:trPr>
        <w:tc>
          <w:tcPr>
            <w:tcW w:w="3260" w:type="dxa"/>
            <w:shd w:val="clear" w:color="auto" w:fill="auto"/>
            <w:vAlign w:val="center"/>
            <w:hideMark/>
          </w:tcPr>
          <w:p w14:paraId="11301CE0" w14:textId="77777777" w:rsidR="00135F8C" w:rsidRPr="00135F8C" w:rsidRDefault="00135F8C" w:rsidP="00135F8C">
            <w:pPr>
              <w:spacing w:after="0" w:line="240" w:lineRule="auto"/>
              <w:rPr>
                <w:rFonts w:eastAsia="Times New Roman" w:cstheme="minorHAnsi"/>
                <w:color w:val="000000"/>
                <w:lang w:eastAsia="en-AU"/>
              </w:rPr>
            </w:pPr>
            <w:r w:rsidRPr="00135F8C">
              <w:rPr>
                <w:rFonts w:eastAsia="Times New Roman" w:cstheme="minorHAnsi"/>
                <w:color w:val="000000"/>
                <w:w w:val="90"/>
                <w:lang w:val="en-US" w:eastAsia="en-AU"/>
              </w:rPr>
              <w:t>Senior Registrations</w:t>
            </w:r>
          </w:p>
        </w:tc>
        <w:tc>
          <w:tcPr>
            <w:tcW w:w="3686" w:type="dxa"/>
            <w:shd w:val="clear" w:color="auto" w:fill="auto"/>
            <w:vAlign w:val="center"/>
            <w:hideMark/>
          </w:tcPr>
          <w:p w14:paraId="7DD08707" w14:textId="77777777" w:rsidR="00135F8C" w:rsidRPr="00135F8C" w:rsidRDefault="00135F8C" w:rsidP="00135F8C">
            <w:pPr>
              <w:spacing w:after="0" w:line="240" w:lineRule="auto"/>
              <w:jc w:val="right"/>
              <w:rPr>
                <w:rFonts w:eastAsia="Times New Roman" w:cstheme="minorHAnsi"/>
                <w:color w:val="000000"/>
                <w:lang w:eastAsia="en-AU"/>
              </w:rPr>
            </w:pPr>
            <w:r w:rsidRPr="00135F8C">
              <w:rPr>
                <w:rFonts w:eastAsia="Times New Roman" w:cstheme="minorHAnsi"/>
                <w:color w:val="000000"/>
                <w:w w:val="90"/>
                <w:lang w:val="en-US" w:eastAsia="en-AU"/>
              </w:rPr>
              <w:t>28,765.24</w:t>
            </w:r>
          </w:p>
        </w:tc>
        <w:tc>
          <w:tcPr>
            <w:tcW w:w="1701" w:type="dxa"/>
            <w:shd w:val="clear" w:color="auto" w:fill="auto"/>
            <w:vAlign w:val="center"/>
            <w:hideMark/>
          </w:tcPr>
          <w:p w14:paraId="43D90696" w14:textId="77777777" w:rsidR="00135F8C" w:rsidRPr="00135F8C" w:rsidRDefault="00135F8C" w:rsidP="00135F8C">
            <w:pPr>
              <w:spacing w:after="0" w:line="240" w:lineRule="auto"/>
              <w:jc w:val="right"/>
              <w:rPr>
                <w:rFonts w:eastAsia="Times New Roman" w:cstheme="minorHAnsi"/>
                <w:color w:val="000000"/>
                <w:lang w:eastAsia="en-AU"/>
              </w:rPr>
            </w:pPr>
            <w:r w:rsidRPr="00135F8C">
              <w:rPr>
                <w:rFonts w:eastAsia="Times New Roman" w:cstheme="minorHAnsi"/>
                <w:color w:val="000000"/>
                <w:w w:val="90"/>
                <w:lang w:val="en-US" w:eastAsia="en-AU"/>
              </w:rPr>
              <w:t>35,008.96</w:t>
            </w:r>
          </w:p>
        </w:tc>
        <w:tc>
          <w:tcPr>
            <w:tcW w:w="1843" w:type="dxa"/>
            <w:shd w:val="clear" w:color="auto" w:fill="auto"/>
            <w:vAlign w:val="center"/>
            <w:hideMark/>
          </w:tcPr>
          <w:p w14:paraId="77DE89D2" w14:textId="77777777" w:rsidR="00135F8C" w:rsidRPr="00135F8C" w:rsidRDefault="00135F8C" w:rsidP="00135F8C">
            <w:pPr>
              <w:spacing w:after="0" w:line="240" w:lineRule="auto"/>
              <w:jc w:val="right"/>
              <w:rPr>
                <w:rFonts w:eastAsia="Times New Roman" w:cstheme="minorHAnsi"/>
                <w:color w:val="000000"/>
                <w:lang w:eastAsia="en-AU"/>
              </w:rPr>
            </w:pPr>
            <w:r w:rsidRPr="00135F8C">
              <w:rPr>
                <w:rFonts w:eastAsia="Times New Roman" w:cstheme="minorHAnsi"/>
                <w:color w:val="000000"/>
                <w:w w:val="90"/>
                <w:lang w:val="en-US" w:eastAsia="en-AU"/>
              </w:rPr>
              <w:t>-6,243.72</w:t>
            </w:r>
          </w:p>
        </w:tc>
      </w:tr>
      <w:tr w:rsidR="00135F8C" w:rsidRPr="00135F8C" w14:paraId="3DF890BB" w14:textId="77777777" w:rsidTr="00135F8C">
        <w:trPr>
          <w:trHeight w:val="315"/>
        </w:trPr>
        <w:tc>
          <w:tcPr>
            <w:tcW w:w="3260" w:type="dxa"/>
            <w:shd w:val="clear" w:color="auto" w:fill="auto"/>
            <w:vAlign w:val="center"/>
            <w:hideMark/>
          </w:tcPr>
          <w:p w14:paraId="33ADFFD4" w14:textId="77777777" w:rsidR="00135F8C" w:rsidRPr="00135F8C" w:rsidRDefault="00135F8C" w:rsidP="00135F8C">
            <w:pPr>
              <w:spacing w:after="0" w:line="240" w:lineRule="auto"/>
              <w:rPr>
                <w:rFonts w:eastAsia="Times New Roman" w:cstheme="minorHAnsi"/>
                <w:color w:val="000000"/>
                <w:lang w:eastAsia="en-AU"/>
              </w:rPr>
            </w:pPr>
            <w:proofErr w:type="spellStart"/>
            <w:r w:rsidRPr="00135F8C">
              <w:rPr>
                <w:rFonts w:eastAsia="Times New Roman" w:cstheme="minorHAnsi"/>
                <w:color w:val="000000"/>
                <w:w w:val="90"/>
                <w:lang w:val="en-US" w:eastAsia="en-AU"/>
              </w:rPr>
              <w:t>MyCricket</w:t>
            </w:r>
            <w:proofErr w:type="spellEnd"/>
            <w:r w:rsidRPr="00135F8C">
              <w:rPr>
                <w:rFonts w:eastAsia="Times New Roman" w:cstheme="minorHAnsi"/>
                <w:color w:val="000000"/>
                <w:w w:val="90"/>
                <w:lang w:val="en-US" w:eastAsia="en-AU"/>
              </w:rPr>
              <w:t xml:space="preserve"> Fees</w:t>
            </w:r>
          </w:p>
        </w:tc>
        <w:tc>
          <w:tcPr>
            <w:tcW w:w="3686" w:type="dxa"/>
            <w:shd w:val="clear" w:color="auto" w:fill="auto"/>
            <w:vAlign w:val="center"/>
            <w:hideMark/>
          </w:tcPr>
          <w:p w14:paraId="353C4347" w14:textId="77777777" w:rsidR="00135F8C" w:rsidRPr="00135F8C" w:rsidRDefault="00135F8C" w:rsidP="00135F8C">
            <w:pPr>
              <w:spacing w:after="0" w:line="240" w:lineRule="auto"/>
              <w:jc w:val="right"/>
              <w:rPr>
                <w:rFonts w:eastAsia="Times New Roman" w:cstheme="minorHAnsi"/>
                <w:color w:val="000000"/>
                <w:lang w:eastAsia="en-AU"/>
              </w:rPr>
            </w:pPr>
            <w:r w:rsidRPr="00135F8C">
              <w:rPr>
                <w:rFonts w:eastAsia="Times New Roman" w:cstheme="minorHAnsi"/>
                <w:color w:val="000000"/>
                <w:w w:val="90"/>
                <w:lang w:val="en-US" w:eastAsia="en-AU"/>
              </w:rPr>
              <w:t>-238.55</w:t>
            </w:r>
          </w:p>
        </w:tc>
        <w:tc>
          <w:tcPr>
            <w:tcW w:w="1701" w:type="dxa"/>
            <w:shd w:val="clear" w:color="auto" w:fill="auto"/>
            <w:vAlign w:val="center"/>
            <w:hideMark/>
          </w:tcPr>
          <w:p w14:paraId="63EDDDC5" w14:textId="77777777" w:rsidR="00135F8C" w:rsidRPr="00135F8C" w:rsidRDefault="00135F8C" w:rsidP="00135F8C">
            <w:pPr>
              <w:spacing w:after="0" w:line="240" w:lineRule="auto"/>
              <w:jc w:val="right"/>
              <w:rPr>
                <w:rFonts w:eastAsia="Times New Roman" w:cstheme="minorHAnsi"/>
                <w:color w:val="000000"/>
                <w:lang w:eastAsia="en-AU"/>
              </w:rPr>
            </w:pPr>
            <w:r w:rsidRPr="00135F8C">
              <w:rPr>
                <w:rFonts w:eastAsia="Times New Roman" w:cstheme="minorHAnsi"/>
                <w:color w:val="000000"/>
                <w:w w:val="90"/>
                <w:lang w:val="en-US" w:eastAsia="en-AU"/>
              </w:rPr>
              <w:t>-577.33</w:t>
            </w:r>
          </w:p>
        </w:tc>
        <w:tc>
          <w:tcPr>
            <w:tcW w:w="1843" w:type="dxa"/>
            <w:shd w:val="clear" w:color="auto" w:fill="auto"/>
            <w:vAlign w:val="center"/>
            <w:hideMark/>
          </w:tcPr>
          <w:p w14:paraId="3761CCBF" w14:textId="77777777" w:rsidR="00135F8C" w:rsidRPr="00135F8C" w:rsidRDefault="00135F8C" w:rsidP="00135F8C">
            <w:pPr>
              <w:spacing w:after="0" w:line="240" w:lineRule="auto"/>
              <w:jc w:val="right"/>
              <w:rPr>
                <w:rFonts w:eastAsia="Times New Roman" w:cstheme="minorHAnsi"/>
                <w:color w:val="000000"/>
                <w:lang w:eastAsia="en-AU"/>
              </w:rPr>
            </w:pPr>
            <w:r w:rsidRPr="00135F8C">
              <w:rPr>
                <w:rFonts w:eastAsia="Times New Roman" w:cstheme="minorHAnsi"/>
                <w:color w:val="000000"/>
                <w:w w:val="90"/>
                <w:lang w:val="en-US" w:eastAsia="en-AU"/>
              </w:rPr>
              <w:t>338.78</w:t>
            </w:r>
          </w:p>
        </w:tc>
      </w:tr>
      <w:tr w:rsidR="00135F8C" w:rsidRPr="00135F8C" w14:paraId="7989054F" w14:textId="77777777" w:rsidTr="00135F8C">
        <w:trPr>
          <w:trHeight w:val="315"/>
        </w:trPr>
        <w:tc>
          <w:tcPr>
            <w:tcW w:w="3260" w:type="dxa"/>
            <w:shd w:val="clear" w:color="auto" w:fill="auto"/>
            <w:vAlign w:val="center"/>
            <w:hideMark/>
          </w:tcPr>
          <w:p w14:paraId="03D52B81" w14:textId="77777777" w:rsidR="00135F8C" w:rsidRPr="00135F8C" w:rsidRDefault="00135F8C" w:rsidP="00135F8C">
            <w:pPr>
              <w:spacing w:after="0" w:line="240" w:lineRule="auto"/>
              <w:rPr>
                <w:rFonts w:eastAsia="Times New Roman" w:cstheme="minorHAnsi"/>
                <w:b/>
                <w:bCs/>
                <w:color w:val="000000"/>
                <w:lang w:eastAsia="en-AU"/>
              </w:rPr>
            </w:pPr>
            <w:r w:rsidRPr="00135F8C">
              <w:rPr>
                <w:rFonts w:eastAsia="Times New Roman" w:cstheme="minorHAnsi"/>
                <w:b/>
                <w:bCs/>
                <w:color w:val="000000"/>
                <w:w w:val="90"/>
                <w:lang w:val="en-US" w:eastAsia="en-AU"/>
              </w:rPr>
              <w:t>Total Registration Fees</w:t>
            </w:r>
          </w:p>
        </w:tc>
        <w:tc>
          <w:tcPr>
            <w:tcW w:w="3686" w:type="dxa"/>
            <w:shd w:val="clear" w:color="auto" w:fill="auto"/>
            <w:vAlign w:val="center"/>
            <w:hideMark/>
          </w:tcPr>
          <w:p w14:paraId="23F2B7FA" w14:textId="77777777" w:rsidR="00135F8C" w:rsidRPr="00135F8C" w:rsidRDefault="00135F8C" w:rsidP="00135F8C">
            <w:pPr>
              <w:spacing w:after="0" w:line="240" w:lineRule="auto"/>
              <w:jc w:val="right"/>
              <w:rPr>
                <w:rFonts w:eastAsia="Times New Roman" w:cstheme="minorHAnsi"/>
                <w:b/>
                <w:bCs/>
                <w:color w:val="000000"/>
                <w:lang w:eastAsia="en-AU"/>
              </w:rPr>
            </w:pPr>
            <w:r w:rsidRPr="00135F8C">
              <w:rPr>
                <w:rFonts w:eastAsia="Times New Roman" w:cstheme="minorHAnsi"/>
                <w:b/>
                <w:bCs/>
                <w:color w:val="000000"/>
                <w:w w:val="90"/>
                <w:lang w:val="en-US" w:eastAsia="en-AU"/>
              </w:rPr>
              <w:t>28,526.69</w:t>
            </w:r>
          </w:p>
        </w:tc>
        <w:tc>
          <w:tcPr>
            <w:tcW w:w="1701" w:type="dxa"/>
            <w:shd w:val="clear" w:color="auto" w:fill="auto"/>
            <w:vAlign w:val="center"/>
            <w:hideMark/>
          </w:tcPr>
          <w:p w14:paraId="3188A991" w14:textId="77777777" w:rsidR="00135F8C" w:rsidRPr="00135F8C" w:rsidRDefault="00135F8C" w:rsidP="00135F8C">
            <w:pPr>
              <w:spacing w:after="0" w:line="240" w:lineRule="auto"/>
              <w:jc w:val="right"/>
              <w:rPr>
                <w:rFonts w:eastAsia="Times New Roman" w:cstheme="minorHAnsi"/>
                <w:b/>
                <w:bCs/>
                <w:color w:val="000000"/>
                <w:lang w:eastAsia="en-AU"/>
              </w:rPr>
            </w:pPr>
            <w:r w:rsidRPr="00135F8C">
              <w:rPr>
                <w:rFonts w:eastAsia="Times New Roman" w:cstheme="minorHAnsi"/>
                <w:b/>
                <w:bCs/>
                <w:color w:val="000000"/>
                <w:w w:val="90"/>
                <w:lang w:val="en-US" w:eastAsia="en-AU"/>
              </w:rPr>
              <w:t>34,431.63</w:t>
            </w:r>
          </w:p>
        </w:tc>
        <w:tc>
          <w:tcPr>
            <w:tcW w:w="1843" w:type="dxa"/>
            <w:shd w:val="clear" w:color="auto" w:fill="auto"/>
            <w:vAlign w:val="center"/>
            <w:hideMark/>
          </w:tcPr>
          <w:p w14:paraId="62DDFEE8" w14:textId="77777777" w:rsidR="00135F8C" w:rsidRPr="00135F8C" w:rsidRDefault="00135F8C" w:rsidP="00135F8C">
            <w:pPr>
              <w:spacing w:after="0" w:line="240" w:lineRule="auto"/>
              <w:jc w:val="right"/>
              <w:rPr>
                <w:rFonts w:eastAsia="Times New Roman" w:cstheme="minorHAnsi"/>
                <w:b/>
                <w:bCs/>
                <w:color w:val="000000"/>
                <w:lang w:eastAsia="en-AU"/>
              </w:rPr>
            </w:pPr>
            <w:r w:rsidRPr="00135F8C">
              <w:rPr>
                <w:rFonts w:eastAsia="Times New Roman" w:cstheme="minorHAnsi"/>
                <w:b/>
                <w:bCs/>
                <w:color w:val="000000"/>
                <w:w w:val="90"/>
                <w:lang w:val="en-US" w:eastAsia="en-AU"/>
              </w:rPr>
              <w:t>-5,904.94</w:t>
            </w:r>
          </w:p>
        </w:tc>
      </w:tr>
      <w:tr w:rsidR="00135F8C" w:rsidRPr="00135F8C" w14:paraId="20F20176" w14:textId="77777777" w:rsidTr="00135F8C">
        <w:trPr>
          <w:trHeight w:val="315"/>
        </w:trPr>
        <w:tc>
          <w:tcPr>
            <w:tcW w:w="3260" w:type="dxa"/>
            <w:shd w:val="clear" w:color="auto" w:fill="auto"/>
            <w:vAlign w:val="center"/>
            <w:hideMark/>
          </w:tcPr>
          <w:p w14:paraId="189DB1A5" w14:textId="77777777" w:rsidR="00135F8C" w:rsidRPr="00135F8C" w:rsidRDefault="00135F8C" w:rsidP="00135F8C">
            <w:pPr>
              <w:spacing w:after="0" w:line="240" w:lineRule="auto"/>
              <w:rPr>
                <w:rFonts w:eastAsia="Times New Roman" w:cstheme="minorHAnsi"/>
                <w:b/>
                <w:bCs/>
                <w:color w:val="000000"/>
                <w:lang w:eastAsia="en-AU"/>
              </w:rPr>
            </w:pPr>
            <w:r w:rsidRPr="00135F8C">
              <w:rPr>
                <w:rFonts w:eastAsia="Times New Roman" w:cstheme="minorHAnsi"/>
                <w:b/>
                <w:bCs/>
                <w:color w:val="000000"/>
                <w:w w:val="90"/>
                <w:lang w:val="en-US" w:eastAsia="en-AU"/>
              </w:rPr>
              <w:t>Events</w:t>
            </w:r>
          </w:p>
        </w:tc>
        <w:tc>
          <w:tcPr>
            <w:tcW w:w="3686" w:type="dxa"/>
            <w:shd w:val="clear" w:color="auto" w:fill="auto"/>
            <w:vAlign w:val="center"/>
            <w:hideMark/>
          </w:tcPr>
          <w:p w14:paraId="74B4C9D9" w14:textId="77777777" w:rsidR="00135F8C" w:rsidRPr="00135F8C" w:rsidRDefault="00135F8C" w:rsidP="00135F8C">
            <w:pPr>
              <w:spacing w:after="0" w:line="240" w:lineRule="auto"/>
              <w:jc w:val="right"/>
              <w:rPr>
                <w:rFonts w:eastAsia="Times New Roman" w:cstheme="minorHAnsi"/>
                <w:color w:val="000000"/>
                <w:lang w:eastAsia="en-AU"/>
              </w:rPr>
            </w:pPr>
            <w:r w:rsidRPr="00135F8C">
              <w:rPr>
                <w:rFonts w:eastAsia="Times New Roman" w:cstheme="minorHAnsi"/>
                <w:color w:val="000000"/>
                <w:w w:val="90"/>
                <w:lang w:val="en-US" w:eastAsia="en-AU"/>
              </w:rPr>
              <w:t> </w:t>
            </w:r>
          </w:p>
        </w:tc>
        <w:tc>
          <w:tcPr>
            <w:tcW w:w="1701" w:type="dxa"/>
            <w:shd w:val="clear" w:color="auto" w:fill="auto"/>
            <w:vAlign w:val="center"/>
            <w:hideMark/>
          </w:tcPr>
          <w:p w14:paraId="56B091E7" w14:textId="77777777" w:rsidR="00135F8C" w:rsidRPr="00135F8C" w:rsidRDefault="00135F8C" w:rsidP="00135F8C">
            <w:pPr>
              <w:spacing w:after="0" w:line="240" w:lineRule="auto"/>
              <w:jc w:val="right"/>
              <w:rPr>
                <w:rFonts w:eastAsia="Times New Roman" w:cstheme="minorHAnsi"/>
                <w:color w:val="000000"/>
                <w:lang w:eastAsia="en-AU"/>
              </w:rPr>
            </w:pPr>
            <w:r w:rsidRPr="00135F8C">
              <w:rPr>
                <w:rFonts w:eastAsia="Times New Roman" w:cstheme="minorHAnsi"/>
                <w:color w:val="000000"/>
                <w:w w:val="90"/>
                <w:lang w:val="en-US" w:eastAsia="en-AU"/>
              </w:rPr>
              <w:t> </w:t>
            </w:r>
          </w:p>
        </w:tc>
        <w:tc>
          <w:tcPr>
            <w:tcW w:w="1843" w:type="dxa"/>
            <w:shd w:val="clear" w:color="auto" w:fill="auto"/>
            <w:vAlign w:val="center"/>
            <w:hideMark/>
          </w:tcPr>
          <w:p w14:paraId="4EDA1F5D" w14:textId="77777777" w:rsidR="00135F8C" w:rsidRPr="00135F8C" w:rsidRDefault="00135F8C" w:rsidP="00135F8C">
            <w:pPr>
              <w:spacing w:after="0" w:line="240" w:lineRule="auto"/>
              <w:jc w:val="right"/>
              <w:rPr>
                <w:rFonts w:eastAsia="Times New Roman" w:cstheme="minorHAnsi"/>
                <w:color w:val="000000"/>
                <w:lang w:eastAsia="en-AU"/>
              </w:rPr>
            </w:pPr>
            <w:r w:rsidRPr="00135F8C">
              <w:rPr>
                <w:rFonts w:eastAsia="Times New Roman" w:cstheme="minorHAnsi"/>
                <w:color w:val="000000"/>
                <w:w w:val="90"/>
                <w:lang w:val="en-US" w:eastAsia="en-AU"/>
              </w:rPr>
              <w:t> </w:t>
            </w:r>
          </w:p>
        </w:tc>
      </w:tr>
      <w:tr w:rsidR="00135F8C" w:rsidRPr="00135F8C" w14:paraId="2FF23412" w14:textId="77777777" w:rsidTr="00135F8C">
        <w:trPr>
          <w:trHeight w:val="315"/>
        </w:trPr>
        <w:tc>
          <w:tcPr>
            <w:tcW w:w="3260" w:type="dxa"/>
            <w:shd w:val="clear" w:color="auto" w:fill="auto"/>
            <w:vAlign w:val="center"/>
            <w:hideMark/>
          </w:tcPr>
          <w:p w14:paraId="7F2EDB10" w14:textId="77777777" w:rsidR="00135F8C" w:rsidRPr="00135F8C" w:rsidRDefault="00135F8C" w:rsidP="00135F8C">
            <w:pPr>
              <w:spacing w:after="0" w:line="240" w:lineRule="auto"/>
              <w:rPr>
                <w:rFonts w:eastAsia="Times New Roman" w:cstheme="minorHAnsi"/>
                <w:b/>
                <w:bCs/>
                <w:color w:val="000000"/>
                <w:lang w:eastAsia="en-AU"/>
              </w:rPr>
            </w:pPr>
            <w:proofErr w:type="spellStart"/>
            <w:r w:rsidRPr="00135F8C">
              <w:rPr>
                <w:rFonts w:eastAsia="Times New Roman" w:cstheme="minorHAnsi"/>
                <w:b/>
                <w:bCs/>
                <w:color w:val="000000"/>
                <w:w w:val="90"/>
                <w:lang w:val="en-US" w:eastAsia="en-AU"/>
              </w:rPr>
              <w:t>Womens</w:t>
            </w:r>
            <w:proofErr w:type="spellEnd"/>
            <w:r w:rsidRPr="00135F8C">
              <w:rPr>
                <w:rFonts w:eastAsia="Times New Roman" w:cstheme="minorHAnsi"/>
                <w:b/>
                <w:bCs/>
                <w:color w:val="000000"/>
                <w:w w:val="90"/>
                <w:lang w:val="en-US" w:eastAsia="en-AU"/>
              </w:rPr>
              <w:t xml:space="preserve"> Tournament</w:t>
            </w:r>
          </w:p>
        </w:tc>
        <w:tc>
          <w:tcPr>
            <w:tcW w:w="3686" w:type="dxa"/>
            <w:shd w:val="clear" w:color="auto" w:fill="auto"/>
            <w:vAlign w:val="center"/>
            <w:hideMark/>
          </w:tcPr>
          <w:p w14:paraId="4396F4CA" w14:textId="77777777" w:rsidR="00135F8C" w:rsidRPr="00135F8C" w:rsidRDefault="00135F8C" w:rsidP="00135F8C">
            <w:pPr>
              <w:spacing w:after="0" w:line="240" w:lineRule="auto"/>
              <w:jc w:val="right"/>
              <w:rPr>
                <w:rFonts w:eastAsia="Times New Roman" w:cstheme="minorHAnsi"/>
                <w:b/>
                <w:bCs/>
                <w:color w:val="000000"/>
                <w:lang w:eastAsia="en-AU"/>
              </w:rPr>
            </w:pPr>
          </w:p>
        </w:tc>
        <w:tc>
          <w:tcPr>
            <w:tcW w:w="1701" w:type="dxa"/>
            <w:shd w:val="clear" w:color="auto" w:fill="auto"/>
            <w:vAlign w:val="center"/>
            <w:hideMark/>
          </w:tcPr>
          <w:p w14:paraId="1139CC84" w14:textId="77777777" w:rsidR="00135F8C" w:rsidRPr="00135F8C" w:rsidRDefault="00135F8C" w:rsidP="00135F8C">
            <w:pPr>
              <w:spacing w:after="0" w:line="240" w:lineRule="auto"/>
              <w:jc w:val="right"/>
              <w:rPr>
                <w:rFonts w:eastAsia="Times New Roman" w:cstheme="minorHAnsi"/>
                <w:lang w:eastAsia="en-AU"/>
              </w:rPr>
            </w:pPr>
          </w:p>
        </w:tc>
        <w:tc>
          <w:tcPr>
            <w:tcW w:w="1843" w:type="dxa"/>
            <w:shd w:val="clear" w:color="auto" w:fill="auto"/>
            <w:vAlign w:val="center"/>
            <w:hideMark/>
          </w:tcPr>
          <w:p w14:paraId="7167A357" w14:textId="77777777" w:rsidR="00135F8C" w:rsidRPr="00135F8C" w:rsidRDefault="00135F8C" w:rsidP="00135F8C">
            <w:pPr>
              <w:spacing w:after="0" w:line="240" w:lineRule="auto"/>
              <w:jc w:val="right"/>
              <w:rPr>
                <w:rFonts w:eastAsia="Times New Roman" w:cstheme="minorHAnsi"/>
                <w:lang w:eastAsia="en-AU"/>
              </w:rPr>
            </w:pPr>
          </w:p>
        </w:tc>
      </w:tr>
      <w:tr w:rsidR="00135F8C" w:rsidRPr="00135F8C" w14:paraId="36A741C9" w14:textId="77777777" w:rsidTr="00135F8C">
        <w:trPr>
          <w:trHeight w:val="315"/>
        </w:trPr>
        <w:tc>
          <w:tcPr>
            <w:tcW w:w="3260" w:type="dxa"/>
            <w:shd w:val="clear" w:color="auto" w:fill="auto"/>
            <w:vAlign w:val="center"/>
            <w:hideMark/>
          </w:tcPr>
          <w:p w14:paraId="79C46CEE" w14:textId="77777777" w:rsidR="00135F8C" w:rsidRPr="00135F8C" w:rsidRDefault="00135F8C" w:rsidP="00135F8C">
            <w:pPr>
              <w:spacing w:after="0" w:line="240" w:lineRule="auto"/>
              <w:rPr>
                <w:rFonts w:eastAsia="Times New Roman" w:cstheme="minorHAnsi"/>
                <w:color w:val="000000"/>
                <w:lang w:eastAsia="en-AU"/>
              </w:rPr>
            </w:pPr>
            <w:r w:rsidRPr="00135F8C">
              <w:rPr>
                <w:rFonts w:eastAsia="Times New Roman" w:cstheme="minorHAnsi"/>
                <w:color w:val="000000"/>
                <w:w w:val="90"/>
                <w:lang w:val="en-US" w:eastAsia="en-AU"/>
              </w:rPr>
              <w:t>ACTCA Grant</w:t>
            </w:r>
          </w:p>
        </w:tc>
        <w:tc>
          <w:tcPr>
            <w:tcW w:w="3686" w:type="dxa"/>
            <w:shd w:val="clear" w:color="auto" w:fill="auto"/>
            <w:vAlign w:val="center"/>
            <w:hideMark/>
          </w:tcPr>
          <w:p w14:paraId="7F93D0DB" w14:textId="77777777" w:rsidR="00135F8C" w:rsidRPr="00135F8C" w:rsidRDefault="00135F8C" w:rsidP="00135F8C">
            <w:pPr>
              <w:spacing w:after="0" w:line="240" w:lineRule="auto"/>
              <w:jc w:val="right"/>
              <w:rPr>
                <w:rFonts w:eastAsia="Times New Roman" w:cstheme="minorHAnsi"/>
                <w:color w:val="000000"/>
                <w:lang w:eastAsia="en-AU"/>
              </w:rPr>
            </w:pPr>
            <w:r w:rsidRPr="00135F8C">
              <w:rPr>
                <w:rFonts w:eastAsia="Times New Roman" w:cstheme="minorHAnsi"/>
                <w:color w:val="000000"/>
                <w:w w:val="90"/>
                <w:lang w:val="en-US" w:eastAsia="en-AU"/>
              </w:rPr>
              <w:t>850</w:t>
            </w:r>
          </w:p>
        </w:tc>
        <w:tc>
          <w:tcPr>
            <w:tcW w:w="1701" w:type="dxa"/>
            <w:shd w:val="clear" w:color="auto" w:fill="auto"/>
            <w:vAlign w:val="center"/>
            <w:hideMark/>
          </w:tcPr>
          <w:p w14:paraId="64C05F10" w14:textId="77777777" w:rsidR="00135F8C" w:rsidRPr="00135F8C" w:rsidRDefault="00135F8C" w:rsidP="00135F8C">
            <w:pPr>
              <w:spacing w:after="0" w:line="240" w:lineRule="auto"/>
              <w:jc w:val="right"/>
              <w:rPr>
                <w:rFonts w:eastAsia="Times New Roman" w:cstheme="minorHAnsi"/>
                <w:color w:val="000000"/>
                <w:lang w:eastAsia="en-AU"/>
              </w:rPr>
            </w:pPr>
            <w:r w:rsidRPr="00135F8C">
              <w:rPr>
                <w:rFonts w:eastAsia="Times New Roman" w:cstheme="minorHAnsi"/>
                <w:color w:val="000000"/>
                <w:w w:val="90"/>
                <w:lang w:val="en-US" w:eastAsia="en-AU"/>
              </w:rPr>
              <w:t>0</w:t>
            </w:r>
          </w:p>
        </w:tc>
        <w:tc>
          <w:tcPr>
            <w:tcW w:w="1843" w:type="dxa"/>
            <w:shd w:val="clear" w:color="auto" w:fill="auto"/>
            <w:vAlign w:val="center"/>
            <w:hideMark/>
          </w:tcPr>
          <w:p w14:paraId="430BCC3E" w14:textId="77777777" w:rsidR="00135F8C" w:rsidRPr="00135F8C" w:rsidRDefault="00135F8C" w:rsidP="00135F8C">
            <w:pPr>
              <w:spacing w:after="0" w:line="240" w:lineRule="auto"/>
              <w:jc w:val="right"/>
              <w:rPr>
                <w:rFonts w:eastAsia="Times New Roman" w:cstheme="minorHAnsi"/>
                <w:color w:val="000000"/>
                <w:lang w:eastAsia="en-AU"/>
              </w:rPr>
            </w:pPr>
            <w:r w:rsidRPr="00135F8C">
              <w:rPr>
                <w:rFonts w:eastAsia="Times New Roman" w:cstheme="minorHAnsi"/>
                <w:color w:val="000000"/>
                <w:w w:val="90"/>
                <w:lang w:val="en-US" w:eastAsia="en-AU"/>
              </w:rPr>
              <w:t>850</w:t>
            </w:r>
          </w:p>
        </w:tc>
      </w:tr>
      <w:tr w:rsidR="00135F8C" w:rsidRPr="00135F8C" w14:paraId="0543CE54" w14:textId="77777777" w:rsidTr="00135F8C">
        <w:trPr>
          <w:trHeight w:val="315"/>
        </w:trPr>
        <w:tc>
          <w:tcPr>
            <w:tcW w:w="3260" w:type="dxa"/>
            <w:shd w:val="clear" w:color="auto" w:fill="auto"/>
            <w:vAlign w:val="center"/>
            <w:hideMark/>
          </w:tcPr>
          <w:p w14:paraId="49939F00" w14:textId="77777777" w:rsidR="00135F8C" w:rsidRPr="00135F8C" w:rsidRDefault="00135F8C" w:rsidP="00135F8C">
            <w:pPr>
              <w:spacing w:after="0" w:line="240" w:lineRule="auto"/>
              <w:rPr>
                <w:rFonts w:eastAsia="Times New Roman" w:cstheme="minorHAnsi"/>
                <w:color w:val="000000"/>
                <w:lang w:eastAsia="en-AU"/>
              </w:rPr>
            </w:pPr>
            <w:r w:rsidRPr="00135F8C">
              <w:rPr>
                <w:rFonts w:eastAsia="Times New Roman" w:cstheme="minorHAnsi"/>
                <w:color w:val="000000"/>
                <w:w w:val="90"/>
                <w:lang w:val="en-US" w:eastAsia="en-AU"/>
              </w:rPr>
              <w:t>Merchandise</w:t>
            </w:r>
          </w:p>
        </w:tc>
        <w:tc>
          <w:tcPr>
            <w:tcW w:w="3686" w:type="dxa"/>
            <w:shd w:val="clear" w:color="auto" w:fill="auto"/>
            <w:vAlign w:val="center"/>
            <w:hideMark/>
          </w:tcPr>
          <w:p w14:paraId="3F479AD1" w14:textId="77777777" w:rsidR="00135F8C" w:rsidRPr="00135F8C" w:rsidRDefault="00135F8C" w:rsidP="00135F8C">
            <w:pPr>
              <w:spacing w:after="0" w:line="240" w:lineRule="auto"/>
              <w:jc w:val="right"/>
              <w:rPr>
                <w:rFonts w:eastAsia="Times New Roman" w:cstheme="minorHAnsi"/>
                <w:color w:val="000000"/>
                <w:lang w:eastAsia="en-AU"/>
              </w:rPr>
            </w:pPr>
            <w:r w:rsidRPr="00135F8C">
              <w:rPr>
                <w:rFonts w:eastAsia="Times New Roman" w:cstheme="minorHAnsi"/>
                <w:color w:val="000000"/>
                <w:w w:val="90"/>
                <w:lang w:val="en-US" w:eastAsia="en-AU"/>
              </w:rPr>
              <w:t>302.45</w:t>
            </w:r>
          </w:p>
        </w:tc>
        <w:tc>
          <w:tcPr>
            <w:tcW w:w="1701" w:type="dxa"/>
            <w:shd w:val="clear" w:color="auto" w:fill="auto"/>
            <w:vAlign w:val="center"/>
            <w:hideMark/>
          </w:tcPr>
          <w:p w14:paraId="390B1945" w14:textId="77777777" w:rsidR="00135F8C" w:rsidRPr="00135F8C" w:rsidRDefault="00135F8C" w:rsidP="00135F8C">
            <w:pPr>
              <w:spacing w:after="0" w:line="240" w:lineRule="auto"/>
              <w:jc w:val="right"/>
              <w:rPr>
                <w:rFonts w:eastAsia="Times New Roman" w:cstheme="minorHAnsi"/>
                <w:color w:val="000000"/>
                <w:lang w:eastAsia="en-AU"/>
              </w:rPr>
            </w:pPr>
            <w:r w:rsidRPr="00135F8C">
              <w:rPr>
                <w:rFonts w:eastAsia="Times New Roman" w:cstheme="minorHAnsi"/>
                <w:color w:val="000000"/>
                <w:w w:val="90"/>
                <w:lang w:val="en-US" w:eastAsia="en-AU"/>
              </w:rPr>
              <w:t>0</w:t>
            </w:r>
          </w:p>
        </w:tc>
        <w:tc>
          <w:tcPr>
            <w:tcW w:w="1843" w:type="dxa"/>
            <w:shd w:val="clear" w:color="auto" w:fill="auto"/>
            <w:vAlign w:val="center"/>
            <w:hideMark/>
          </w:tcPr>
          <w:p w14:paraId="79D541A2" w14:textId="77777777" w:rsidR="00135F8C" w:rsidRPr="00135F8C" w:rsidRDefault="00135F8C" w:rsidP="00135F8C">
            <w:pPr>
              <w:spacing w:after="0" w:line="240" w:lineRule="auto"/>
              <w:jc w:val="right"/>
              <w:rPr>
                <w:rFonts w:eastAsia="Times New Roman" w:cstheme="minorHAnsi"/>
                <w:color w:val="000000"/>
                <w:lang w:eastAsia="en-AU"/>
              </w:rPr>
            </w:pPr>
            <w:r w:rsidRPr="00135F8C">
              <w:rPr>
                <w:rFonts w:eastAsia="Times New Roman" w:cstheme="minorHAnsi"/>
                <w:color w:val="000000"/>
                <w:w w:val="90"/>
                <w:lang w:val="en-US" w:eastAsia="en-AU"/>
              </w:rPr>
              <w:t>302.45</w:t>
            </w:r>
          </w:p>
        </w:tc>
      </w:tr>
      <w:tr w:rsidR="00135F8C" w:rsidRPr="00135F8C" w14:paraId="2AFD6A78" w14:textId="77777777" w:rsidTr="00135F8C">
        <w:trPr>
          <w:trHeight w:val="315"/>
        </w:trPr>
        <w:tc>
          <w:tcPr>
            <w:tcW w:w="3260" w:type="dxa"/>
            <w:shd w:val="clear" w:color="auto" w:fill="auto"/>
            <w:vAlign w:val="center"/>
            <w:hideMark/>
          </w:tcPr>
          <w:p w14:paraId="154F2457" w14:textId="77777777" w:rsidR="00135F8C" w:rsidRPr="00135F8C" w:rsidRDefault="00135F8C" w:rsidP="00135F8C">
            <w:pPr>
              <w:spacing w:after="0" w:line="240" w:lineRule="auto"/>
              <w:rPr>
                <w:rFonts w:eastAsia="Times New Roman" w:cstheme="minorHAnsi"/>
                <w:b/>
                <w:bCs/>
                <w:color w:val="000000"/>
                <w:lang w:eastAsia="en-AU"/>
              </w:rPr>
            </w:pPr>
            <w:r w:rsidRPr="00135F8C">
              <w:rPr>
                <w:rFonts w:eastAsia="Times New Roman" w:cstheme="minorHAnsi"/>
                <w:b/>
                <w:bCs/>
                <w:color w:val="000000"/>
                <w:w w:val="90"/>
                <w:lang w:val="en-US" w:eastAsia="en-AU"/>
              </w:rPr>
              <w:t xml:space="preserve">Total </w:t>
            </w:r>
            <w:proofErr w:type="spellStart"/>
            <w:r w:rsidRPr="00135F8C">
              <w:rPr>
                <w:rFonts w:eastAsia="Times New Roman" w:cstheme="minorHAnsi"/>
                <w:b/>
                <w:bCs/>
                <w:color w:val="000000"/>
                <w:w w:val="90"/>
                <w:lang w:val="en-US" w:eastAsia="en-AU"/>
              </w:rPr>
              <w:t>Womens</w:t>
            </w:r>
            <w:proofErr w:type="spellEnd"/>
            <w:r w:rsidRPr="00135F8C">
              <w:rPr>
                <w:rFonts w:eastAsia="Times New Roman" w:cstheme="minorHAnsi"/>
                <w:b/>
                <w:bCs/>
                <w:color w:val="000000"/>
                <w:w w:val="90"/>
                <w:lang w:val="en-US" w:eastAsia="en-AU"/>
              </w:rPr>
              <w:t xml:space="preserve"> Tournament</w:t>
            </w:r>
          </w:p>
        </w:tc>
        <w:tc>
          <w:tcPr>
            <w:tcW w:w="3686" w:type="dxa"/>
            <w:shd w:val="clear" w:color="auto" w:fill="auto"/>
            <w:vAlign w:val="center"/>
            <w:hideMark/>
          </w:tcPr>
          <w:p w14:paraId="1831DD72" w14:textId="77777777" w:rsidR="00135F8C" w:rsidRPr="00135F8C" w:rsidRDefault="00135F8C" w:rsidP="00135F8C">
            <w:pPr>
              <w:spacing w:after="0" w:line="240" w:lineRule="auto"/>
              <w:jc w:val="right"/>
              <w:rPr>
                <w:rFonts w:eastAsia="Times New Roman" w:cstheme="minorHAnsi"/>
                <w:b/>
                <w:bCs/>
                <w:color w:val="000000"/>
                <w:lang w:eastAsia="en-AU"/>
              </w:rPr>
            </w:pPr>
            <w:r w:rsidRPr="00135F8C">
              <w:rPr>
                <w:rFonts w:eastAsia="Times New Roman" w:cstheme="minorHAnsi"/>
                <w:b/>
                <w:bCs/>
                <w:color w:val="000000"/>
                <w:w w:val="90"/>
                <w:lang w:val="en-US" w:eastAsia="en-AU"/>
              </w:rPr>
              <w:t>1,152.45</w:t>
            </w:r>
          </w:p>
        </w:tc>
        <w:tc>
          <w:tcPr>
            <w:tcW w:w="1701" w:type="dxa"/>
            <w:shd w:val="clear" w:color="auto" w:fill="auto"/>
            <w:vAlign w:val="center"/>
            <w:hideMark/>
          </w:tcPr>
          <w:p w14:paraId="4C092EF6" w14:textId="77777777" w:rsidR="00135F8C" w:rsidRPr="00135F8C" w:rsidRDefault="00135F8C" w:rsidP="00135F8C">
            <w:pPr>
              <w:spacing w:after="0" w:line="240" w:lineRule="auto"/>
              <w:jc w:val="right"/>
              <w:rPr>
                <w:rFonts w:eastAsia="Times New Roman" w:cstheme="minorHAnsi"/>
                <w:b/>
                <w:bCs/>
                <w:color w:val="000000"/>
                <w:lang w:eastAsia="en-AU"/>
              </w:rPr>
            </w:pPr>
            <w:r w:rsidRPr="00135F8C">
              <w:rPr>
                <w:rFonts w:eastAsia="Times New Roman" w:cstheme="minorHAnsi"/>
                <w:b/>
                <w:bCs/>
                <w:color w:val="000000"/>
                <w:w w:val="90"/>
                <w:lang w:val="en-US" w:eastAsia="en-AU"/>
              </w:rPr>
              <w:t>0</w:t>
            </w:r>
          </w:p>
        </w:tc>
        <w:tc>
          <w:tcPr>
            <w:tcW w:w="1843" w:type="dxa"/>
            <w:shd w:val="clear" w:color="auto" w:fill="auto"/>
            <w:vAlign w:val="center"/>
            <w:hideMark/>
          </w:tcPr>
          <w:p w14:paraId="175B7753" w14:textId="77777777" w:rsidR="00135F8C" w:rsidRPr="00135F8C" w:rsidRDefault="00135F8C" w:rsidP="00135F8C">
            <w:pPr>
              <w:spacing w:after="0" w:line="240" w:lineRule="auto"/>
              <w:jc w:val="right"/>
              <w:rPr>
                <w:rFonts w:eastAsia="Times New Roman" w:cstheme="minorHAnsi"/>
                <w:b/>
                <w:bCs/>
                <w:color w:val="000000"/>
                <w:lang w:eastAsia="en-AU"/>
              </w:rPr>
            </w:pPr>
            <w:r w:rsidRPr="00135F8C">
              <w:rPr>
                <w:rFonts w:eastAsia="Times New Roman" w:cstheme="minorHAnsi"/>
                <w:b/>
                <w:bCs/>
                <w:color w:val="000000"/>
                <w:w w:val="90"/>
                <w:lang w:val="en-US" w:eastAsia="en-AU"/>
              </w:rPr>
              <w:t>1,152.45</w:t>
            </w:r>
          </w:p>
        </w:tc>
      </w:tr>
      <w:tr w:rsidR="00135F8C" w:rsidRPr="00135F8C" w14:paraId="1CFBD704" w14:textId="77777777" w:rsidTr="00135F8C">
        <w:trPr>
          <w:trHeight w:val="315"/>
        </w:trPr>
        <w:tc>
          <w:tcPr>
            <w:tcW w:w="3260" w:type="dxa"/>
            <w:shd w:val="clear" w:color="auto" w:fill="auto"/>
            <w:vAlign w:val="center"/>
            <w:hideMark/>
          </w:tcPr>
          <w:p w14:paraId="56EA43BA" w14:textId="77777777" w:rsidR="00135F8C" w:rsidRPr="00135F8C" w:rsidRDefault="00135F8C" w:rsidP="00135F8C">
            <w:pPr>
              <w:spacing w:after="0" w:line="240" w:lineRule="auto"/>
              <w:rPr>
                <w:rFonts w:eastAsia="Times New Roman" w:cstheme="minorHAnsi"/>
                <w:b/>
                <w:bCs/>
                <w:color w:val="000000"/>
                <w:lang w:eastAsia="en-AU"/>
              </w:rPr>
            </w:pPr>
            <w:r w:rsidRPr="00135F8C">
              <w:rPr>
                <w:rFonts w:eastAsia="Times New Roman" w:cstheme="minorHAnsi"/>
                <w:b/>
                <w:bCs/>
                <w:color w:val="000000"/>
                <w:w w:val="90"/>
                <w:lang w:val="en-US" w:eastAsia="en-AU"/>
              </w:rPr>
              <w:t>Canberra Ceylonese CC</w:t>
            </w:r>
          </w:p>
        </w:tc>
        <w:tc>
          <w:tcPr>
            <w:tcW w:w="3686" w:type="dxa"/>
            <w:shd w:val="clear" w:color="auto" w:fill="auto"/>
            <w:vAlign w:val="center"/>
            <w:hideMark/>
          </w:tcPr>
          <w:p w14:paraId="74351102" w14:textId="77777777" w:rsidR="00135F8C" w:rsidRPr="00135F8C" w:rsidRDefault="00135F8C" w:rsidP="00135F8C">
            <w:pPr>
              <w:spacing w:after="0" w:line="240" w:lineRule="auto"/>
              <w:jc w:val="right"/>
              <w:rPr>
                <w:rFonts w:eastAsia="Times New Roman" w:cstheme="minorHAnsi"/>
                <w:color w:val="000000"/>
                <w:lang w:eastAsia="en-AU"/>
              </w:rPr>
            </w:pPr>
            <w:r w:rsidRPr="00135F8C">
              <w:rPr>
                <w:rFonts w:eastAsia="Times New Roman" w:cstheme="minorHAnsi"/>
                <w:color w:val="000000"/>
                <w:w w:val="90"/>
                <w:lang w:val="en-US" w:eastAsia="en-AU"/>
              </w:rPr>
              <w:t> </w:t>
            </w:r>
          </w:p>
        </w:tc>
        <w:tc>
          <w:tcPr>
            <w:tcW w:w="1701" w:type="dxa"/>
            <w:shd w:val="clear" w:color="auto" w:fill="auto"/>
            <w:vAlign w:val="center"/>
            <w:hideMark/>
          </w:tcPr>
          <w:p w14:paraId="32DA5CC8" w14:textId="77777777" w:rsidR="00135F8C" w:rsidRPr="00135F8C" w:rsidRDefault="00135F8C" w:rsidP="00135F8C">
            <w:pPr>
              <w:spacing w:after="0" w:line="240" w:lineRule="auto"/>
              <w:jc w:val="right"/>
              <w:rPr>
                <w:rFonts w:eastAsia="Times New Roman" w:cstheme="minorHAnsi"/>
                <w:color w:val="000000"/>
                <w:lang w:eastAsia="en-AU"/>
              </w:rPr>
            </w:pPr>
            <w:r w:rsidRPr="00135F8C">
              <w:rPr>
                <w:rFonts w:eastAsia="Times New Roman" w:cstheme="minorHAnsi"/>
                <w:color w:val="000000"/>
                <w:w w:val="90"/>
                <w:lang w:val="en-US" w:eastAsia="en-AU"/>
              </w:rPr>
              <w:t> </w:t>
            </w:r>
          </w:p>
        </w:tc>
        <w:tc>
          <w:tcPr>
            <w:tcW w:w="1843" w:type="dxa"/>
            <w:shd w:val="clear" w:color="auto" w:fill="auto"/>
            <w:vAlign w:val="center"/>
            <w:hideMark/>
          </w:tcPr>
          <w:p w14:paraId="7E264396" w14:textId="77777777" w:rsidR="00135F8C" w:rsidRPr="00135F8C" w:rsidRDefault="00135F8C" w:rsidP="00135F8C">
            <w:pPr>
              <w:spacing w:after="0" w:line="240" w:lineRule="auto"/>
              <w:jc w:val="right"/>
              <w:rPr>
                <w:rFonts w:eastAsia="Times New Roman" w:cstheme="minorHAnsi"/>
                <w:color w:val="000000"/>
                <w:lang w:eastAsia="en-AU"/>
              </w:rPr>
            </w:pPr>
            <w:r w:rsidRPr="00135F8C">
              <w:rPr>
                <w:rFonts w:eastAsia="Times New Roman" w:cstheme="minorHAnsi"/>
                <w:color w:val="000000"/>
                <w:w w:val="90"/>
                <w:lang w:val="en-US" w:eastAsia="en-AU"/>
              </w:rPr>
              <w:t> </w:t>
            </w:r>
          </w:p>
        </w:tc>
      </w:tr>
      <w:tr w:rsidR="00135F8C" w:rsidRPr="00135F8C" w14:paraId="7B160BE3" w14:textId="77777777" w:rsidTr="00135F8C">
        <w:trPr>
          <w:trHeight w:val="315"/>
        </w:trPr>
        <w:tc>
          <w:tcPr>
            <w:tcW w:w="3260" w:type="dxa"/>
            <w:shd w:val="clear" w:color="auto" w:fill="auto"/>
            <w:vAlign w:val="center"/>
            <w:hideMark/>
          </w:tcPr>
          <w:p w14:paraId="0474824F" w14:textId="77777777" w:rsidR="00135F8C" w:rsidRPr="00135F8C" w:rsidRDefault="00135F8C" w:rsidP="00135F8C">
            <w:pPr>
              <w:spacing w:after="0" w:line="240" w:lineRule="auto"/>
              <w:rPr>
                <w:rFonts w:eastAsia="Times New Roman" w:cstheme="minorHAnsi"/>
                <w:color w:val="000000"/>
                <w:lang w:eastAsia="en-AU"/>
              </w:rPr>
            </w:pPr>
            <w:r w:rsidRPr="00135F8C">
              <w:rPr>
                <w:rFonts w:eastAsia="Times New Roman" w:cstheme="minorHAnsi"/>
                <w:color w:val="000000"/>
                <w:w w:val="90"/>
                <w:lang w:val="en-US" w:eastAsia="en-AU"/>
              </w:rPr>
              <w:t>Income</w:t>
            </w:r>
          </w:p>
        </w:tc>
        <w:tc>
          <w:tcPr>
            <w:tcW w:w="3686" w:type="dxa"/>
            <w:shd w:val="clear" w:color="auto" w:fill="auto"/>
            <w:vAlign w:val="center"/>
            <w:hideMark/>
          </w:tcPr>
          <w:p w14:paraId="04B7B99D" w14:textId="77777777" w:rsidR="00135F8C" w:rsidRPr="00135F8C" w:rsidRDefault="00135F8C" w:rsidP="00135F8C">
            <w:pPr>
              <w:spacing w:after="0" w:line="240" w:lineRule="auto"/>
              <w:jc w:val="right"/>
              <w:rPr>
                <w:rFonts w:eastAsia="Times New Roman" w:cstheme="minorHAnsi"/>
                <w:color w:val="000000"/>
                <w:lang w:eastAsia="en-AU"/>
              </w:rPr>
            </w:pPr>
            <w:r w:rsidRPr="00135F8C">
              <w:rPr>
                <w:rFonts w:eastAsia="Times New Roman" w:cstheme="minorHAnsi"/>
                <w:color w:val="000000"/>
                <w:w w:val="90"/>
                <w:lang w:val="en-US" w:eastAsia="en-AU"/>
              </w:rPr>
              <w:t>0</w:t>
            </w:r>
          </w:p>
        </w:tc>
        <w:tc>
          <w:tcPr>
            <w:tcW w:w="1701" w:type="dxa"/>
            <w:shd w:val="clear" w:color="auto" w:fill="auto"/>
            <w:vAlign w:val="center"/>
            <w:hideMark/>
          </w:tcPr>
          <w:p w14:paraId="17587642" w14:textId="77777777" w:rsidR="00135F8C" w:rsidRPr="00135F8C" w:rsidRDefault="00135F8C" w:rsidP="00135F8C">
            <w:pPr>
              <w:spacing w:after="0" w:line="240" w:lineRule="auto"/>
              <w:jc w:val="right"/>
              <w:rPr>
                <w:rFonts w:eastAsia="Times New Roman" w:cstheme="minorHAnsi"/>
                <w:color w:val="000000"/>
                <w:lang w:eastAsia="en-AU"/>
              </w:rPr>
            </w:pPr>
            <w:r w:rsidRPr="00135F8C">
              <w:rPr>
                <w:rFonts w:eastAsia="Times New Roman" w:cstheme="minorHAnsi"/>
                <w:color w:val="000000"/>
                <w:w w:val="90"/>
                <w:lang w:val="en-US" w:eastAsia="en-AU"/>
              </w:rPr>
              <w:t>300</w:t>
            </w:r>
          </w:p>
        </w:tc>
        <w:tc>
          <w:tcPr>
            <w:tcW w:w="1843" w:type="dxa"/>
            <w:shd w:val="clear" w:color="auto" w:fill="auto"/>
            <w:vAlign w:val="center"/>
            <w:hideMark/>
          </w:tcPr>
          <w:p w14:paraId="37BD7AA0" w14:textId="77777777" w:rsidR="00135F8C" w:rsidRPr="00135F8C" w:rsidRDefault="00135F8C" w:rsidP="00135F8C">
            <w:pPr>
              <w:spacing w:after="0" w:line="240" w:lineRule="auto"/>
              <w:jc w:val="right"/>
              <w:rPr>
                <w:rFonts w:eastAsia="Times New Roman" w:cstheme="minorHAnsi"/>
                <w:color w:val="000000"/>
                <w:lang w:eastAsia="en-AU"/>
              </w:rPr>
            </w:pPr>
            <w:r w:rsidRPr="00135F8C">
              <w:rPr>
                <w:rFonts w:eastAsia="Times New Roman" w:cstheme="minorHAnsi"/>
                <w:color w:val="000000"/>
                <w:w w:val="90"/>
                <w:lang w:val="en-US" w:eastAsia="en-AU"/>
              </w:rPr>
              <w:t>-300</w:t>
            </w:r>
          </w:p>
        </w:tc>
      </w:tr>
      <w:tr w:rsidR="00135F8C" w:rsidRPr="00135F8C" w14:paraId="35362BB6" w14:textId="77777777" w:rsidTr="00135F8C">
        <w:trPr>
          <w:trHeight w:val="525"/>
        </w:trPr>
        <w:tc>
          <w:tcPr>
            <w:tcW w:w="3260" w:type="dxa"/>
            <w:shd w:val="clear" w:color="auto" w:fill="auto"/>
            <w:vAlign w:val="center"/>
            <w:hideMark/>
          </w:tcPr>
          <w:p w14:paraId="17D2F369" w14:textId="77777777" w:rsidR="00135F8C" w:rsidRPr="00135F8C" w:rsidRDefault="00135F8C" w:rsidP="00135F8C">
            <w:pPr>
              <w:spacing w:after="0" w:line="240" w:lineRule="auto"/>
              <w:rPr>
                <w:rFonts w:eastAsia="Times New Roman" w:cstheme="minorHAnsi"/>
                <w:b/>
                <w:bCs/>
                <w:color w:val="000000"/>
                <w:lang w:eastAsia="en-AU"/>
              </w:rPr>
            </w:pPr>
            <w:r w:rsidRPr="00135F8C">
              <w:rPr>
                <w:rFonts w:eastAsia="Times New Roman" w:cstheme="minorHAnsi"/>
                <w:b/>
                <w:bCs/>
                <w:color w:val="000000"/>
                <w:w w:val="90"/>
                <w:lang w:val="en-US" w:eastAsia="en-AU"/>
              </w:rPr>
              <w:t>Total Canberra Ceylonese CC</w:t>
            </w:r>
          </w:p>
        </w:tc>
        <w:tc>
          <w:tcPr>
            <w:tcW w:w="3686" w:type="dxa"/>
            <w:shd w:val="clear" w:color="auto" w:fill="auto"/>
            <w:vAlign w:val="center"/>
            <w:hideMark/>
          </w:tcPr>
          <w:p w14:paraId="12D0C502" w14:textId="77777777" w:rsidR="00135F8C" w:rsidRPr="00135F8C" w:rsidRDefault="00135F8C" w:rsidP="00135F8C">
            <w:pPr>
              <w:spacing w:after="0" w:line="240" w:lineRule="auto"/>
              <w:jc w:val="right"/>
              <w:rPr>
                <w:rFonts w:eastAsia="Times New Roman" w:cstheme="minorHAnsi"/>
                <w:b/>
                <w:bCs/>
                <w:color w:val="000000"/>
                <w:lang w:eastAsia="en-AU"/>
              </w:rPr>
            </w:pPr>
            <w:r w:rsidRPr="00135F8C">
              <w:rPr>
                <w:rFonts w:eastAsia="Times New Roman" w:cstheme="minorHAnsi"/>
                <w:b/>
                <w:bCs/>
                <w:color w:val="000000"/>
                <w:w w:val="90"/>
                <w:lang w:val="en-US" w:eastAsia="en-AU"/>
              </w:rPr>
              <w:t>0</w:t>
            </w:r>
          </w:p>
        </w:tc>
        <w:tc>
          <w:tcPr>
            <w:tcW w:w="1701" w:type="dxa"/>
            <w:shd w:val="clear" w:color="auto" w:fill="auto"/>
            <w:vAlign w:val="center"/>
            <w:hideMark/>
          </w:tcPr>
          <w:p w14:paraId="6E22AA9A" w14:textId="77777777" w:rsidR="00135F8C" w:rsidRPr="00135F8C" w:rsidRDefault="00135F8C" w:rsidP="00135F8C">
            <w:pPr>
              <w:spacing w:after="0" w:line="240" w:lineRule="auto"/>
              <w:jc w:val="right"/>
              <w:rPr>
                <w:rFonts w:eastAsia="Times New Roman" w:cstheme="minorHAnsi"/>
                <w:b/>
                <w:bCs/>
                <w:color w:val="000000"/>
                <w:lang w:eastAsia="en-AU"/>
              </w:rPr>
            </w:pPr>
            <w:r w:rsidRPr="00135F8C">
              <w:rPr>
                <w:rFonts w:eastAsia="Times New Roman" w:cstheme="minorHAnsi"/>
                <w:b/>
                <w:bCs/>
                <w:color w:val="000000"/>
                <w:w w:val="90"/>
                <w:lang w:val="en-US" w:eastAsia="en-AU"/>
              </w:rPr>
              <w:t>300</w:t>
            </w:r>
          </w:p>
        </w:tc>
        <w:tc>
          <w:tcPr>
            <w:tcW w:w="1843" w:type="dxa"/>
            <w:shd w:val="clear" w:color="auto" w:fill="auto"/>
            <w:vAlign w:val="center"/>
            <w:hideMark/>
          </w:tcPr>
          <w:p w14:paraId="42F7BDB9" w14:textId="77777777" w:rsidR="00135F8C" w:rsidRPr="00135F8C" w:rsidRDefault="00135F8C" w:rsidP="00135F8C">
            <w:pPr>
              <w:spacing w:after="0" w:line="240" w:lineRule="auto"/>
              <w:jc w:val="right"/>
              <w:rPr>
                <w:rFonts w:eastAsia="Times New Roman" w:cstheme="minorHAnsi"/>
                <w:b/>
                <w:bCs/>
                <w:color w:val="000000"/>
                <w:lang w:eastAsia="en-AU"/>
              </w:rPr>
            </w:pPr>
            <w:r w:rsidRPr="00135F8C">
              <w:rPr>
                <w:rFonts w:eastAsia="Times New Roman" w:cstheme="minorHAnsi"/>
                <w:b/>
                <w:bCs/>
                <w:color w:val="000000"/>
                <w:w w:val="90"/>
                <w:lang w:val="en-US" w:eastAsia="en-AU"/>
              </w:rPr>
              <w:t>-300</w:t>
            </w:r>
          </w:p>
        </w:tc>
      </w:tr>
      <w:tr w:rsidR="00135F8C" w:rsidRPr="00135F8C" w14:paraId="1803CC8E" w14:textId="77777777" w:rsidTr="00135F8C">
        <w:trPr>
          <w:trHeight w:val="315"/>
        </w:trPr>
        <w:tc>
          <w:tcPr>
            <w:tcW w:w="3260" w:type="dxa"/>
            <w:shd w:val="clear" w:color="auto" w:fill="auto"/>
            <w:vAlign w:val="center"/>
            <w:hideMark/>
          </w:tcPr>
          <w:p w14:paraId="7A37C639" w14:textId="77777777" w:rsidR="00135F8C" w:rsidRPr="00135F8C" w:rsidRDefault="00135F8C" w:rsidP="00135F8C">
            <w:pPr>
              <w:spacing w:after="0" w:line="240" w:lineRule="auto"/>
              <w:rPr>
                <w:rFonts w:eastAsia="Times New Roman" w:cstheme="minorHAnsi"/>
                <w:b/>
                <w:bCs/>
                <w:color w:val="000000"/>
                <w:lang w:eastAsia="en-AU"/>
              </w:rPr>
            </w:pPr>
            <w:r w:rsidRPr="00135F8C">
              <w:rPr>
                <w:rFonts w:eastAsia="Times New Roman" w:cstheme="minorHAnsi"/>
                <w:b/>
                <w:bCs/>
                <w:color w:val="000000"/>
                <w:w w:val="90"/>
                <w:lang w:val="en-US" w:eastAsia="en-AU"/>
              </w:rPr>
              <w:t>Over 60's</w:t>
            </w:r>
          </w:p>
        </w:tc>
        <w:tc>
          <w:tcPr>
            <w:tcW w:w="3686" w:type="dxa"/>
            <w:shd w:val="clear" w:color="auto" w:fill="auto"/>
            <w:vAlign w:val="center"/>
            <w:hideMark/>
          </w:tcPr>
          <w:p w14:paraId="48BC6222" w14:textId="77777777" w:rsidR="00135F8C" w:rsidRPr="00135F8C" w:rsidRDefault="00135F8C" w:rsidP="00135F8C">
            <w:pPr>
              <w:spacing w:after="0" w:line="240" w:lineRule="auto"/>
              <w:jc w:val="right"/>
              <w:rPr>
                <w:rFonts w:eastAsia="Times New Roman" w:cstheme="minorHAnsi"/>
                <w:color w:val="000000"/>
                <w:lang w:eastAsia="en-AU"/>
              </w:rPr>
            </w:pPr>
            <w:r w:rsidRPr="00135F8C">
              <w:rPr>
                <w:rFonts w:eastAsia="Times New Roman" w:cstheme="minorHAnsi"/>
                <w:color w:val="000000"/>
                <w:w w:val="90"/>
                <w:lang w:val="en-US" w:eastAsia="en-AU"/>
              </w:rPr>
              <w:t> </w:t>
            </w:r>
          </w:p>
        </w:tc>
        <w:tc>
          <w:tcPr>
            <w:tcW w:w="1701" w:type="dxa"/>
            <w:shd w:val="clear" w:color="auto" w:fill="auto"/>
            <w:vAlign w:val="center"/>
            <w:hideMark/>
          </w:tcPr>
          <w:p w14:paraId="7E0D7BB4" w14:textId="77777777" w:rsidR="00135F8C" w:rsidRPr="00135F8C" w:rsidRDefault="00135F8C" w:rsidP="00135F8C">
            <w:pPr>
              <w:spacing w:after="0" w:line="240" w:lineRule="auto"/>
              <w:jc w:val="right"/>
              <w:rPr>
                <w:rFonts w:eastAsia="Times New Roman" w:cstheme="minorHAnsi"/>
                <w:color w:val="000000"/>
                <w:lang w:eastAsia="en-AU"/>
              </w:rPr>
            </w:pPr>
            <w:r w:rsidRPr="00135F8C">
              <w:rPr>
                <w:rFonts w:eastAsia="Times New Roman" w:cstheme="minorHAnsi"/>
                <w:color w:val="000000"/>
                <w:w w:val="90"/>
                <w:lang w:val="en-US" w:eastAsia="en-AU"/>
              </w:rPr>
              <w:t> </w:t>
            </w:r>
          </w:p>
        </w:tc>
        <w:tc>
          <w:tcPr>
            <w:tcW w:w="1843" w:type="dxa"/>
            <w:shd w:val="clear" w:color="auto" w:fill="auto"/>
            <w:vAlign w:val="center"/>
            <w:hideMark/>
          </w:tcPr>
          <w:p w14:paraId="664FA1EC" w14:textId="77777777" w:rsidR="00135F8C" w:rsidRPr="00135F8C" w:rsidRDefault="00135F8C" w:rsidP="00135F8C">
            <w:pPr>
              <w:spacing w:after="0" w:line="240" w:lineRule="auto"/>
              <w:jc w:val="right"/>
              <w:rPr>
                <w:rFonts w:eastAsia="Times New Roman" w:cstheme="minorHAnsi"/>
                <w:color w:val="000000"/>
                <w:lang w:eastAsia="en-AU"/>
              </w:rPr>
            </w:pPr>
            <w:r w:rsidRPr="00135F8C">
              <w:rPr>
                <w:rFonts w:eastAsia="Times New Roman" w:cstheme="minorHAnsi"/>
                <w:color w:val="000000"/>
                <w:w w:val="90"/>
                <w:lang w:val="en-US" w:eastAsia="en-AU"/>
              </w:rPr>
              <w:t> </w:t>
            </w:r>
          </w:p>
        </w:tc>
      </w:tr>
      <w:tr w:rsidR="00135F8C" w:rsidRPr="00135F8C" w14:paraId="6023B727" w14:textId="77777777" w:rsidTr="00135F8C">
        <w:trPr>
          <w:trHeight w:val="315"/>
        </w:trPr>
        <w:tc>
          <w:tcPr>
            <w:tcW w:w="3260" w:type="dxa"/>
            <w:shd w:val="clear" w:color="auto" w:fill="auto"/>
            <w:vAlign w:val="center"/>
            <w:hideMark/>
          </w:tcPr>
          <w:p w14:paraId="64CB13B0" w14:textId="77777777" w:rsidR="00135F8C" w:rsidRPr="00135F8C" w:rsidRDefault="00135F8C" w:rsidP="00135F8C">
            <w:pPr>
              <w:spacing w:after="0" w:line="240" w:lineRule="auto"/>
              <w:rPr>
                <w:rFonts w:eastAsia="Times New Roman" w:cstheme="minorHAnsi"/>
                <w:color w:val="000000"/>
                <w:lang w:eastAsia="en-AU"/>
              </w:rPr>
            </w:pPr>
            <w:r w:rsidRPr="00135F8C">
              <w:rPr>
                <w:rFonts w:eastAsia="Times New Roman" w:cstheme="minorHAnsi"/>
                <w:color w:val="000000"/>
                <w:w w:val="90"/>
                <w:lang w:val="en-US" w:eastAsia="en-AU"/>
              </w:rPr>
              <w:t>Managers Fees</w:t>
            </w:r>
          </w:p>
        </w:tc>
        <w:tc>
          <w:tcPr>
            <w:tcW w:w="3686" w:type="dxa"/>
            <w:shd w:val="clear" w:color="auto" w:fill="auto"/>
            <w:vAlign w:val="center"/>
            <w:hideMark/>
          </w:tcPr>
          <w:p w14:paraId="5DBF384D" w14:textId="77777777" w:rsidR="00135F8C" w:rsidRPr="00135F8C" w:rsidRDefault="00135F8C" w:rsidP="00135F8C">
            <w:pPr>
              <w:spacing w:after="0" w:line="240" w:lineRule="auto"/>
              <w:jc w:val="right"/>
              <w:rPr>
                <w:rFonts w:eastAsia="Times New Roman" w:cstheme="minorHAnsi"/>
                <w:color w:val="000000"/>
                <w:lang w:eastAsia="en-AU"/>
              </w:rPr>
            </w:pPr>
            <w:r w:rsidRPr="00135F8C">
              <w:rPr>
                <w:rFonts w:eastAsia="Times New Roman" w:cstheme="minorHAnsi"/>
                <w:color w:val="000000"/>
                <w:w w:val="90"/>
                <w:lang w:val="en-US" w:eastAsia="en-AU"/>
              </w:rPr>
              <w:t>0</w:t>
            </w:r>
          </w:p>
        </w:tc>
        <w:tc>
          <w:tcPr>
            <w:tcW w:w="1701" w:type="dxa"/>
            <w:shd w:val="clear" w:color="auto" w:fill="auto"/>
            <w:vAlign w:val="center"/>
            <w:hideMark/>
          </w:tcPr>
          <w:p w14:paraId="0BDFDB5C" w14:textId="77777777" w:rsidR="00135F8C" w:rsidRPr="00135F8C" w:rsidRDefault="00135F8C" w:rsidP="00135F8C">
            <w:pPr>
              <w:spacing w:after="0" w:line="240" w:lineRule="auto"/>
              <w:jc w:val="right"/>
              <w:rPr>
                <w:rFonts w:eastAsia="Times New Roman" w:cstheme="minorHAnsi"/>
                <w:color w:val="000000"/>
                <w:lang w:eastAsia="en-AU"/>
              </w:rPr>
            </w:pPr>
            <w:r w:rsidRPr="00135F8C">
              <w:rPr>
                <w:rFonts w:eastAsia="Times New Roman" w:cstheme="minorHAnsi"/>
                <w:color w:val="000000"/>
                <w:w w:val="90"/>
                <w:lang w:val="en-US" w:eastAsia="en-AU"/>
              </w:rPr>
              <w:t>620</w:t>
            </w:r>
          </w:p>
        </w:tc>
        <w:tc>
          <w:tcPr>
            <w:tcW w:w="1843" w:type="dxa"/>
            <w:shd w:val="clear" w:color="auto" w:fill="auto"/>
            <w:vAlign w:val="center"/>
            <w:hideMark/>
          </w:tcPr>
          <w:p w14:paraId="25EF15CA" w14:textId="77777777" w:rsidR="00135F8C" w:rsidRPr="00135F8C" w:rsidRDefault="00135F8C" w:rsidP="00135F8C">
            <w:pPr>
              <w:spacing w:after="0" w:line="240" w:lineRule="auto"/>
              <w:jc w:val="right"/>
              <w:rPr>
                <w:rFonts w:eastAsia="Times New Roman" w:cstheme="minorHAnsi"/>
                <w:color w:val="000000"/>
                <w:lang w:eastAsia="en-AU"/>
              </w:rPr>
            </w:pPr>
            <w:r w:rsidRPr="00135F8C">
              <w:rPr>
                <w:rFonts w:eastAsia="Times New Roman" w:cstheme="minorHAnsi"/>
                <w:color w:val="000000"/>
                <w:w w:val="90"/>
                <w:lang w:val="en-US" w:eastAsia="en-AU"/>
              </w:rPr>
              <w:t>-620</w:t>
            </w:r>
          </w:p>
        </w:tc>
      </w:tr>
      <w:tr w:rsidR="00135F8C" w:rsidRPr="00135F8C" w14:paraId="07072619" w14:textId="77777777" w:rsidTr="00135F8C">
        <w:trPr>
          <w:trHeight w:val="315"/>
        </w:trPr>
        <w:tc>
          <w:tcPr>
            <w:tcW w:w="3260" w:type="dxa"/>
            <w:shd w:val="clear" w:color="auto" w:fill="auto"/>
            <w:vAlign w:val="center"/>
            <w:hideMark/>
          </w:tcPr>
          <w:p w14:paraId="55364C07" w14:textId="77777777" w:rsidR="00135F8C" w:rsidRPr="00135F8C" w:rsidRDefault="00135F8C" w:rsidP="00135F8C">
            <w:pPr>
              <w:spacing w:after="0" w:line="240" w:lineRule="auto"/>
              <w:rPr>
                <w:rFonts w:eastAsia="Times New Roman" w:cstheme="minorHAnsi"/>
                <w:b/>
                <w:bCs/>
                <w:color w:val="000000"/>
                <w:lang w:eastAsia="en-AU"/>
              </w:rPr>
            </w:pPr>
            <w:r w:rsidRPr="00135F8C">
              <w:rPr>
                <w:rFonts w:eastAsia="Times New Roman" w:cstheme="minorHAnsi"/>
                <w:b/>
                <w:bCs/>
                <w:color w:val="000000"/>
                <w:w w:val="90"/>
                <w:lang w:val="en-US" w:eastAsia="en-AU"/>
              </w:rPr>
              <w:t>Total Over 60's</w:t>
            </w:r>
          </w:p>
        </w:tc>
        <w:tc>
          <w:tcPr>
            <w:tcW w:w="3686" w:type="dxa"/>
            <w:shd w:val="clear" w:color="auto" w:fill="auto"/>
            <w:vAlign w:val="center"/>
            <w:hideMark/>
          </w:tcPr>
          <w:p w14:paraId="1F0F81DC" w14:textId="77777777" w:rsidR="00135F8C" w:rsidRPr="00135F8C" w:rsidRDefault="00135F8C" w:rsidP="00135F8C">
            <w:pPr>
              <w:spacing w:after="0" w:line="240" w:lineRule="auto"/>
              <w:jc w:val="right"/>
              <w:rPr>
                <w:rFonts w:eastAsia="Times New Roman" w:cstheme="minorHAnsi"/>
                <w:b/>
                <w:bCs/>
                <w:color w:val="000000"/>
                <w:lang w:eastAsia="en-AU"/>
              </w:rPr>
            </w:pPr>
            <w:r w:rsidRPr="00135F8C">
              <w:rPr>
                <w:rFonts w:eastAsia="Times New Roman" w:cstheme="minorHAnsi"/>
                <w:b/>
                <w:bCs/>
                <w:color w:val="000000"/>
                <w:w w:val="90"/>
                <w:lang w:val="en-US" w:eastAsia="en-AU"/>
              </w:rPr>
              <w:t>0</w:t>
            </w:r>
          </w:p>
        </w:tc>
        <w:tc>
          <w:tcPr>
            <w:tcW w:w="1701" w:type="dxa"/>
            <w:shd w:val="clear" w:color="auto" w:fill="auto"/>
            <w:vAlign w:val="center"/>
            <w:hideMark/>
          </w:tcPr>
          <w:p w14:paraId="30F59C2E" w14:textId="77777777" w:rsidR="00135F8C" w:rsidRPr="00135F8C" w:rsidRDefault="00135F8C" w:rsidP="00135F8C">
            <w:pPr>
              <w:spacing w:after="0" w:line="240" w:lineRule="auto"/>
              <w:jc w:val="right"/>
              <w:rPr>
                <w:rFonts w:eastAsia="Times New Roman" w:cstheme="minorHAnsi"/>
                <w:b/>
                <w:bCs/>
                <w:color w:val="000000"/>
                <w:lang w:eastAsia="en-AU"/>
              </w:rPr>
            </w:pPr>
            <w:r w:rsidRPr="00135F8C">
              <w:rPr>
                <w:rFonts w:eastAsia="Times New Roman" w:cstheme="minorHAnsi"/>
                <w:b/>
                <w:bCs/>
                <w:color w:val="000000"/>
                <w:w w:val="90"/>
                <w:lang w:val="en-US" w:eastAsia="en-AU"/>
              </w:rPr>
              <w:t>620</w:t>
            </w:r>
          </w:p>
        </w:tc>
        <w:tc>
          <w:tcPr>
            <w:tcW w:w="1843" w:type="dxa"/>
            <w:shd w:val="clear" w:color="auto" w:fill="auto"/>
            <w:vAlign w:val="center"/>
            <w:hideMark/>
          </w:tcPr>
          <w:p w14:paraId="59756095" w14:textId="77777777" w:rsidR="00135F8C" w:rsidRPr="00135F8C" w:rsidRDefault="00135F8C" w:rsidP="00135F8C">
            <w:pPr>
              <w:spacing w:after="0" w:line="240" w:lineRule="auto"/>
              <w:jc w:val="right"/>
              <w:rPr>
                <w:rFonts w:eastAsia="Times New Roman" w:cstheme="minorHAnsi"/>
                <w:b/>
                <w:bCs/>
                <w:color w:val="000000"/>
                <w:lang w:eastAsia="en-AU"/>
              </w:rPr>
            </w:pPr>
            <w:r w:rsidRPr="00135F8C">
              <w:rPr>
                <w:rFonts w:eastAsia="Times New Roman" w:cstheme="minorHAnsi"/>
                <w:b/>
                <w:bCs/>
                <w:color w:val="000000"/>
                <w:w w:val="90"/>
                <w:lang w:val="en-US" w:eastAsia="en-AU"/>
              </w:rPr>
              <w:t>-620</w:t>
            </w:r>
          </w:p>
        </w:tc>
      </w:tr>
      <w:tr w:rsidR="00135F8C" w:rsidRPr="00135F8C" w14:paraId="14562B7A" w14:textId="77777777" w:rsidTr="00135F8C">
        <w:trPr>
          <w:trHeight w:val="315"/>
        </w:trPr>
        <w:tc>
          <w:tcPr>
            <w:tcW w:w="3260" w:type="dxa"/>
            <w:shd w:val="clear" w:color="auto" w:fill="auto"/>
            <w:vAlign w:val="center"/>
            <w:hideMark/>
          </w:tcPr>
          <w:p w14:paraId="384D4B20" w14:textId="77777777" w:rsidR="00135F8C" w:rsidRPr="00135F8C" w:rsidRDefault="00135F8C" w:rsidP="00135F8C">
            <w:pPr>
              <w:spacing w:after="0" w:line="240" w:lineRule="auto"/>
              <w:rPr>
                <w:rFonts w:eastAsia="Times New Roman" w:cstheme="minorHAnsi"/>
                <w:b/>
                <w:bCs/>
                <w:color w:val="000000"/>
                <w:lang w:eastAsia="en-AU"/>
              </w:rPr>
            </w:pPr>
            <w:r w:rsidRPr="00135F8C">
              <w:rPr>
                <w:rFonts w:eastAsia="Times New Roman" w:cstheme="minorHAnsi"/>
                <w:b/>
                <w:bCs/>
                <w:color w:val="000000"/>
                <w:w w:val="90"/>
                <w:lang w:val="en-US" w:eastAsia="en-AU"/>
              </w:rPr>
              <w:t>Total Events</w:t>
            </w:r>
          </w:p>
        </w:tc>
        <w:tc>
          <w:tcPr>
            <w:tcW w:w="3686" w:type="dxa"/>
            <w:shd w:val="clear" w:color="auto" w:fill="auto"/>
            <w:vAlign w:val="center"/>
            <w:hideMark/>
          </w:tcPr>
          <w:p w14:paraId="0847CD64" w14:textId="77777777" w:rsidR="00135F8C" w:rsidRPr="00135F8C" w:rsidRDefault="00135F8C" w:rsidP="00135F8C">
            <w:pPr>
              <w:spacing w:after="0" w:line="240" w:lineRule="auto"/>
              <w:jc w:val="right"/>
              <w:rPr>
                <w:rFonts w:eastAsia="Times New Roman" w:cstheme="minorHAnsi"/>
                <w:b/>
                <w:bCs/>
                <w:color w:val="000000"/>
                <w:lang w:eastAsia="en-AU"/>
              </w:rPr>
            </w:pPr>
            <w:r w:rsidRPr="00135F8C">
              <w:rPr>
                <w:rFonts w:eastAsia="Times New Roman" w:cstheme="minorHAnsi"/>
                <w:b/>
                <w:bCs/>
                <w:color w:val="000000"/>
                <w:w w:val="90"/>
                <w:lang w:val="en-US" w:eastAsia="en-AU"/>
              </w:rPr>
              <w:t>1,152.45</w:t>
            </w:r>
          </w:p>
        </w:tc>
        <w:tc>
          <w:tcPr>
            <w:tcW w:w="1701" w:type="dxa"/>
            <w:shd w:val="clear" w:color="auto" w:fill="auto"/>
            <w:vAlign w:val="center"/>
            <w:hideMark/>
          </w:tcPr>
          <w:p w14:paraId="459F22BC" w14:textId="77777777" w:rsidR="00135F8C" w:rsidRPr="00135F8C" w:rsidRDefault="00135F8C" w:rsidP="00135F8C">
            <w:pPr>
              <w:spacing w:after="0" w:line="240" w:lineRule="auto"/>
              <w:jc w:val="right"/>
              <w:rPr>
                <w:rFonts w:eastAsia="Times New Roman" w:cstheme="minorHAnsi"/>
                <w:b/>
                <w:bCs/>
                <w:color w:val="000000"/>
                <w:lang w:eastAsia="en-AU"/>
              </w:rPr>
            </w:pPr>
            <w:r w:rsidRPr="00135F8C">
              <w:rPr>
                <w:rFonts w:eastAsia="Times New Roman" w:cstheme="minorHAnsi"/>
                <w:b/>
                <w:bCs/>
                <w:color w:val="000000"/>
                <w:w w:val="90"/>
                <w:lang w:val="en-US" w:eastAsia="en-AU"/>
              </w:rPr>
              <w:t>920</w:t>
            </w:r>
          </w:p>
        </w:tc>
        <w:tc>
          <w:tcPr>
            <w:tcW w:w="1843" w:type="dxa"/>
            <w:shd w:val="clear" w:color="auto" w:fill="auto"/>
            <w:vAlign w:val="center"/>
            <w:hideMark/>
          </w:tcPr>
          <w:p w14:paraId="050462FD" w14:textId="77777777" w:rsidR="00135F8C" w:rsidRPr="00135F8C" w:rsidRDefault="00135F8C" w:rsidP="00135F8C">
            <w:pPr>
              <w:spacing w:after="0" w:line="240" w:lineRule="auto"/>
              <w:jc w:val="right"/>
              <w:rPr>
                <w:rFonts w:eastAsia="Times New Roman" w:cstheme="minorHAnsi"/>
                <w:b/>
                <w:bCs/>
                <w:color w:val="000000"/>
                <w:lang w:eastAsia="en-AU"/>
              </w:rPr>
            </w:pPr>
            <w:r w:rsidRPr="00135F8C">
              <w:rPr>
                <w:rFonts w:eastAsia="Times New Roman" w:cstheme="minorHAnsi"/>
                <w:b/>
                <w:bCs/>
                <w:color w:val="000000"/>
                <w:w w:val="90"/>
                <w:lang w:val="en-US" w:eastAsia="en-AU"/>
              </w:rPr>
              <w:t>232.45</w:t>
            </w:r>
          </w:p>
        </w:tc>
      </w:tr>
      <w:tr w:rsidR="00135F8C" w:rsidRPr="00135F8C" w14:paraId="52A06188" w14:textId="77777777" w:rsidTr="00135F8C">
        <w:trPr>
          <w:trHeight w:val="315"/>
        </w:trPr>
        <w:tc>
          <w:tcPr>
            <w:tcW w:w="3260" w:type="dxa"/>
            <w:shd w:val="clear" w:color="auto" w:fill="auto"/>
            <w:vAlign w:val="center"/>
            <w:hideMark/>
          </w:tcPr>
          <w:p w14:paraId="48CE9733" w14:textId="77777777" w:rsidR="00135F8C" w:rsidRPr="00135F8C" w:rsidRDefault="00135F8C" w:rsidP="00135F8C">
            <w:pPr>
              <w:spacing w:after="0" w:line="240" w:lineRule="auto"/>
              <w:rPr>
                <w:rFonts w:eastAsia="Times New Roman" w:cstheme="minorHAnsi"/>
                <w:b/>
                <w:bCs/>
                <w:color w:val="000000"/>
                <w:lang w:eastAsia="en-AU"/>
              </w:rPr>
            </w:pPr>
            <w:r w:rsidRPr="00135F8C">
              <w:rPr>
                <w:rFonts w:eastAsia="Times New Roman" w:cstheme="minorHAnsi"/>
                <w:b/>
                <w:bCs/>
                <w:color w:val="000000"/>
                <w:w w:val="90"/>
                <w:lang w:val="en-US" w:eastAsia="en-AU"/>
              </w:rPr>
              <w:t>Grants</w:t>
            </w:r>
          </w:p>
        </w:tc>
        <w:tc>
          <w:tcPr>
            <w:tcW w:w="3686" w:type="dxa"/>
            <w:shd w:val="clear" w:color="auto" w:fill="auto"/>
            <w:vAlign w:val="center"/>
            <w:hideMark/>
          </w:tcPr>
          <w:p w14:paraId="388B5BFD" w14:textId="77777777" w:rsidR="00135F8C" w:rsidRPr="00135F8C" w:rsidRDefault="00135F8C" w:rsidP="00135F8C">
            <w:pPr>
              <w:spacing w:after="0" w:line="240" w:lineRule="auto"/>
              <w:jc w:val="right"/>
              <w:rPr>
                <w:rFonts w:eastAsia="Times New Roman" w:cstheme="minorHAnsi"/>
                <w:color w:val="000000"/>
                <w:lang w:eastAsia="en-AU"/>
              </w:rPr>
            </w:pPr>
            <w:r w:rsidRPr="00135F8C">
              <w:rPr>
                <w:rFonts w:eastAsia="Times New Roman" w:cstheme="minorHAnsi"/>
                <w:color w:val="000000"/>
                <w:w w:val="90"/>
                <w:lang w:val="en-US" w:eastAsia="en-AU"/>
              </w:rPr>
              <w:t> </w:t>
            </w:r>
          </w:p>
        </w:tc>
        <w:tc>
          <w:tcPr>
            <w:tcW w:w="1701" w:type="dxa"/>
            <w:shd w:val="clear" w:color="auto" w:fill="auto"/>
            <w:vAlign w:val="center"/>
            <w:hideMark/>
          </w:tcPr>
          <w:p w14:paraId="5554D84B" w14:textId="77777777" w:rsidR="00135F8C" w:rsidRPr="00135F8C" w:rsidRDefault="00135F8C" w:rsidP="00135F8C">
            <w:pPr>
              <w:spacing w:after="0" w:line="240" w:lineRule="auto"/>
              <w:jc w:val="right"/>
              <w:rPr>
                <w:rFonts w:eastAsia="Times New Roman" w:cstheme="minorHAnsi"/>
                <w:color w:val="000000"/>
                <w:lang w:eastAsia="en-AU"/>
              </w:rPr>
            </w:pPr>
            <w:r w:rsidRPr="00135F8C">
              <w:rPr>
                <w:rFonts w:eastAsia="Times New Roman" w:cstheme="minorHAnsi"/>
                <w:color w:val="000000"/>
                <w:w w:val="90"/>
                <w:lang w:val="en-US" w:eastAsia="en-AU"/>
              </w:rPr>
              <w:t> </w:t>
            </w:r>
          </w:p>
        </w:tc>
        <w:tc>
          <w:tcPr>
            <w:tcW w:w="1843" w:type="dxa"/>
            <w:shd w:val="clear" w:color="auto" w:fill="auto"/>
            <w:vAlign w:val="center"/>
            <w:hideMark/>
          </w:tcPr>
          <w:p w14:paraId="32FA97DA" w14:textId="77777777" w:rsidR="00135F8C" w:rsidRPr="00135F8C" w:rsidRDefault="00135F8C" w:rsidP="00135F8C">
            <w:pPr>
              <w:spacing w:after="0" w:line="240" w:lineRule="auto"/>
              <w:jc w:val="right"/>
              <w:rPr>
                <w:rFonts w:eastAsia="Times New Roman" w:cstheme="minorHAnsi"/>
                <w:color w:val="000000"/>
                <w:lang w:eastAsia="en-AU"/>
              </w:rPr>
            </w:pPr>
            <w:r w:rsidRPr="00135F8C">
              <w:rPr>
                <w:rFonts w:eastAsia="Times New Roman" w:cstheme="minorHAnsi"/>
                <w:color w:val="000000"/>
                <w:w w:val="90"/>
                <w:lang w:val="en-US" w:eastAsia="en-AU"/>
              </w:rPr>
              <w:t> </w:t>
            </w:r>
          </w:p>
        </w:tc>
      </w:tr>
      <w:tr w:rsidR="00135F8C" w:rsidRPr="00135F8C" w14:paraId="47BD1D5B" w14:textId="77777777" w:rsidTr="00135F8C">
        <w:trPr>
          <w:trHeight w:val="315"/>
        </w:trPr>
        <w:tc>
          <w:tcPr>
            <w:tcW w:w="3260" w:type="dxa"/>
            <w:shd w:val="clear" w:color="auto" w:fill="auto"/>
            <w:vAlign w:val="center"/>
            <w:hideMark/>
          </w:tcPr>
          <w:p w14:paraId="6DCA885A" w14:textId="77777777" w:rsidR="00135F8C" w:rsidRPr="00135F8C" w:rsidRDefault="00135F8C" w:rsidP="00135F8C">
            <w:pPr>
              <w:spacing w:after="0" w:line="240" w:lineRule="auto"/>
              <w:rPr>
                <w:rFonts w:eastAsia="Times New Roman" w:cstheme="minorHAnsi"/>
                <w:b/>
                <w:bCs/>
                <w:color w:val="000000"/>
                <w:lang w:eastAsia="en-AU"/>
              </w:rPr>
            </w:pPr>
            <w:r w:rsidRPr="00135F8C">
              <w:rPr>
                <w:rFonts w:eastAsia="Times New Roman" w:cstheme="minorHAnsi"/>
                <w:b/>
                <w:bCs/>
                <w:color w:val="000000"/>
                <w:w w:val="90"/>
                <w:lang w:val="en-US" w:eastAsia="en-AU"/>
              </w:rPr>
              <w:t>Cricket ACT</w:t>
            </w:r>
          </w:p>
        </w:tc>
        <w:tc>
          <w:tcPr>
            <w:tcW w:w="3686" w:type="dxa"/>
            <w:shd w:val="clear" w:color="auto" w:fill="auto"/>
            <w:vAlign w:val="center"/>
            <w:hideMark/>
          </w:tcPr>
          <w:p w14:paraId="0DDDDEC2" w14:textId="77777777" w:rsidR="00135F8C" w:rsidRPr="00135F8C" w:rsidRDefault="00135F8C" w:rsidP="00135F8C">
            <w:pPr>
              <w:spacing w:after="0" w:line="240" w:lineRule="auto"/>
              <w:jc w:val="right"/>
              <w:rPr>
                <w:rFonts w:eastAsia="Times New Roman" w:cstheme="minorHAnsi"/>
                <w:b/>
                <w:bCs/>
                <w:color w:val="000000"/>
                <w:lang w:eastAsia="en-AU"/>
              </w:rPr>
            </w:pPr>
          </w:p>
        </w:tc>
        <w:tc>
          <w:tcPr>
            <w:tcW w:w="1701" w:type="dxa"/>
            <w:shd w:val="clear" w:color="auto" w:fill="auto"/>
            <w:vAlign w:val="center"/>
            <w:hideMark/>
          </w:tcPr>
          <w:p w14:paraId="13B767E9" w14:textId="77777777" w:rsidR="00135F8C" w:rsidRPr="00135F8C" w:rsidRDefault="00135F8C" w:rsidP="00135F8C">
            <w:pPr>
              <w:spacing w:after="0" w:line="240" w:lineRule="auto"/>
              <w:jc w:val="right"/>
              <w:rPr>
                <w:rFonts w:eastAsia="Times New Roman" w:cstheme="minorHAnsi"/>
                <w:lang w:eastAsia="en-AU"/>
              </w:rPr>
            </w:pPr>
          </w:p>
        </w:tc>
        <w:tc>
          <w:tcPr>
            <w:tcW w:w="1843" w:type="dxa"/>
            <w:shd w:val="clear" w:color="auto" w:fill="auto"/>
            <w:vAlign w:val="center"/>
            <w:hideMark/>
          </w:tcPr>
          <w:p w14:paraId="7E1A084B" w14:textId="77777777" w:rsidR="00135F8C" w:rsidRPr="00135F8C" w:rsidRDefault="00135F8C" w:rsidP="00135F8C">
            <w:pPr>
              <w:spacing w:after="0" w:line="240" w:lineRule="auto"/>
              <w:jc w:val="right"/>
              <w:rPr>
                <w:rFonts w:eastAsia="Times New Roman" w:cstheme="minorHAnsi"/>
                <w:lang w:eastAsia="en-AU"/>
              </w:rPr>
            </w:pPr>
          </w:p>
        </w:tc>
      </w:tr>
      <w:tr w:rsidR="00135F8C" w:rsidRPr="00135F8C" w14:paraId="51A191D0" w14:textId="77777777" w:rsidTr="00135F8C">
        <w:trPr>
          <w:trHeight w:val="315"/>
        </w:trPr>
        <w:tc>
          <w:tcPr>
            <w:tcW w:w="3260" w:type="dxa"/>
            <w:shd w:val="clear" w:color="auto" w:fill="auto"/>
            <w:vAlign w:val="center"/>
            <w:hideMark/>
          </w:tcPr>
          <w:p w14:paraId="3D1C0C7E" w14:textId="77777777" w:rsidR="00135F8C" w:rsidRPr="00135F8C" w:rsidRDefault="00135F8C" w:rsidP="00135F8C">
            <w:pPr>
              <w:spacing w:after="0" w:line="240" w:lineRule="auto"/>
              <w:rPr>
                <w:rFonts w:eastAsia="Times New Roman" w:cstheme="minorHAnsi"/>
                <w:color w:val="000000"/>
                <w:lang w:eastAsia="en-AU"/>
              </w:rPr>
            </w:pPr>
            <w:r w:rsidRPr="00135F8C">
              <w:rPr>
                <w:rFonts w:eastAsia="Times New Roman" w:cstheme="minorHAnsi"/>
                <w:color w:val="000000"/>
                <w:w w:val="90"/>
                <w:lang w:val="en-US" w:eastAsia="en-AU"/>
              </w:rPr>
              <w:t>Cricket ACT</w:t>
            </w:r>
          </w:p>
        </w:tc>
        <w:tc>
          <w:tcPr>
            <w:tcW w:w="3686" w:type="dxa"/>
            <w:shd w:val="clear" w:color="auto" w:fill="auto"/>
            <w:vAlign w:val="center"/>
            <w:hideMark/>
          </w:tcPr>
          <w:p w14:paraId="78180ED8" w14:textId="77777777" w:rsidR="00135F8C" w:rsidRPr="00135F8C" w:rsidRDefault="00135F8C" w:rsidP="00135F8C">
            <w:pPr>
              <w:spacing w:after="0" w:line="240" w:lineRule="auto"/>
              <w:jc w:val="right"/>
              <w:rPr>
                <w:rFonts w:eastAsia="Times New Roman" w:cstheme="minorHAnsi"/>
                <w:color w:val="000000"/>
                <w:lang w:eastAsia="en-AU"/>
              </w:rPr>
            </w:pPr>
            <w:r w:rsidRPr="00135F8C">
              <w:rPr>
                <w:rFonts w:eastAsia="Times New Roman" w:cstheme="minorHAnsi"/>
                <w:color w:val="000000"/>
                <w:w w:val="90"/>
                <w:lang w:val="en-US" w:eastAsia="en-AU"/>
              </w:rPr>
              <w:t>20,000.01</w:t>
            </w:r>
          </w:p>
        </w:tc>
        <w:tc>
          <w:tcPr>
            <w:tcW w:w="1701" w:type="dxa"/>
            <w:shd w:val="clear" w:color="auto" w:fill="auto"/>
            <w:vAlign w:val="center"/>
            <w:hideMark/>
          </w:tcPr>
          <w:p w14:paraId="4DFE62D6" w14:textId="77777777" w:rsidR="00135F8C" w:rsidRPr="00135F8C" w:rsidRDefault="00135F8C" w:rsidP="00135F8C">
            <w:pPr>
              <w:spacing w:after="0" w:line="240" w:lineRule="auto"/>
              <w:jc w:val="right"/>
              <w:rPr>
                <w:rFonts w:eastAsia="Times New Roman" w:cstheme="minorHAnsi"/>
                <w:color w:val="000000"/>
                <w:lang w:eastAsia="en-AU"/>
              </w:rPr>
            </w:pPr>
            <w:r w:rsidRPr="00135F8C">
              <w:rPr>
                <w:rFonts w:eastAsia="Times New Roman" w:cstheme="minorHAnsi"/>
                <w:color w:val="000000"/>
                <w:w w:val="90"/>
                <w:lang w:val="en-US" w:eastAsia="en-AU"/>
              </w:rPr>
              <w:t>17,000.00</w:t>
            </w:r>
          </w:p>
        </w:tc>
        <w:tc>
          <w:tcPr>
            <w:tcW w:w="1843" w:type="dxa"/>
            <w:shd w:val="clear" w:color="auto" w:fill="auto"/>
            <w:vAlign w:val="center"/>
            <w:hideMark/>
          </w:tcPr>
          <w:p w14:paraId="33229B03" w14:textId="77777777" w:rsidR="00135F8C" w:rsidRPr="00135F8C" w:rsidRDefault="00135F8C" w:rsidP="00135F8C">
            <w:pPr>
              <w:spacing w:after="0" w:line="240" w:lineRule="auto"/>
              <w:jc w:val="right"/>
              <w:rPr>
                <w:rFonts w:eastAsia="Times New Roman" w:cstheme="minorHAnsi"/>
                <w:color w:val="000000"/>
                <w:lang w:eastAsia="en-AU"/>
              </w:rPr>
            </w:pPr>
            <w:r w:rsidRPr="00135F8C">
              <w:rPr>
                <w:rFonts w:eastAsia="Times New Roman" w:cstheme="minorHAnsi"/>
                <w:color w:val="000000"/>
                <w:w w:val="90"/>
                <w:lang w:val="en-US" w:eastAsia="en-AU"/>
              </w:rPr>
              <w:t>3,000.01</w:t>
            </w:r>
          </w:p>
        </w:tc>
      </w:tr>
      <w:tr w:rsidR="00135F8C" w:rsidRPr="00135F8C" w14:paraId="5A52CFF8" w14:textId="77777777" w:rsidTr="00135F8C">
        <w:trPr>
          <w:trHeight w:val="315"/>
        </w:trPr>
        <w:tc>
          <w:tcPr>
            <w:tcW w:w="3260" w:type="dxa"/>
            <w:shd w:val="clear" w:color="auto" w:fill="auto"/>
            <w:vAlign w:val="center"/>
            <w:hideMark/>
          </w:tcPr>
          <w:p w14:paraId="3E63BC98" w14:textId="77777777" w:rsidR="00135F8C" w:rsidRPr="00135F8C" w:rsidRDefault="00135F8C" w:rsidP="00135F8C">
            <w:pPr>
              <w:spacing w:after="0" w:line="240" w:lineRule="auto"/>
              <w:rPr>
                <w:rFonts w:eastAsia="Times New Roman" w:cstheme="minorHAnsi"/>
                <w:color w:val="000000"/>
                <w:lang w:eastAsia="en-AU"/>
              </w:rPr>
            </w:pPr>
            <w:r w:rsidRPr="00135F8C">
              <w:rPr>
                <w:rFonts w:eastAsia="Times New Roman" w:cstheme="minorHAnsi"/>
                <w:color w:val="000000"/>
                <w:w w:val="90"/>
                <w:lang w:val="en-US" w:eastAsia="en-AU"/>
              </w:rPr>
              <w:t>Ground Hire</w:t>
            </w:r>
          </w:p>
        </w:tc>
        <w:tc>
          <w:tcPr>
            <w:tcW w:w="3686" w:type="dxa"/>
            <w:shd w:val="clear" w:color="auto" w:fill="auto"/>
            <w:vAlign w:val="center"/>
            <w:hideMark/>
          </w:tcPr>
          <w:p w14:paraId="1346D981" w14:textId="77777777" w:rsidR="00135F8C" w:rsidRPr="00135F8C" w:rsidRDefault="00135F8C" w:rsidP="00135F8C">
            <w:pPr>
              <w:spacing w:after="0" w:line="240" w:lineRule="auto"/>
              <w:jc w:val="right"/>
              <w:rPr>
                <w:rFonts w:eastAsia="Times New Roman" w:cstheme="minorHAnsi"/>
                <w:color w:val="000000"/>
                <w:lang w:eastAsia="en-AU"/>
              </w:rPr>
            </w:pPr>
            <w:r w:rsidRPr="00135F8C">
              <w:rPr>
                <w:rFonts w:eastAsia="Times New Roman" w:cstheme="minorHAnsi"/>
                <w:color w:val="000000"/>
                <w:w w:val="90"/>
                <w:lang w:val="en-US" w:eastAsia="en-AU"/>
              </w:rPr>
              <w:t>-8,652.81</w:t>
            </w:r>
          </w:p>
        </w:tc>
        <w:tc>
          <w:tcPr>
            <w:tcW w:w="1701" w:type="dxa"/>
            <w:shd w:val="clear" w:color="auto" w:fill="auto"/>
            <w:vAlign w:val="center"/>
            <w:hideMark/>
          </w:tcPr>
          <w:p w14:paraId="2012EBE1" w14:textId="77777777" w:rsidR="00135F8C" w:rsidRPr="00135F8C" w:rsidRDefault="00135F8C" w:rsidP="00135F8C">
            <w:pPr>
              <w:spacing w:after="0" w:line="240" w:lineRule="auto"/>
              <w:jc w:val="right"/>
              <w:rPr>
                <w:rFonts w:eastAsia="Times New Roman" w:cstheme="minorHAnsi"/>
                <w:color w:val="000000"/>
                <w:lang w:eastAsia="en-AU"/>
              </w:rPr>
            </w:pPr>
            <w:r w:rsidRPr="00135F8C">
              <w:rPr>
                <w:rFonts w:eastAsia="Times New Roman" w:cstheme="minorHAnsi"/>
                <w:color w:val="000000"/>
                <w:w w:val="90"/>
                <w:lang w:val="en-US" w:eastAsia="en-AU"/>
              </w:rPr>
              <w:t>-2,121.15</w:t>
            </w:r>
          </w:p>
        </w:tc>
        <w:tc>
          <w:tcPr>
            <w:tcW w:w="1843" w:type="dxa"/>
            <w:shd w:val="clear" w:color="auto" w:fill="auto"/>
            <w:vAlign w:val="center"/>
            <w:hideMark/>
          </w:tcPr>
          <w:p w14:paraId="10EFCB31" w14:textId="77777777" w:rsidR="00135F8C" w:rsidRPr="00135F8C" w:rsidRDefault="00135F8C" w:rsidP="00135F8C">
            <w:pPr>
              <w:spacing w:after="0" w:line="240" w:lineRule="auto"/>
              <w:jc w:val="right"/>
              <w:rPr>
                <w:rFonts w:eastAsia="Times New Roman" w:cstheme="minorHAnsi"/>
                <w:color w:val="000000"/>
                <w:lang w:eastAsia="en-AU"/>
              </w:rPr>
            </w:pPr>
            <w:r w:rsidRPr="00135F8C">
              <w:rPr>
                <w:rFonts w:eastAsia="Times New Roman" w:cstheme="minorHAnsi"/>
                <w:color w:val="000000"/>
                <w:w w:val="90"/>
                <w:lang w:val="en-US" w:eastAsia="en-AU"/>
              </w:rPr>
              <w:t>-6,531.66</w:t>
            </w:r>
          </w:p>
        </w:tc>
      </w:tr>
      <w:tr w:rsidR="00135F8C" w:rsidRPr="00135F8C" w14:paraId="4A2B39A0" w14:textId="77777777" w:rsidTr="00135F8C">
        <w:trPr>
          <w:trHeight w:val="315"/>
        </w:trPr>
        <w:tc>
          <w:tcPr>
            <w:tcW w:w="3260" w:type="dxa"/>
            <w:shd w:val="clear" w:color="auto" w:fill="auto"/>
            <w:vAlign w:val="center"/>
            <w:hideMark/>
          </w:tcPr>
          <w:p w14:paraId="36014DA3" w14:textId="77777777" w:rsidR="00135F8C" w:rsidRPr="00135F8C" w:rsidRDefault="00135F8C" w:rsidP="00135F8C">
            <w:pPr>
              <w:spacing w:after="0" w:line="240" w:lineRule="auto"/>
              <w:rPr>
                <w:rFonts w:eastAsia="Times New Roman" w:cstheme="minorHAnsi"/>
                <w:color w:val="000000"/>
                <w:lang w:eastAsia="en-AU"/>
              </w:rPr>
            </w:pPr>
            <w:r w:rsidRPr="00135F8C">
              <w:rPr>
                <w:rFonts w:eastAsia="Times New Roman" w:cstheme="minorHAnsi"/>
                <w:color w:val="000000"/>
                <w:w w:val="90"/>
                <w:lang w:val="en-US" w:eastAsia="en-AU"/>
              </w:rPr>
              <w:t>Pavilion Hire</w:t>
            </w:r>
          </w:p>
        </w:tc>
        <w:tc>
          <w:tcPr>
            <w:tcW w:w="3686" w:type="dxa"/>
            <w:shd w:val="clear" w:color="auto" w:fill="auto"/>
            <w:vAlign w:val="center"/>
            <w:hideMark/>
          </w:tcPr>
          <w:p w14:paraId="6B0C394F" w14:textId="77777777" w:rsidR="00135F8C" w:rsidRPr="00135F8C" w:rsidRDefault="00135F8C" w:rsidP="00135F8C">
            <w:pPr>
              <w:spacing w:after="0" w:line="240" w:lineRule="auto"/>
              <w:jc w:val="right"/>
              <w:rPr>
                <w:rFonts w:eastAsia="Times New Roman" w:cstheme="minorHAnsi"/>
                <w:color w:val="000000"/>
                <w:lang w:eastAsia="en-AU"/>
              </w:rPr>
            </w:pPr>
            <w:r w:rsidRPr="00135F8C">
              <w:rPr>
                <w:rFonts w:eastAsia="Times New Roman" w:cstheme="minorHAnsi"/>
                <w:color w:val="000000"/>
                <w:w w:val="90"/>
                <w:lang w:val="en-US" w:eastAsia="en-AU"/>
              </w:rPr>
              <w:t>-1,272.25</w:t>
            </w:r>
          </w:p>
        </w:tc>
        <w:tc>
          <w:tcPr>
            <w:tcW w:w="1701" w:type="dxa"/>
            <w:shd w:val="clear" w:color="auto" w:fill="auto"/>
            <w:vAlign w:val="center"/>
            <w:hideMark/>
          </w:tcPr>
          <w:p w14:paraId="4EFF7666" w14:textId="77777777" w:rsidR="00135F8C" w:rsidRPr="00135F8C" w:rsidRDefault="00135F8C" w:rsidP="00135F8C">
            <w:pPr>
              <w:spacing w:after="0" w:line="240" w:lineRule="auto"/>
              <w:jc w:val="right"/>
              <w:rPr>
                <w:rFonts w:eastAsia="Times New Roman" w:cstheme="minorHAnsi"/>
                <w:color w:val="000000"/>
                <w:lang w:eastAsia="en-AU"/>
              </w:rPr>
            </w:pPr>
            <w:r w:rsidRPr="00135F8C">
              <w:rPr>
                <w:rFonts w:eastAsia="Times New Roman" w:cstheme="minorHAnsi"/>
                <w:color w:val="000000"/>
                <w:w w:val="90"/>
                <w:lang w:val="en-US" w:eastAsia="en-AU"/>
              </w:rPr>
              <w:t>-1,423.33</w:t>
            </w:r>
          </w:p>
        </w:tc>
        <w:tc>
          <w:tcPr>
            <w:tcW w:w="1843" w:type="dxa"/>
            <w:shd w:val="clear" w:color="auto" w:fill="auto"/>
            <w:vAlign w:val="center"/>
            <w:hideMark/>
          </w:tcPr>
          <w:p w14:paraId="396DF3B5" w14:textId="77777777" w:rsidR="00135F8C" w:rsidRPr="00135F8C" w:rsidRDefault="00135F8C" w:rsidP="00135F8C">
            <w:pPr>
              <w:spacing w:after="0" w:line="240" w:lineRule="auto"/>
              <w:jc w:val="right"/>
              <w:rPr>
                <w:rFonts w:eastAsia="Times New Roman" w:cstheme="minorHAnsi"/>
                <w:color w:val="000000"/>
                <w:lang w:eastAsia="en-AU"/>
              </w:rPr>
            </w:pPr>
            <w:r w:rsidRPr="00135F8C">
              <w:rPr>
                <w:rFonts w:eastAsia="Times New Roman" w:cstheme="minorHAnsi"/>
                <w:color w:val="000000"/>
                <w:w w:val="90"/>
                <w:lang w:val="en-US" w:eastAsia="en-AU"/>
              </w:rPr>
              <w:t>151.08</w:t>
            </w:r>
          </w:p>
        </w:tc>
      </w:tr>
      <w:tr w:rsidR="00135F8C" w:rsidRPr="00135F8C" w14:paraId="7D00136C" w14:textId="77777777" w:rsidTr="00135F8C">
        <w:trPr>
          <w:trHeight w:val="315"/>
        </w:trPr>
        <w:tc>
          <w:tcPr>
            <w:tcW w:w="3260" w:type="dxa"/>
            <w:shd w:val="clear" w:color="auto" w:fill="auto"/>
            <w:vAlign w:val="center"/>
            <w:hideMark/>
          </w:tcPr>
          <w:p w14:paraId="774E84EA" w14:textId="77777777" w:rsidR="00135F8C" w:rsidRPr="00135F8C" w:rsidRDefault="00135F8C" w:rsidP="00135F8C">
            <w:pPr>
              <w:spacing w:after="0" w:line="240" w:lineRule="auto"/>
              <w:rPr>
                <w:rFonts w:eastAsia="Times New Roman" w:cstheme="minorHAnsi"/>
                <w:color w:val="000000"/>
                <w:lang w:eastAsia="en-AU"/>
              </w:rPr>
            </w:pPr>
            <w:r w:rsidRPr="00135F8C">
              <w:rPr>
                <w:rFonts w:eastAsia="Times New Roman" w:cstheme="minorHAnsi"/>
                <w:color w:val="000000"/>
                <w:w w:val="90"/>
                <w:lang w:val="en-US" w:eastAsia="en-AU"/>
              </w:rPr>
              <w:t>Umpire Costs</w:t>
            </w:r>
          </w:p>
        </w:tc>
        <w:tc>
          <w:tcPr>
            <w:tcW w:w="3686" w:type="dxa"/>
            <w:shd w:val="clear" w:color="auto" w:fill="auto"/>
            <w:vAlign w:val="center"/>
            <w:hideMark/>
          </w:tcPr>
          <w:p w14:paraId="1A4E0463" w14:textId="77777777" w:rsidR="00135F8C" w:rsidRPr="00135F8C" w:rsidRDefault="00135F8C" w:rsidP="00135F8C">
            <w:pPr>
              <w:spacing w:after="0" w:line="240" w:lineRule="auto"/>
              <w:jc w:val="right"/>
              <w:rPr>
                <w:rFonts w:eastAsia="Times New Roman" w:cstheme="minorHAnsi"/>
                <w:color w:val="000000"/>
                <w:lang w:eastAsia="en-AU"/>
              </w:rPr>
            </w:pPr>
            <w:r w:rsidRPr="00135F8C">
              <w:rPr>
                <w:rFonts w:eastAsia="Times New Roman" w:cstheme="minorHAnsi"/>
                <w:color w:val="000000"/>
                <w:w w:val="90"/>
                <w:lang w:val="en-US" w:eastAsia="en-AU"/>
              </w:rPr>
              <w:t>-7,140.00</w:t>
            </w:r>
          </w:p>
        </w:tc>
        <w:tc>
          <w:tcPr>
            <w:tcW w:w="1701" w:type="dxa"/>
            <w:shd w:val="clear" w:color="auto" w:fill="auto"/>
            <w:vAlign w:val="center"/>
            <w:hideMark/>
          </w:tcPr>
          <w:p w14:paraId="3E0B1BB6" w14:textId="77777777" w:rsidR="00135F8C" w:rsidRPr="00135F8C" w:rsidRDefault="00135F8C" w:rsidP="00135F8C">
            <w:pPr>
              <w:spacing w:after="0" w:line="240" w:lineRule="auto"/>
              <w:jc w:val="right"/>
              <w:rPr>
                <w:rFonts w:eastAsia="Times New Roman" w:cstheme="minorHAnsi"/>
                <w:color w:val="000000"/>
                <w:lang w:eastAsia="en-AU"/>
              </w:rPr>
            </w:pPr>
            <w:r w:rsidRPr="00135F8C">
              <w:rPr>
                <w:rFonts w:eastAsia="Times New Roman" w:cstheme="minorHAnsi"/>
                <w:color w:val="000000"/>
                <w:w w:val="90"/>
                <w:lang w:val="en-US" w:eastAsia="en-AU"/>
              </w:rPr>
              <w:t>-10,155.41</w:t>
            </w:r>
          </w:p>
        </w:tc>
        <w:tc>
          <w:tcPr>
            <w:tcW w:w="1843" w:type="dxa"/>
            <w:shd w:val="clear" w:color="auto" w:fill="auto"/>
            <w:vAlign w:val="center"/>
            <w:hideMark/>
          </w:tcPr>
          <w:p w14:paraId="4B32F57A" w14:textId="77777777" w:rsidR="00135F8C" w:rsidRPr="00135F8C" w:rsidRDefault="00135F8C" w:rsidP="00135F8C">
            <w:pPr>
              <w:spacing w:after="0" w:line="240" w:lineRule="auto"/>
              <w:jc w:val="right"/>
              <w:rPr>
                <w:rFonts w:eastAsia="Times New Roman" w:cstheme="minorHAnsi"/>
                <w:color w:val="000000"/>
                <w:lang w:eastAsia="en-AU"/>
              </w:rPr>
            </w:pPr>
            <w:r w:rsidRPr="00135F8C">
              <w:rPr>
                <w:rFonts w:eastAsia="Times New Roman" w:cstheme="minorHAnsi"/>
                <w:color w:val="000000"/>
                <w:w w:val="90"/>
                <w:lang w:val="en-US" w:eastAsia="en-AU"/>
              </w:rPr>
              <w:t>3,015.41</w:t>
            </w:r>
          </w:p>
        </w:tc>
      </w:tr>
      <w:tr w:rsidR="00135F8C" w:rsidRPr="00135F8C" w14:paraId="1B49BB9D" w14:textId="77777777" w:rsidTr="00135F8C">
        <w:trPr>
          <w:trHeight w:val="315"/>
        </w:trPr>
        <w:tc>
          <w:tcPr>
            <w:tcW w:w="3260" w:type="dxa"/>
            <w:shd w:val="clear" w:color="auto" w:fill="auto"/>
            <w:vAlign w:val="center"/>
            <w:hideMark/>
          </w:tcPr>
          <w:p w14:paraId="06F608BB" w14:textId="77777777" w:rsidR="00135F8C" w:rsidRPr="00135F8C" w:rsidRDefault="00135F8C" w:rsidP="00135F8C">
            <w:pPr>
              <w:spacing w:after="0" w:line="240" w:lineRule="auto"/>
              <w:rPr>
                <w:rFonts w:eastAsia="Times New Roman" w:cstheme="minorHAnsi"/>
                <w:color w:val="000000"/>
                <w:lang w:eastAsia="en-AU"/>
              </w:rPr>
            </w:pPr>
            <w:r w:rsidRPr="00135F8C">
              <w:rPr>
                <w:rFonts w:eastAsia="Times New Roman" w:cstheme="minorHAnsi"/>
                <w:color w:val="000000"/>
                <w:w w:val="90"/>
                <w:lang w:val="en-US" w:eastAsia="en-AU"/>
              </w:rPr>
              <w:t xml:space="preserve">Pitch </w:t>
            </w:r>
            <w:proofErr w:type="spellStart"/>
            <w:r w:rsidRPr="00135F8C">
              <w:rPr>
                <w:rFonts w:eastAsia="Times New Roman" w:cstheme="minorHAnsi"/>
                <w:color w:val="000000"/>
                <w:w w:val="90"/>
                <w:lang w:val="en-US" w:eastAsia="en-AU"/>
              </w:rPr>
              <w:t>Preperation</w:t>
            </w:r>
            <w:proofErr w:type="spellEnd"/>
          </w:p>
        </w:tc>
        <w:tc>
          <w:tcPr>
            <w:tcW w:w="3686" w:type="dxa"/>
            <w:shd w:val="clear" w:color="auto" w:fill="auto"/>
            <w:vAlign w:val="center"/>
            <w:hideMark/>
          </w:tcPr>
          <w:p w14:paraId="27B99007" w14:textId="77777777" w:rsidR="00135F8C" w:rsidRPr="00135F8C" w:rsidRDefault="00135F8C" w:rsidP="00135F8C">
            <w:pPr>
              <w:spacing w:after="0" w:line="240" w:lineRule="auto"/>
              <w:jc w:val="right"/>
              <w:rPr>
                <w:rFonts w:eastAsia="Times New Roman" w:cstheme="minorHAnsi"/>
                <w:color w:val="000000"/>
                <w:lang w:eastAsia="en-AU"/>
              </w:rPr>
            </w:pPr>
            <w:r w:rsidRPr="00135F8C">
              <w:rPr>
                <w:rFonts w:eastAsia="Times New Roman" w:cstheme="minorHAnsi"/>
                <w:color w:val="000000"/>
                <w:w w:val="90"/>
                <w:lang w:val="en-US" w:eastAsia="en-AU"/>
              </w:rPr>
              <w:t>-1,500.00</w:t>
            </w:r>
          </w:p>
        </w:tc>
        <w:tc>
          <w:tcPr>
            <w:tcW w:w="1701" w:type="dxa"/>
            <w:shd w:val="clear" w:color="auto" w:fill="auto"/>
            <w:vAlign w:val="center"/>
            <w:hideMark/>
          </w:tcPr>
          <w:p w14:paraId="14D728D3" w14:textId="77777777" w:rsidR="00135F8C" w:rsidRPr="00135F8C" w:rsidRDefault="00135F8C" w:rsidP="00135F8C">
            <w:pPr>
              <w:spacing w:after="0" w:line="240" w:lineRule="auto"/>
              <w:jc w:val="right"/>
              <w:rPr>
                <w:rFonts w:eastAsia="Times New Roman" w:cstheme="minorHAnsi"/>
                <w:color w:val="000000"/>
                <w:lang w:eastAsia="en-AU"/>
              </w:rPr>
            </w:pPr>
            <w:r w:rsidRPr="00135F8C">
              <w:rPr>
                <w:rFonts w:eastAsia="Times New Roman" w:cstheme="minorHAnsi"/>
                <w:color w:val="000000"/>
                <w:w w:val="90"/>
                <w:lang w:val="en-US" w:eastAsia="en-AU"/>
              </w:rPr>
              <w:t>-1,050.00</w:t>
            </w:r>
          </w:p>
        </w:tc>
        <w:tc>
          <w:tcPr>
            <w:tcW w:w="1843" w:type="dxa"/>
            <w:shd w:val="clear" w:color="auto" w:fill="auto"/>
            <w:vAlign w:val="center"/>
            <w:hideMark/>
          </w:tcPr>
          <w:p w14:paraId="1D45D6AF" w14:textId="77777777" w:rsidR="00135F8C" w:rsidRPr="00135F8C" w:rsidRDefault="00135F8C" w:rsidP="00135F8C">
            <w:pPr>
              <w:spacing w:after="0" w:line="240" w:lineRule="auto"/>
              <w:jc w:val="right"/>
              <w:rPr>
                <w:rFonts w:eastAsia="Times New Roman" w:cstheme="minorHAnsi"/>
                <w:color w:val="000000"/>
                <w:lang w:eastAsia="en-AU"/>
              </w:rPr>
            </w:pPr>
            <w:r w:rsidRPr="00135F8C">
              <w:rPr>
                <w:rFonts w:eastAsia="Times New Roman" w:cstheme="minorHAnsi"/>
                <w:color w:val="000000"/>
                <w:w w:val="90"/>
                <w:lang w:val="en-US" w:eastAsia="en-AU"/>
              </w:rPr>
              <w:t>-450</w:t>
            </w:r>
          </w:p>
        </w:tc>
      </w:tr>
      <w:tr w:rsidR="00135F8C" w:rsidRPr="00135F8C" w14:paraId="26D77225" w14:textId="77777777" w:rsidTr="00135F8C">
        <w:trPr>
          <w:trHeight w:val="315"/>
        </w:trPr>
        <w:tc>
          <w:tcPr>
            <w:tcW w:w="3260" w:type="dxa"/>
            <w:shd w:val="clear" w:color="auto" w:fill="auto"/>
            <w:vAlign w:val="center"/>
            <w:hideMark/>
          </w:tcPr>
          <w:p w14:paraId="76AF26CF" w14:textId="77777777" w:rsidR="00135F8C" w:rsidRPr="00135F8C" w:rsidRDefault="00135F8C" w:rsidP="00135F8C">
            <w:pPr>
              <w:spacing w:after="0" w:line="240" w:lineRule="auto"/>
              <w:rPr>
                <w:rFonts w:eastAsia="Times New Roman" w:cstheme="minorHAnsi"/>
                <w:color w:val="000000"/>
                <w:lang w:eastAsia="en-AU"/>
              </w:rPr>
            </w:pPr>
            <w:r w:rsidRPr="00135F8C">
              <w:rPr>
                <w:rFonts w:eastAsia="Times New Roman" w:cstheme="minorHAnsi"/>
                <w:color w:val="000000"/>
                <w:w w:val="90"/>
                <w:lang w:val="en-US" w:eastAsia="en-AU"/>
              </w:rPr>
              <w:t>ACTCA Grant</w:t>
            </w:r>
          </w:p>
        </w:tc>
        <w:tc>
          <w:tcPr>
            <w:tcW w:w="3686" w:type="dxa"/>
            <w:shd w:val="clear" w:color="auto" w:fill="auto"/>
            <w:vAlign w:val="center"/>
            <w:hideMark/>
          </w:tcPr>
          <w:p w14:paraId="3870DCEB" w14:textId="77777777" w:rsidR="00135F8C" w:rsidRPr="00135F8C" w:rsidRDefault="00135F8C" w:rsidP="00135F8C">
            <w:pPr>
              <w:spacing w:after="0" w:line="240" w:lineRule="auto"/>
              <w:jc w:val="right"/>
              <w:rPr>
                <w:rFonts w:eastAsia="Times New Roman" w:cstheme="minorHAnsi"/>
                <w:color w:val="000000"/>
                <w:lang w:eastAsia="en-AU"/>
              </w:rPr>
            </w:pPr>
            <w:r w:rsidRPr="00135F8C">
              <w:rPr>
                <w:rFonts w:eastAsia="Times New Roman" w:cstheme="minorHAnsi"/>
                <w:color w:val="000000"/>
                <w:w w:val="90"/>
                <w:lang w:val="en-US" w:eastAsia="en-AU"/>
              </w:rPr>
              <w:t>0</w:t>
            </w:r>
          </w:p>
        </w:tc>
        <w:tc>
          <w:tcPr>
            <w:tcW w:w="1701" w:type="dxa"/>
            <w:shd w:val="clear" w:color="auto" w:fill="auto"/>
            <w:vAlign w:val="center"/>
            <w:hideMark/>
          </w:tcPr>
          <w:p w14:paraId="5CD7F7D0" w14:textId="77777777" w:rsidR="00135F8C" w:rsidRPr="00135F8C" w:rsidRDefault="00135F8C" w:rsidP="00135F8C">
            <w:pPr>
              <w:spacing w:after="0" w:line="240" w:lineRule="auto"/>
              <w:jc w:val="right"/>
              <w:rPr>
                <w:rFonts w:eastAsia="Times New Roman" w:cstheme="minorHAnsi"/>
                <w:color w:val="000000"/>
                <w:lang w:eastAsia="en-AU"/>
              </w:rPr>
            </w:pPr>
            <w:r w:rsidRPr="00135F8C">
              <w:rPr>
                <w:rFonts w:eastAsia="Times New Roman" w:cstheme="minorHAnsi"/>
                <w:color w:val="000000"/>
                <w:w w:val="90"/>
                <w:lang w:val="en-US" w:eastAsia="en-AU"/>
              </w:rPr>
              <w:t>6,000.00</w:t>
            </w:r>
          </w:p>
        </w:tc>
        <w:tc>
          <w:tcPr>
            <w:tcW w:w="1843" w:type="dxa"/>
            <w:shd w:val="clear" w:color="auto" w:fill="auto"/>
            <w:vAlign w:val="center"/>
            <w:hideMark/>
          </w:tcPr>
          <w:p w14:paraId="644ADB99" w14:textId="77777777" w:rsidR="00135F8C" w:rsidRPr="00135F8C" w:rsidRDefault="00135F8C" w:rsidP="00135F8C">
            <w:pPr>
              <w:spacing w:after="0" w:line="240" w:lineRule="auto"/>
              <w:jc w:val="right"/>
              <w:rPr>
                <w:rFonts w:eastAsia="Times New Roman" w:cstheme="minorHAnsi"/>
                <w:color w:val="000000"/>
                <w:lang w:eastAsia="en-AU"/>
              </w:rPr>
            </w:pPr>
            <w:r w:rsidRPr="00135F8C">
              <w:rPr>
                <w:rFonts w:eastAsia="Times New Roman" w:cstheme="minorHAnsi"/>
                <w:color w:val="000000"/>
                <w:w w:val="90"/>
                <w:lang w:val="en-US" w:eastAsia="en-AU"/>
              </w:rPr>
              <w:t>-6,000.00</w:t>
            </w:r>
          </w:p>
        </w:tc>
      </w:tr>
      <w:tr w:rsidR="00135F8C" w:rsidRPr="00135F8C" w14:paraId="4362FA5F" w14:textId="77777777" w:rsidTr="00135F8C">
        <w:trPr>
          <w:trHeight w:val="315"/>
        </w:trPr>
        <w:tc>
          <w:tcPr>
            <w:tcW w:w="3260" w:type="dxa"/>
            <w:shd w:val="clear" w:color="auto" w:fill="auto"/>
            <w:vAlign w:val="center"/>
            <w:hideMark/>
          </w:tcPr>
          <w:p w14:paraId="3242CF0F" w14:textId="77777777" w:rsidR="00135F8C" w:rsidRPr="00135F8C" w:rsidRDefault="00135F8C" w:rsidP="00135F8C">
            <w:pPr>
              <w:spacing w:after="0" w:line="240" w:lineRule="auto"/>
              <w:rPr>
                <w:rFonts w:eastAsia="Times New Roman" w:cstheme="minorHAnsi"/>
                <w:b/>
                <w:bCs/>
                <w:color w:val="000000"/>
                <w:lang w:eastAsia="en-AU"/>
              </w:rPr>
            </w:pPr>
            <w:r w:rsidRPr="00135F8C">
              <w:rPr>
                <w:rFonts w:eastAsia="Times New Roman" w:cstheme="minorHAnsi"/>
                <w:b/>
                <w:bCs/>
                <w:color w:val="000000"/>
                <w:w w:val="90"/>
                <w:lang w:val="en-US" w:eastAsia="en-AU"/>
              </w:rPr>
              <w:t>Total Cricket ACT</w:t>
            </w:r>
          </w:p>
        </w:tc>
        <w:tc>
          <w:tcPr>
            <w:tcW w:w="3686" w:type="dxa"/>
            <w:shd w:val="clear" w:color="auto" w:fill="auto"/>
            <w:vAlign w:val="center"/>
            <w:hideMark/>
          </w:tcPr>
          <w:p w14:paraId="480E2F37" w14:textId="77777777" w:rsidR="00135F8C" w:rsidRPr="00135F8C" w:rsidRDefault="00135F8C" w:rsidP="00135F8C">
            <w:pPr>
              <w:spacing w:after="0" w:line="240" w:lineRule="auto"/>
              <w:jc w:val="right"/>
              <w:rPr>
                <w:rFonts w:eastAsia="Times New Roman" w:cstheme="minorHAnsi"/>
                <w:b/>
                <w:bCs/>
                <w:color w:val="000000"/>
                <w:lang w:eastAsia="en-AU"/>
              </w:rPr>
            </w:pPr>
            <w:r w:rsidRPr="00135F8C">
              <w:rPr>
                <w:rFonts w:eastAsia="Times New Roman" w:cstheme="minorHAnsi"/>
                <w:b/>
                <w:bCs/>
                <w:color w:val="000000"/>
                <w:w w:val="90"/>
                <w:lang w:val="en-US" w:eastAsia="en-AU"/>
              </w:rPr>
              <w:t>1,434.95</w:t>
            </w:r>
          </w:p>
        </w:tc>
        <w:tc>
          <w:tcPr>
            <w:tcW w:w="1701" w:type="dxa"/>
            <w:shd w:val="clear" w:color="auto" w:fill="auto"/>
            <w:vAlign w:val="center"/>
            <w:hideMark/>
          </w:tcPr>
          <w:p w14:paraId="633636BB" w14:textId="77777777" w:rsidR="00135F8C" w:rsidRPr="00135F8C" w:rsidRDefault="00135F8C" w:rsidP="00135F8C">
            <w:pPr>
              <w:spacing w:after="0" w:line="240" w:lineRule="auto"/>
              <w:jc w:val="right"/>
              <w:rPr>
                <w:rFonts w:eastAsia="Times New Roman" w:cstheme="minorHAnsi"/>
                <w:b/>
                <w:bCs/>
                <w:color w:val="000000"/>
                <w:lang w:eastAsia="en-AU"/>
              </w:rPr>
            </w:pPr>
            <w:r w:rsidRPr="00135F8C">
              <w:rPr>
                <w:rFonts w:eastAsia="Times New Roman" w:cstheme="minorHAnsi"/>
                <w:b/>
                <w:bCs/>
                <w:color w:val="000000"/>
                <w:w w:val="90"/>
                <w:lang w:val="en-US" w:eastAsia="en-AU"/>
              </w:rPr>
              <w:t>8,250.11</w:t>
            </w:r>
          </w:p>
        </w:tc>
        <w:tc>
          <w:tcPr>
            <w:tcW w:w="1843" w:type="dxa"/>
            <w:shd w:val="clear" w:color="auto" w:fill="auto"/>
            <w:vAlign w:val="center"/>
            <w:hideMark/>
          </w:tcPr>
          <w:p w14:paraId="31DE9766" w14:textId="77777777" w:rsidR="00135F8C" w:rsidRPr="00135F8C" w:rsidRDefault="00135F8C" w:rsidP="00135F8C">
            <w:pPr>
              <w:spacing w:after="0" w:line="240" w:lineRule="auto"/>
              <w:jc w:val="right"/>
              <w:rPr>
                <w:rFonts w:eastAsia="Times New Roman" w:cstheme="minorHAnsi"/>
                <w:b/>
                <w:bCs/>
                <w:color w:val="000000"/>
                <w:lang w:eastAsia="en-AU"/>
              </w:rPr>
            </w:pPr>
            <w:r w:rsidRPr="00135F8C">
              <w:rPr>
                <w:rFonts w:eastAsia="Times New Roman" w:cstheme="minorHAnsi"/>
                <w:b/>
                <w:bCs/>
                <w:color w:val="000000"/>
                <w:w w:val="90"/>
                <w:lang w:val="en-US" w:eastAsia="en-AU"/>
              </w:rPr>
              <w:t>-6,815.16</w:t>
            </w:r>
          </w:p>
        </w:tc>
      </w:tr>
      <w:tr w:rsidR="00135F8C" w:rsidRPr="00135F8C" w14:paraId="5E57C546" w14:textId="77777777" w:rsidTr="00135F8C">
        <w:trPr>
          <w:trHeight w:val="315"/>
        </w:trPr>
        <w:tc>
          <w:tcPr>
            <w:tcW w:w="3260" w:type="dxa"/>
            <w:shd w:val="clear" w:color="auto" w:fill="auto"/>
            <w:vAlign w:val="center"/>
            <w:hideMark/>
          </w:tcPr>
          <w:p w14:paraId="472BF1F1" w14:textId="77777777" w:rsidR="00135F8C" w:rsidRPr="00135F8C" w:rsidRDefault="00135F8C" w:rsidP="00135F8C">
            <w:pPr>
              <w:spacing w:after="0" w:line="240" w:lineRule="auto"/>
              <w:rPr>
                <w:rFonts w:eastAsia="Times New Roman" w:cstheme="minorHAnsi"/>
                <w:b/>
                <w:bCs/>
                <w:color w:val="000000"/>
                <w:lang w:eastAsia="en-AU"/>
              </w:rPr>
            </w:pPr>
            <w:r w:rsidRPr="00135F8C">
              <w:rPr>
                <w:rFonts w:eastAsia="Times New Roman" w:cstheme="minorHAnsi"/>
                <w:b/>
                <w:bCs/>
                <w:color w:val="000000"/>
                <w:w w:val="90"/>
                <w:lang w:val="en-US" w:eastAsia="en-AU"/>
              </w:rPr>
              <w:t>Total Grants</w:t>
            </w:r>
          </w:p>
        </w:tc>
        <w:tc>
          <w:tcPr>
            <w:tcW w:w="3686" w:type="dxa"/>
            <w:shd w:val="clear" w:color="auto" w:fill="auto"/>
            <w:vAlign w:val="center"/>
            <w:hideMark/>
          </w:tcPr>
          <w:p w14:paraId="7BED85CF" w14:textId="77777777" w:rsidR="00135F8C" w:rsidRPr="00135F8C" w:rsidRDefault="00135F8C" w:rsidP="00135F8C">
            <w:pPr>
              <w:spacing w:after="0" w:line="240" w:lineRule="auto"/>
              <w:jc w:val="right"/>
              <w:rPr>
                <w:rFonts w:eastAsia="Times New Roman" w:cstheme="minorHAnsi"/>
                <w:b/>
                <w:bCs/>
                <w:color w:val="000000"/>
                <w:lang w:eastAsia="en-AU"/>
              </w:rPr>
            </w:pPr>
            <w:r w:rsidRPr="00135F8C">
              <w:rPr>
                <w:rFonts w:eastAsia="Times New Roman" w:cstheme="minorHAnsi"/>
                <w:b/>
                <w:bCs/>
                <w:color w:val="000000"/>
                <w:w w:val="90"/>
                <w:lang w:val="en-US" w:eastAsia="en-AU"/>
              </w:rPr>
              <w:t>1,434.95</w:t>
            </w:r>
          </w:p>
        </w:tc>
        <w:tc>
          <w:tcPr>
            <w:tcW w:w="1701" w:type="dxa"/>
            <w:shd w:val="clear" w:color="auto" w:fill="auto"/>
            <w:vAlign w:val="center"/>
            <w:hideMark/>
          </w:tcPr>
          <w:p w14:paraId="62335F8B" w14:textId="77777777" w:rsidR="00135F8C" w:rsidRPr="00135F8C" w:rsidRDefault="00135F8C" w:rsidP="00135F8C">
            <w:pPr>
              <w:spacing w:after="0" w:line="240" w:lineRule="auto"/>
              <w:jc w:val="right"/>
              <w:rPr>
                <w:rFonts w:eastAsia="Times New Roman" w:cstheme="minorHAnsi"/>
                <w:b/>
                <w:bCs/>
                <w:color w:val="000000"/>
                <w:lang w:eastAsia="en-AU"/>
              </w:rPr>
            </w:pPr>
            <w:r w:rsidRPr="00135F8C">
              <w:rPr>
                <w:rFonts w:eastAsia="Times New Roman" w:cstheme="minorHAnsi"/>
                <w:b/>
                <w:bCs/>
                <w:color w:val="000000"/>
                <w:w w:val="90"/>
                <w:lang w:val="en-US" w:eastAsia="en-AU"/>
              </w:rPr>
              <w:t>8,250.11</w:t>
            </w:r>
          </w:p>
        </w:tc>
        <w:tc>
          <w:tcPr>
            <w:tcW w:w="1843" w:type="dxa"/>
            <w:shd w:val="clear" w:color="auto" w:fill="auto"/>
            <w:vAlign w:val="center"/>
            <w:hideMark/>
          </w:tcPr>
          <w:p w14:paraId="67E52F63" w14:textId="77777777" w:rsidR="00135F8C" w:rsidRPr="00135F8C" w:rsidRDefault="00135F8C" w:rsidP="00135F8C">
            <w:pPr>
              <w:spacing w:after="0" w:line="240" w:lineRule="auto"/>
              <w:jc w:val="right"/>
              <w:rPr>
                <w:rFonts w:eastAsia="Times New Roman" w:cstheme="minorHAnsi"/>
                <w:b/>
                <w:bCs/>
                <w:color w:val="000000"/>
                <w:lang w:eastAsia="en-AU"/>
              </w:rPr>
            </w:pPr>
            <w:r w:rsidRPr="00135F8C">
              <w:rPr>
                <w:rFonts w:eastAsia="Times New Roman" w:cstheme="minorHAnsi"/>
                <w:b/>
                <w:bCs/>
                <w:color w:val="000000"/>
                <w:w w:val="90"/>
                <w:lang w:val="en-US" w:eastAsia="en-AU"/>
              </w:rPr>
              <w:t>-6,815.16</w:t>
            </w:r>
          </w:p>
        </w:tc>
      </w:tr>
      <w:tr w:rsidR="00135F8C" w:rsidRPr="00135F8C" w14:paraId="32DD35A1" w14:textId="77777777" w:rsidTr="00135F8C">
        <w:trPr>
          <w:trHeight w:val="315"/>
        </w:trPr>
        <w:tc>
          <w:tcPr>
            <w:tcW w:w="3260" w:type="dxa"/>
            <w:shd w:val="clear" w:color="auto" w:fill="auto"/>
            <w:vAlign w:val="center"/>
            <w:hideMark/>
          </w:tcPr>
          <w:p w14:paraId="6838063D" w14:textId="77777777" w:rsidR="00135F8C" w:rsidRPr="00135F8C" w:rsidRDefault="00135F8C" w:rsidP="00135F8C">
            <w:pPr>
              <w:spacing w:after="0" w:line="240" w:lineRule="auto"/>
              <w:rPr>
                <w:rFonts w:eastAsia="Times New Roman" w:cstheme="minorHAnsi"/>
                <w:b/>
                <w:bCs/>
                <w:color w:val="000000"/>
                <w:lang w:eastAsia="en-AU"/>
              </w:rPr>
            </w:pPr>
            <w:r w:rsidRPr="00135F8C">
              <w:rPr>
                <w:rFonts w:eastAsia="Times New Roman" w:cstheme="minorHAnsi"/>
                <w:b/>
                <w:bCs/>
                <w:color w:val="000000"/>
                <w:w w:val="90"/>
                <w:lang w:val="en-US" w:eastAsia="en-AU"/>
              </w:rPr>
              <w:t>ACT Government Grant</w:t>
            </w:r>
          </w:p>
        </w:tc>
        <w:tc>
          <w:tcPr>
            <w:tcW w:w="3686" w:type="dxa"/>
            <w:shd w:val="clear" w:color="auto" w:fill="auto"/>
            <w:vAlign w:val="center"/>
            <w:hideMark/>
          </w:tcPr>
          <w:p w14:paraId="48543D02" w14:textId="77777777" w:rsidR="00135F8C" w:rsidRPr="00135F8C" w:rsidRDefault="00135F8C" w:rsidP="00135F8C">
            <w:pPr>
              <w:spacing w:after="0" w:line="240" w:lineRule="auto"/>
              <w:jc w:val="right"/>
              <w:rPr>
                <w:rFonts w:eastAsia="Times New Roman" w:cstheme="minorHAnsi"/>
                <w:color w:val="000000"/>
                <w:lang w:eastAsia="en-AU"/>
              </w:rPr>
            </w:pPr>
            <w:r w:rsidRPr="00135F8C">
              <w:rPr>
                <w:rFonts w:eastAsia="Times New Roman" w:cstheme="minorHAnsi"/>
                <w:color w:val="000000"/>
                <w:w w:val="90"/>
                <w:lang w:val="en-US" w:eastAsia="en-AU"/>
              </w:rPr>
              <w:t> </w:t>
            </w:r>
          </w:p>
        </w:tc>
        <w:tc>
          <w:tcPr>
            <w:tcW w:w="1701" w:type="dxa"/>
            <w:shd w:val="clear" w:color="auto" w:fill="auto"/>
            <w:vAlign w:val="center"/>
            <w:hideMark/>
          </w:tcPr>
          <w:p w14:paraId="62B55050" w14:textId="77777777" w:rsidR="00135F8C" w:rsidRPr="00135F8C" w:rsidRDefault="00135F8C" w:rsidP="00135F8C">
            <w:pPr>
              <w:spacing w:after="0" w:line="240" w:lineRule="auto"/>
              <w:jc w:val="right"/>
              <w:rPr>
                <w:rFonts w:eastAsia="Times New Roman" w:cstheme="minorHAnsi"/>
                <w:color w:val="000000"/>
                <w:lang w:eastAsia="en-AU"/>
              </w:rPr>
            </w:pPr>
            <w:r w:rsidRPr="00135F8C">
              <w:rPr>
                <w:rFonts w:eastAsia="Times New Roman" w:cstheme="minorHAnsi"/>
                <w:color w:val="000000"/>
                <w:w w:val="90"/>
                <w:lang w:val="en-US" w:eastAsia="en-AU"/>
              </w:rPr>
              <w:t> </w:t>
            </w:r>
          </w:p>
        </w:tc>
        <w:tc>
          <w:tcPr>
            <w:tcW w:w="1843" w:type="dxa"/>
            <w:shd w:val="clear" w:color="auto" w:fill="auto"/>
            <w:vAlign w:val="center"/>
            <w:hideMark/>
          </w:tcPr>
          <w:p w14:paraId="60D6FE0D" w14:textId="77777777" w:rsidR="00135F8C" w:rsidRPr="00135F8C" w:rsidRDefault="00135F8C" w:rsidP="00135F8C">
            <w:pPr>
              <w:spacing w:after="0" w:line="240" w:lineRule="auto"/>
              <w:jc w:val="right"/>
              <w:rPr>
                <w:rFonts w:eastAsia="Times New Roman" w:cstheme="minorHAnsi"/>
                <w:color w:val="000000"/>
                <w:lang w:eastAsia="en-AU"/>
              </w:rPr>
            </w:pPr>
            <w:r w:rsidRPr="00135F8C">
              <w:rPr>
                <w:rFonts w:eastAsia="Times New Roman" w:cstheme="minorHAnsi"/>
                <w:color w:val="000000"/>
                <w:w w:val="90"/>
                <w:lang w:val="en-US" w:eastAsia="en-AU"/>
              </w:rPr>
              <w:t> </w:t>
            </w:r>
          </w:p>
        </w:tc>
      </w:tr>
      <w:tr w:rsidR="00135F8C" w:rsidRPr="00135F8C" w14:paraId="44C09E6C" w14:textId="77777777" w:rsidTr="00135F8C">
        <w:trPr>
          <w:trHeight w:val="315"/>
        </w:trPr>
        <w:tc>
          <w:tcPr>
            <w:tcW w:w="3260" w:type="dxa"/>
            <w:shd w:val="clear" w:color="auto" w:fill="auto"/>
            <w:vAlign w:val="center"/>
            <w:hideMark/>
          </w:tcPr>
          <w:p w14:paraId="6B5F3375" w14:textId="77777777" w:rsidR="00135F8C" w:rsidRPr="00135F8C" w:rsidRDefault="00135F8C" w:rsidP="00135F8C">
            <w:pPr>
              <w:spacing w:after="0" w:line="240" w:lineRule="auto"/>
              <w:rPr>
                <w:rFonts w:eastAsia="Times New Roman" w:cstheme="minorHAnsi"/>
                <w:color w:val="000000"/>
                <w:lang w:eastAsia="en-AU"/>
              </w:rPr>
            </w:pPr>
            <w:r w:rsidRPr="00135F8C">
              <w:rPr>
                <w:rFonts w:eastAsia="Times New Roman" w:cstheme="minorHAnsi"/>
                <w:color w:val="000000"/>
                <w:w w:val="90"/>
                <w:lang w:val="en-US" w:eastAsia="en-AU"/>
              </w:rPr>
              <w:t>ACT Grass Roots Cricket</w:t>
            </w:r>
          </w:p>
        </w:tc>
        <w:tc>
          <w:tcPr>
            <w:tcW w:w="3686" w:type="dxa"/>
            <w:shd w:val="clear" w:color="auto" w:fill="auto"/>
            <w:vAlign w:val="center"/>
            <w:hideMark/>
          </w:tcPr>
          <w:p w14:paraId="3E4604C4" w14:textId="77777777" w:rsidR="00135F8C" w:rsidRPr="00135F8C" w:rsidRDefault="00135F8C" w:rsidP="00135F8C">
            <w:pPr>
              <w:spacing w:after="0" w:line="240" w:lineRule="auto"/>
              <w:jc w:val="right"/>
              <w:rPr>
                <w:rFonts w:eastAsia="Times New Roman" w:cstheme="minorHAnsi"/>
                <w:color w:val="000000"/>
                <w:lang w:eastAsia="en-AU"/>
              </w:rPr>
            </w:pPr>
            <w:r w:rsidRPr="00135F8C">
              <w:rPr>
                <w:rFonts w:eastAsia="Times New Roman" w:cstheme="minorHAnsi"/>
                <w:color w:val="000000"/>
                <w:w w:val="90"/>
                <w:lang w:val="en-US" w:eastAsia="en-AU"/>
              </w:rPr>
              <w:t>2,500.00</w:t>
            </w:r>
          </w:p>
        </w:tc>
        <w:tc>
          <w:tcPr>
            <w:tcW w:w="1701" w:type="dxa"/>
            <w:shd w:val="clear" w:color="auto" w:fill="auto"/>
            <w:vAlign w:val="center"/>
            <w:hideMark/>
          </w:tcPr>
          <w:p w14:paraId="1F31B762" w14:textId="77777777" w:rsidR="00135F8C" w:rsidRPr="00135F8C" w:rsidRDefault="00135F8C" w:rsidP="00135F8C">
            <w:pPr>
              <w:spacing w:after="0" w:line="240" w:lineRule="auto"/>
              <w:jc w:val="right"/>
              <w:rPr>
                <w:rFonts w:eastAsia="Times New Roman" w:cstheme="minorHAnsi"/>
                <w:color w:val="000000"/>
                <w:lang w:eastAsia="en-AU"/>
              </w:rPr>
            </w:pPr>
            <w:r w:rsidRPr="00135F8C">
              <w:rPr>
                <w:rFonts w:eastAsia="Times New Roman" w:cstheme="minorHAnsi"/>
                <w:color w:val="000000"/>
                <w:w w:val="90"/>
                <w:lang w:val="en-US" w:eastAsia="en-AU"/>
              </w:rPr>
              <w:t>0</w:t>
            </w:r>
          </w:p>
        </w:tc>
        <w:tc>
          <w:tcPr>
            <w:tcW w:w="1843" w:type="dxa"/>
            <w:shd w:val="clear" w:color="auto" w:fill="auto"/>
            <w:vAlign w:val="center"/>
            <w:hideMark/>
          </w:tcPr>
          <w:p w14:paraId="5154FED2" w14:textId="77777777" w:rsidR="00135F8C" w:rsidRPr="00135F8C" w:rsidRDefault="00135F8C" w:rsidP="00135F8C">
            <w:pPr>
              <w:spacing w:after="0" w:line="240" w:lineRule="auto"/>
              <w:jc w:val="right"/>
              <w:rPr>
                <w:rFonts w:eastAsia="Times New Roman" w:cstheme="minorHAnsi"/>
                <w:color w:val="000000"/>
                <w:lang w:eastAsia="en-AU"/>
              </w:rPr>
            </w:pPr>
            <w:r w:rsidRPr="00135F8C">
              <w:rPr>
                <w:rFonts w:eastAsia="Times New Roman" w:cstheme="minorHAnsi"/>
                <w:color w:val="000000"/>
                <w:w w:val="90"/>
                <w:lang w:val="en-US" w:eastAsia="en-AU"/>
              </w:rPr>
              <w:t>2,500.00</w:t>
            </w:r>
          </w:p>
        </w:tc>
      </w:tr>
      <w:tr w:rsidR="00135F8C" w:rsidRPr="00135F8C" w14:paraId="7C5CFBB1" w14:textId="77777777" w:rsidTr="00135F8C">
        <w:trPr>
          <w:trHeight w:val="315"/>
        </w:trPr>
        <w:tc>
          <w:tcPr>
            <w:tcW w:w="3260" w:type="dxa"/>
            <w:shd w:val="clear" w:color="auto" w:fill="auto"/>
            <w:vAlign w:val="center"/>
            <w:hideMark/>
          </w:tcPr>
          <w:p w14:paraId="2C8A70CC" w14:textId="77777777" w:rsidR="00135F8C" w:rsidRPr="00135F8C" w:rsidRDefault="00135F8C" w:rsidP="00135F8C">
            <w:pPr>
              <w:spacing w:after="0" w:line="240" w:lineRule="auto"/>
              <w:rPr>
                <w:rFonts w:eastAsia="Times New Roman" w:cstheme="minorHAnsi"/>
                <w:color w:val="000000"/>
                <w:lang w:eastAsia="en-AU"/>
              </w:rPr>
            </w:pPr>
            <w:r w:rsidRPr="00135F8C">
              <w:rPr>
                <w:rFonts w:eastAsia="Times New Roman" w:cstheme="minorHAnsi"/>
                <w:color w:val="000000"/>
                <w:w w:val="90"/>
                <w:lang w:val="en-US" w:eastAsia="en-AU"/>
              </w:rPr>
              <w:t>Stronger Communities Program</w:t>
            </w:r>
          </w:p>
        </w:tc>
        <w:tc>
          <w:tcPr>
            <w:tcW w:w="3686" w:type="dxa"/>
            <w:shd w:val="clear" w:color="auto" w:fill="auto"/>
            <w:vAlign w:val="center"/>
            <w:hideMark/>
          </w:tcPr>
          <w:p w14:paraId="56161A99" w14:textId="77777777" w:rsidR="00135F8C" w:rsidRPr="00135F8C" w:rsidRDefault="00135F8C" w:rsidP="00135F8C">
            <w:pPr>
              <w:spacing w:after="0" w:line="240" w:lineRule="auto"/>
              <w:jc w:val="right"/>
              <w:rPr>
                <w:rFonts w:eastAsia="Times New Roman" w:cstheme="minorHAnsi"/>
                <w:color w:val="000000"/>
                <w:lang w:eastAsia="en-AU"/>
              </w:rPr>
            </w:pPr>
            <w:r w:rsidRPr="00135F8C">
              <w:rPr>
                <w:rFonts w:eastAsia="Times New Roman" w:cstheme="minorHAnsi"/>
                <w:color w:val="000000"/>
                <w:w w:val="90"/>
                <w:lang w:val="en-US" w:eastAsia="en-AU"/>
              </w:rPr>
              <w:t>17,000.00</w:t>
            </w:r>
          </w:p>
        </w:tc>
        <w:tc>
          <w:tcPr>
            <w:tcW w:w="1701" w:type="dxa"/>
            <w:shd w:val="clear" w:color="auto" w:fill="auto"/>
            <w:vAlign w:val="center"/>
            <w:hideMark/>
          </w:tcPr>
          <w:p w14:paraId="29074D47" w14:textId="77777777" w:rsidR="00135F8C" w:rsidRPr="00135F8C" w:rsidRDefault="00135F8C" w:rsidP="00135F8C">
            <w:pPr>
              <w:spacing w:after="0" w:line="240" w:lineRule="auto"/>
              <w:jc w:val="right"/>
              <w:rPr>
                <w:rFonts w:eastAsia="Times New Roman" w:cstheme="minorHAnsi"/>
                <w:color w:val="000000"/>
                <w:lang w:eastAsia="en-AU"/>
              </w:rPr>
            </w:pPr>
            <w:r w:rsidRPr="00135F8C">
              <w:rPr>
                <w:rFonts w:eastAsia="Times New Roman" w:cstheme="minorHAnsi"/>
                <w:color w:val="000000"/>
                <w:w w:val="90"/>
                <w:lang w:val="en-US" w:eastAsia="en-AU"/>
              </w:rPr>
              <w:t>0</w:t>
            </w:r>
          </w:p>
        </w:tc>
        <w:tc>
          <w:tcPr>
            <w:tcW w:w="1843" w:type="dxa"/>
            <w:shd w:val="clear" w:color="auto" w:fill="auto"/>
            <w:vAlign w:val="center"/>
            <w:hideMark/>
          </w:tcPr>
          <w:p w14:paraId="182C73A3" w14:textId="77777777" w:rsidR="00135F8C" w:rsidRPr="00135F8C" w:rsidRDefault="00135F8C" w:rsidP="00135F8C">
            <w:pPr>
              <w:spacing w:after="0" w:line="240" w:lineRule="auto"/>
              <w:jc w:val="right"/>
              <w:rPr>
                <w:rFonts w:eastAsia="Times New Roman" w:cstheme="minorHAnsi"/>
                <w:color w:val="000000"/>
                <w:lang w:eastAsia="en-AU"/>
              </w:rPr>
            </w:pPr>
            <w:r w:rsidRPr="00135F8C">
              <w:rPr>
                <w:rFonts w:eastAsia="Times New Roman" w:cstheme="minorHAnsi"/>
                <w:color w:val="000000"/>
                <w:w w:val="90"/>
                <w:lang w:val="en-US" w:eastAsia="en-AU"/>
              </w:rPr>
              <w:t>17,000.00</w:t>
            </w:r>
          </w:p>
        </w:tc>
      </w:tr>
      <w:tr w:rsidR="00135F8C" w:rsidRPr="00135F8C" w14:paraId="2AC68818" w14:textId="77777777" w:rsidTr="00135F8C">
        <w:trPr>
          <w:trHeight w:val="525"/>
        </w:trPr>
        <w:tc>
          <w:tcPr>
            <w:tcW w:w="3260" w:type="dxa"/>
            <w:shd w:val="clear" w:color="auto" w:fill="auto"/>
            <w:vAlign w:val="center"/>
            <w:hideMark/>
          </w:tcPr>
          <w:p w14:paraId="1630C072" w14:textId="77777777" w:rsidR="00135F8C" w:rsidRPr="00135F8C" w:rsidRDefault="00135F8C" w:rsidP="00135F8C">
            <w:pPr>
              <w:spacing w:after="0" w:line="240" w:lineRule="auto"/>
              <w:rPr>
                <w:rFonts w:eastAsia="Times New Roman" w:cstheme="minorHAnsi"/>
                <w:b/>
                <w:bCs/>
                <w:color w:val="000000"/>
                <w:lang w:eastAsia="en-AU"/>
              </w:rPr>
            </w:pPr>
            <w:r w:rsidRPr="00135F8C">
              <w:rPr>
                <w:rFonts w:eastAsia="Times New Roman" w:cstheme="minorHAnsi"/>
                <w:b/>
                <w:bCs/>
                <w:color w:val="000000"/>
                <w:w w:val="90"/>
                <w:lang w:val="en-US" w:eastAsia="en-AU"/>
              </w:rPr>
              <w:t>Total ACT Government Grant</w:t>
            </w:r>
          </w:p>
        </w:tc>
        <w:tc>
          <w:tcPr>
            <w:tcW w:w="3686" w:type="dxa"/>
            <w:shd w:val="clear" w:color="auto" w:fill="auto"/>
            <w:vAlign w:val="center"/>
            <w:hideMark/>
          </w:tcPr>
          <w:p w14:paraId="675394BA" w14:textId="77777777" w:rsidR="00135F8C" w:rsidRPr="00135F8C" w:rsidRDefault="00135F8C" w:rsidP="00135F8C">
            <w:pPr>
              <w:spacing w:after="0" w:line="240" w:lineRule="auto"/>
              <w:jc w:val="right"/>
              <w:rPr>
                <w:rFonts w:eastAsia="Times New Roman" w:cstheme="minorHAnsi"/>
                <w:b/>
                <w:bCs/>
                <w:color w:val="000000"/>
                <w:lang w:eastAsia="en-AU"/>
              </w:rPr>
            </w:pPr>
            <w:r w:rsidRPr="00135F8C">
              <w:rPr>
                <w:rFonts w:eastAsia="Times New Roman" w:cstheme="minorHAnsi"/>
                <w:b/>
                <w:bCs/>
                <w:color w:val="000000"/>
                <w:w w:val="90"/>
                <w:lang w:val="en-US" w:eastAsia="en-AU"/>
              </w:rPr>
              <w:t>19,500.00</w:t>
            </w:r>
          </w:p>
        </w:tc>
        <w:tc>
          <w:tcPr>
            <w:tcW w:w="1701" w:type="dxa"/>
            <w:shd w:val="clear" w:color="auto" w:fill="auto"/>
            <w:vAlign w:val="center"/>
            <w:hideMark/>
          </w:tcPr>
          <w:p w14:paraId="0C7D9012" w14:textId="77777777" w:rsidR="00135F8C" w:rsidRPr="00135F8C" w:rsidRDefault="00135F8C" w:rsidP="00135F8C">
            <w:pPr>
              <w:spacing w:after="0" w:line="240" w:lineRule="auto"/>
              <w:jc w:val="right"/>
              <w:rPr>
                <w:rFonts w:eastAsia="Times New Roman" w:cstheme="minorHAnsi"/>
                <w:b/>
                <w:bCs/>
                <w:color w:val="000000"/>
                <w:lang w:eastAsia="en-AU"/>
              </w:rPr>
            </w:pPr>
            <w:r w:rsidRPr="00135F8C">
              <w:rPr>
                <w:rFonts w:eastAsia="Times New Roman" w:cstheme="minorHAnsi"/>
                <w:b/>
                <w:bCs/>
                <w:color w:val="000000"/>
                <w:w w:val="90"/>
                <w:lang w:val="en-US" w:eastAsia="en-AU"/>
              </w:rPr>
              <w:t>0</w:t>
            </w:r>
          </w:p>
        </w:tc>
        <w:tc>
          <w:tcPr>
            <w:tcW w:w="1843" w:type="dxa"/>
            <w:shd w:val="clear" w:color="auto" w:fill="auto"/>
            <w:vAlign w:val="center"/>
            <w:hideMark/>
          </w:tcPr>
          <w:p w14:paraId="480CB69D" w14:textId="77777777" w:rsidR="00135F8C" w:rsidRPr="00135F8C" w:rsidRDefault="00135F8C" w:rsidP="00135F8C">
            <w:pPr>
              <w:spacing w:after="0" w:line="240" w:lineRule="auto"/>
              <w:jc w:val="right"/>
              <w:rPr>
                <w:rFonts w:eastAsia="Times New Roman" w:cstheme="minorHAnsi"/>
                <w:b/>
                <w:bCs/>
                <w:color w:val="000000"/>
                <w:lang w:eastAsia="en-AU"/>
              </w:rPr>
            </w:pPr>
            <w:r w:rsidRPr="00135F8C">
              <w:rPr>
                <w:rFonts w:eastAsia="Times New Roman" w:cstheme="minorHAnsi"/>
                <w:b/>
                <w:bCs/>
                <w:color w:val="000000"/>
                <w:w w:val="90"/>
                <w:lang w:val="en-US" w:eastAsia="en-AU"/>
              </w:rPr>
              <w:t>19,500.00</w:t>
            </w:r>
          </w:p>
        </w:tc>
      </w:tr>
      <w:tr w:rsidR="00135F8C" w:rsidRPr="00135F8C" w14:paraId="21B0EFBF" w14:textId="77777777" w:rsidTr="00135F8C">
        <w:trPr>
          <w:trHeight w:val="315"/>
        </w:trPr>
        <w:tc>
          <w:tcPr>
            <w:tcW w:w="3260" w:type="dxa"/>
            <w:shd w:val="clear" w:color="auto" w:fill="auto"/>
            <w:vAlign w:val="center"/>
            <w:hideMark/>
          </w:tcPr>
          <w:p w14:paraId="1D5FB924" w14:textId="77777777" w:rsidR="00135F8C" w:rsidRPr="00135F8C" w:rsidRDefault="00135F8C" w:rsidP="00135F8C">
            <w:pPr>
              <w:spacing w:after="0" w:line="240" w:lineRule="auto"/>
              <w:rPr>
                <w:rFonts w:eastAsia="Times New Roman" w:cstheme="minorHAnsi"/>
                <w:b/>
                <w:bCs/>
                <w:color w:val="000000"/>
                <w:lang w:eastAsia="en-AU"/>
              </w:rPr>
            </w:pPr>
            <w:r w:rsidRPr="00135F8C">
              <w:rPr>
                <w:rFonts w:eastAsia="Times New Roman" w:cstheme="minorHAnsi"/>
                <w:b/>
                <w:bCs/>
                <w:color w:val="000000"/>
                <w:w w:val="90"/>
                <w:lang w:val="en-US" w:eastAsia="en-AU"/>
              </w:rPr>
              <w:t>Training fees</w:t>
            </w:r>
          </w:p>
        </w:tc>
        <w:tc>
          <w:tcPr>
            <w:tcW w:w="3686" w:type="dxa"/>
            <w:shd w:val="clear" w:color="auto" w:fill="auto"/>
            <w:vAlign w:val="center"/>
            <w:hideMark/>
          </w:tcPr>
          <w:p w14:paraId="7C4E6B4C" w14:textId="77777777" w:rsidR="00135F8C" w:rsidRPr="00135F8C" w:rsidRDefault="00135F8C" w:rsidP="00135F8C">
            <w:pPr>
              <w:spacing w:after="0" w:line="240" w:lineRule="auto"/>
              <w:jc w:val="right"/>
              <w:rPr>
                <w:rFonts w:eastAsia="Times New Roman" w:cstheme="minorHAnsi"/>
                <w:color w:val="000000"/>
                <w:lang w:eastAsia="en-AU"/>
              </w:rPr>
            </w:pPr>
            <w:r w:rsidRPr="00135F8C">
              <w:rPr>
                <w:rFonts w:eastAsia="Times New Roman" w:cstheme="minorHAnsi"/>
                <w:color w:val="000000"/>
                <w:w w:val="90"/>
                <w:lang w:val="en-US" w:eastAsia="en-AU"/>
              </w:rPr>
              <w:t> </w:t>
            </w:r>
          </w:p>
        </w:tc>
        <w:tc>
          <w:tcPr>
            <w:tcW w:w="1701" w:type="dxa"/>
            <w:shd w:val="clear" w:color="auto" w:fill="auto"/>
            <w:vAlign w:val="center"/>
            <w:hideMark/>
          </w:tcPr>
          <w:p w14:paraId="67773EEA" w14:textId="77777777" w:rsidR="00135F8C" w:rsidRPr="00135F8C" w:rsidRDefault="00135F8C" w:rsidP="00135F8C">
            <w:pPr>
              <w:spacing w:after="0" w:line="240" w:lineRule="auto"/>
              <w:jc w:val="right"/>
              <w:rPr>
                <w:rFonts w:eastAsia="Times New Roman" w:cstheme="minorHAnsi"/>
                <w:color w:val="000000"/>
                <w:lang w:eastAsia="en-AU"/>
              </w:rPr>
            </w:pPr>
            <w:r w:rsidRPr="00135F8C">
              <w:rPr>
                <w:rFonts w:eastAsia="Times New Roman" w:cstheme="minorHAnsi"/>
                <w:color w:val="000000"/>
                <w:w w:val="90"/>
                <w:lang w:val="en-US" w:eastAsia="en-AU"/>
              </w:rPr>
              <w:t> </w:t>
            </w:r>
          </w:p>
        </w:tc>
        <w:tc>
          <w:tcPr>
            <w:tcW w:w="1843" w:type="dxa"/>
            <w:shd w:val="clear" w:color="auto" w:fill="auto"/>
            <w:vAlign w:val="center"/>
            <w:hideMark/>
          </w:tcPr>
          <w:p w14:paraId="64B57E08" w14:textId="77777777" w:rsidR="00135F8C" w:rsidRPr="00135F8C" w:rsidRDefault="00135F8C" w:rsidP="00135F8C">
            <w:pPr>
              <w:spacing w:after="0" w:line="240" w:lineRule="auto"/>
              <w:jc w:val="right"/>
              <w:rPr>
                <w:rFonts w:eastAsia="Times New Roman" w:cstheme="minorHAnsi"/>
                <w:color w:val="000000"/>
                <w:lang w:eastAsia="en-AU"/>
              </w:rPr>
            </w:pPr>
            <w:r w:rsidRPr="00135F8C">
              <w:rPr>
                <w:rFonts w:eastAsia="Times New Roman" w:cstheme="minorHAnsi"/>
                <w:color w:val="000000"/>
                <w:w w:val="90"/>
                <w:lang w:val="en-US" w:eastAsia="en-AU"/>
              </w:rPr>
              <w:t> </w:t>
            </w:r>
          </w:p>
        </w:tc>
      </w:tr>
      <w:tr w:rsidR="00135F8C" w:rsidRPr="00135F8C" w14:paraId="183C8417" w14:textId="77777777" w:rsidTr="00135F8C">
        <w:trPr>
          <w:trHeight w:val="315"/>
        </w:trPr>
        <w:tc>
          <w:tcPr>
            <w:tcW w:w="3260" w:type="dxa"/>
            <w:shd w:val="clear" w:color="auto" w:fill="auto"/>
            <w:vAlign w:val="center"/>
            <w:hideMark/>
          </w:tcPr>
          <w:p w14:paraId="1BEA2903" w14:textId="77777777" w:rsidR="00135F8C" w:rsidRPr="00135F8C" w:rsidRDefault="00135F8C" w:rsidP="00135F8C">
            <w:pPr>
              <w:spacing w:after="0" w:line="240" w:lineRule="auto"/>
              <w:rPr>
                <w:rFonts w:eastAsia="Times New Roman" w:cstheme="minorHAnsi"/>
                <w:color w:val="000000"/>
                <w:lang w:eastAsia="en-AU"/>
              </w:rPr>
            </w:pPr>
            <w:r w:rsidRPr="00135F8C">
              <w:rPr>
                <w:rFonts w:eastAsia="Times New Roman" w:cstheme="minorHAnsi"/>
                <w:color w:val="000000"/>
                <w:w w:val="90"/>
                <w:lang w:val="en-US" w:eastAsia="en-AU"/>
              </w:rPr>
              <w:t>Preseason Training</w:t>
            </w:r>
          </w:p>
        </w:tc>
        <w:tc>
          <w:tcPr>
            <w:tcW w:w="3686" w:type="dxa"/>
            <w:shd w:val="clear" w:color="auto" w:fill="auto"/>
            <w:vAlign w:val="center"/>
            <w:hideMark/>
          </w:tcPr>
          <w:p w14:paraId="01341B88" w14:textId="77777777" w:rsidR="00135F8C" w:rsidRPr="00135F8C" w:rsidRDefault="00135F8C" w:rsidP="00135F8C">
            <w:pPr>
              <w:spacing w:after="0" w:line="240" w:lineRule="auto"/>
              <w:jc w:val="right"/>
              <w:rPr>
                <w:rFonts w:eastAsia="Times New Roman" w:cstheme="minorHAnsi"/>
                <w:color w:val="000000"/>
                <w:lang w:eastAsia="en-AU"/>
              </w:rPr>
            </w:pPr>
            <w:r w:rsidRPr="00135F8C">
              <w:rPr>
                <w:rFonts w:eastAsia="Times New Roman" w:cstheme="minorHAnsi"/>
                <w:color w:val="000000"/>
                <w:w w:val="90"/>
                <w:lang w:val="en-US" w:eastAsia="en-AU"/>
              </w:rPr>
              <w:t>263</w:t>
            </w:r>
          </w:p>
        </w:tc>
        <w:tc>
          <w:tcPr>
            <w:tcW w:w="1701" w:type="dxa"/>
            <w:shd w:val="clear" w:color="auto" w:fill="auto"/>
            <w:vAlign w:val="center"/>
            <w:hideMark/>
          </w:tcPr>
          <w:p w14:paraId="4710CFCD" w14:textId="77777777" w:rsidR="00135F8C" w:rsidRPr="00135F8C" w:rsidRDefault="00135F8C" w:rsidP="00135F8C">
            <w:pPr>
              <w:spacing w:after="0" w:line="240" w:lineRule="auto"/>
              <w:jc w:val="right"/>
              <w:rPr>
                <w:rFonts w:eastAsia="Times New Roman" w:cstheme="minorHAnsi"/>
                <w:color w:val="000000"/>
                <w:lang w:eastAsia="en-AU"/>
              </w:rPr>
            </w:pPr>
            <w:r w:rsidRPr="00135F8C">
              <w:rPr>
                <w:rFonts w:eastAsia="Times New Roman" w:cstheme="minorHAnsi"/>
                <w:color w:val="000000"/>
                <w:w w:val="90"/>
                <w:lang w:val="en-US" w:eastAsia="en-AU"/>
              </w:rPr>
              <w:t>430</w:t>
            </w:r>
          </w:p>
        </w:tc>
        <w:tc>
          <w:tcPr>
            <w:tcW w:w="1843" w:type="dxa"/>
            <w:shd w:val="clear" w:color="auto" w:fill="auto"/>
            <w:vAlign w:val="center"/>
            <w:hideMark/>
          </w:tcPr>
          <w:p w14:paraId="6B00C96E" w14:textId="77777777" w:rsidR="00135F8C" w:rsidRPr="00135F8C" w:rsidRDefault="00135F8C" w:rsidP="00135F8C">
            <w:pPr>
              <w:spacing w:after="0" w:line="240" w:lineRule="auto"/>
              <w:jc w:val="right"/>
              <w:rPr>
                <w:rFonts w:eastAsia="Times New Roman" w:cstheme="minorHAnsi"/>
                <w:color w:val="000000"/>
                <w:lang w:eastAsia="en-AU"/>
              </w:rPr>
            </w:pPr>
            <w:r w:rsidRPr="00135F8C">
              <w:rPr>
                <w:rFonts w:eastAsia="Times New Roman" w:cstheme="minorHAnsi"/>
                <w:color w:val="000000"/>
                <w:w w:val="90"/>
                <w:lang w:val="en-US" w:eastAsia="en-AU"/>
              </w:rPr>
              <w:t>-167</w:t>
            </w:r>
          </w:p>
        </w:tc>
      </w:tr>
      <w:tr w:rsidR="00135F8C" w:rsidRPr="00135F8C" w14:paraId="459C40FA" w14:textId="77777777" w:rsidTr="00135F8C">
        <w:trPr>
          <w:trHeight w:val="315"/>
        </w:trPr>
        <w:tc>
          <w:tcPr>
            <w:tcW w:w="3260" w:type="dxa"/>
            <w:shd w:val="clear" w:color="auto" w:fill="auto"/>
            <w:vAlign w:val="center"/>
            <w:hideMark/>
          </w:tcPr>
          <w:p w14:paraId="64A41509" w14:textId="77777777" w:rsidR="00135F8C" w:rsidRPr="00135F8C" w:rsidRDefault="00135F8C" w:rsidP="00135F8C">
            <w:pPr>
              <w:spacing w:after="0" w:line="240" w:lineRule="auto"/>
              <w:rPr>
                <w:rFonts w:eastAsia="Times New Roman" w:cstheme="minorHAnsi"/>
                <w:color w:val="000000"/>
                <w:lang w:eastAsia="en-AU"/>
              </w:rPr>
            </w:pPr>
            <w:r w:rsidRPr="00135F8C">
              <w:rPr>
                <w:rFonts w:eastAsia="Times New Roman" w:cstheme="minorHAnsi"/>
                <w:color w:val="000000"/>
                <w:w w:val="90"/>
                <w:lang w:val="en-US" w:eastAsia="en-AU"/>
              </w:rPr>
              <w:t>Hire of Training Court</w:t>
            </w:r>
          </w:p>
        </w:tc>
        <w:tc>
          <w:tcPr>
            <w:tcW w:w="3686" w:type="dxa"/>
            <w:shd w:val="clear" w:color="auto" w:fill="auto"/>
            <w:vAlign w:val="center"/>
            <w:hideMark/>
          </w:tcPr>
          <w:p w14:paraId="05C7DA55" w14:textId="77777777" w:rsidR="00135F8C" w:rsidRPr="00135F8C" w:rsidRDefault="00135F8C" w:rsidP="00135F8C">
            <w:pPr>
              <w:spacing w:after="0" w:line="240" w:lineRule="auto"/>
              <w:jc w:val="right"/>
              <w:rPr>
                <w:rFonts w:eastAsia="Times New Roman" w:cstheme="minorHAnsi"/>
                <w:color w:val="000000"/>
                <w:lang w:eastAsia="en-AU"/>
              </w:rPr>
            </w:pPr>
            <w:r w:rsidRPr="00135F8C">
              <w:rPr>
                <w:rFonts w:eastAsia="Times New Roman" w:cstheme="minorHAnsi"/>
                <w:color w:val="000000"/>
                <w:w w:val="90"/>
                <w:lang w:val="en-US" w:eastAsia="en-AU"/>
              </w:rPr>
              <w:t>92</w:t>
            </w:r>
          </w:p>
        </w:tc>
        <w:tc>
          <w:tcPr>
            <w:tcW w:w="1701" w:type="dxa"/>
            <w:shd w:val="clear" w:color="auto" w:fill="auto"/>
            <w:vAlign w:val="center"/>
            <w:hideMark/>
          </w:tcPr>
          <w:p w14:paraId="5F0F9D1C" w14:textId="77777777" w:rsidR="00135F8C" w:rsidRPr="00135F8C" w:rsidRDefault="00135F8C" w:rsidP="00135F8C">
            <w:pPr>
              <w:spacing w:after="0" w:line="240" w:lineRule="auto"/>
              <w:jc w:val="right"/>
              <w:rPr>
                <w:rFonts w:eastAsia="Times New Roman" w:cstheme="minorHAnsi"/>
                <w:color w:val="000000"/>
                <w:lang w:eastAsia="en-AU"/>
              </w:rPr>
            </w:pPr>
            <w:r w:rsidRPr="00135F8C">
              <w:rPr>
                <w:rFonts w:eastAsia="Times New Roman" w:cstheme="minorHAnsi"/>
                <w:color w:val="000000"/>
                <w:w w:val="90"/>
                <w:lang w:val="en-US" w:eastAsia="en-AU"/>
              </w:rPr>
              <w:t>-990</w:t>
            </w:r>
          </w:p>
        </w:tc>
        <w:tc>
          <w:tcPr>
            <w:tcW w:w="1843" w:type="dxa"/>
            <w:shd w:val="clear" w:color="auto" w:fill="auto"/>
            <w:vAlign w:val="center"/>
            <w:hideMark/>
          </w:tcPr>
          <w:p w14:paraId="750B17C8" w14:textId="77777777" w:rsidR="00135F8C" w:rsidRPr="00135F8C" w:rsidRDefault="00135F8C" w:rsidP="00135F8C">
            <w:pPr>
              <w:spacing w:after="0" w:line="240" w:lineRule="auto"/>
              <w:jc w:val="right"/>
              <w:rPr>
                <w:rFonts w:eastAsia="Times New Roman" w:cstheme="minorHAnsi"/>
                <w:color w:val="000000"/>
                <w:lang w:eastAsia="en-AU"/>
              </w:rPr>
            </w:pPr>
            <w:r w:rsidRPr="00135F8C">
              <w:rPr>
                <w:rFonts w:eastAsia="Times New Roman" w:cstheme="minorHAnsi"/>
                <w:color w:val="000000"/>
                <w:w w:val="90"/>
                <w:lang w:val="en-US" w:eastAsia="en-AU"/>
              </w:rPr>
              <w:t>1,082.00</w:t>
            </w:r>
          </w:p>
        </w:tc>
      </w:tr>
      <w:tr w:rsidR="00135F8C" w:rsidRPr="00135F8C" w14:paraId="3A2A22A0" w14:textId="77777777" w:rsidTr="00135F8C">
        <w:trPr>
          <w:trHeight w:val="315"/>
        </w:trPr>
        <w:tc>
          <w:tcPr>
            <w:tcW w:w="3260" w:type="dxa"/>
            <w:shd w:val="clear" w:color="auto" w:fill="auto"/>
            <w:vAlign w:val="center"/>
            <w:hideMark/>
          </w:tcPr>
          <w:p w14:paraId="16759143" w14:textId="77777777" w:rsidR="00135F8C" w:rsidRPr="00135F8C" w:rsidRDefault="00135F8C" w:rsidP="00135F8C">
            <w:pPr>
              <w:spacing w:after="0" w:line="240" w:lineRule="auto"/>
              <w:rPr>
                <w:rFonts w:eastAsia="Times New Roman" w:cstheme="minorHAnsi"/>
                <w:color w:val="000000"/>
                <w:lang w:eastAsia="en-AU"/>
              </w:rPr>
            </w:pPr>
            <w:r w:rsidRPr="00135F8C">
              <w:rPr>
                <w:rFonts w:eastAsia="Times New Roman" w:cstheme="minorHAnsi"/>
                <w:color w:val="000000"/>
                <w:w w:val="90"/>
                <w:lang w:val="en-US" w:eastAsia="en-AU"/>
              </w:rPr>
              <w:t>Radford College Court</w:t>
            </w:r>
          </w:p>
        </w:tc>
        <w:tc>
          <w:tcPr>
            <w:tcW w:w="3686" w:type="dxa"/>
            <w:shd w:val="clear" w:color="auto" w:fill="auto"/>
            <w:vAlign w:val="center"/>
            <w:hideMark/>
          </w:tcPr>
          <w:p w14:paraId="37527408" w14:textId="77777777" w:rsidR="00135F8C" w:rsidRPr="00135F8C" w:rsidRDefault="00135F8C" w:rsidP="00135F8C">
            <w:pPr>
              <w:spacing w:after="0" w:line="240" w:lineRule="auto"/>
              <w:jc w:val="right"/>
              <w:rPr>
                <w:rFonts w:eastAsia="Times New Roman" w:cstheme="minorHAnsi"/>
                <w:color w:val="000000"/>
                <w:lang w:eastAsia="en-AU"/>
              </w:rPr>
            </w:pPr>
            <w:r w:rsidRPr="00135F8C">
              <w:rPr>
                <w:rFonts w:eastAsia="Times New Roman" w:cstheme="minorHAnsi"/>
                <w:color w:val="000000"/>
                <w:w w:val="90"/>
                <w:lang w:val="en-US" w:eastAsia="en-AU"/>
              </w:rPr>
              <w:t>-120</w:t>
            </w:r>
          </w:p>
        </w:tc>
        <w:tc>
          <w:tcPr>
            <w:tcW w:w="1701" w:type="dxa"/>
            <w:shd w:val="clear" w:color="auto" w:fill="auto"/>
            <w:vAlign w:val="center"/>
            <w:hideMark/>
          </w:tcPr>
          <w:p w14:paraId="713A35B0" w14:textId="77777777" w:rsidR="00135F8C" w:rsidRPr="00135F8C" w:rsidRDefault="00135F8C" w:rsidP="00135F8C">
            <w:pPr>
              <w:spacing w:after="0" w:line="240" w:lineRule="auto"/>
              <w:jc w:val="right"/>
              <w:rPr>
                <w:rFonts w:eastAsia="Times New Roman" w:cstheme="minorHAnsi"/>
                <w:color w:val="000000"/>
                <w:lang w:eastAsia="en-AU"/>
              </w:rPr>
            </w:pPr>
            <w:r w:rsidRPr="00135F8C">
              <w:rPr>
                <w:rFonts w:eastAsia="Times New Roman" w:cstheme="minorHAnsi"/>
                <w:color w:val="000000"/>
                <w:w w:val="90"/>
                <w:lang w:val="en-US" w:eastAsia="en-AU"/>
              </w:rPr>
              <w:t>-55</w:t>
            </w:r>
          </w:p>
        </w:tc>
        <w:tc>
          <w:tcPr>
            <w:tcW w:w="1843" w:type="dxa"/>
            <w:shd w:val="clear" w:color="auto" w:fill="auto"/>
            <w:vAlign w:val="center"/>
            <w:hideMark/>
          </w:tcPr>
          <w:p w14:paraId="612A9885" w14:textId="77777777" w:rsidR="00135F8C" w:rsidRPr="00135F8C" w:rsidRDefault="00135F8C" w:rsidP="00135F8C">
            <w:pPr>
              <w:spacing w:after="0" w:line="240" w:lineRule="auto"/>
              <w:jc w:val="right"/>
              <w:rPr>
                <w:rFonts w:eastAsia="Times New Roman" w:cstheme="minorHAnsi"/>
                <w:color w:val="000000"/>
                <w:lang w:eastAsia="en-AU"/>
              </w:rPr>
            </w:pPr>
            <w:r w:rsidRPr="00135F8C">
              <w:rPr>
                <w:rFonts w:eastAsia="Times New Roman" w:cstheme="minorHAnsi"/>
                <w:color w:val="000000"/>
                <w:w w:val="90"/>
                <w:lang w:val="en-US" w:eastAsia="en-AU"/>
              </w:rPr>
              <w:t>-65</w:t>
            </w:r>
          </w:p>
        </w:tc>
      </w:tr>
      <w:tr w:rsidR="00135F8C" w:rsidRPr="00135F8C" w14:paraId="57921CE3" w14:textId="77777777" w:rsidTr="00135F8C">
        <w:trPr>
          <w:trHeight w:val="315"/>
        </w:trPr>
        <w:tc>
          <w:tcPr>
            <w:tcW w:w="3260" w:type="dxa"/>
            <w:shd w:val="clear" w:color="auto" w:fill="auto"/>
            <w:vAlign w:val="center"/>
            <w:hideMark/>
          </w:tcPr>
          <w:p w14:paraId="7D7F14B6" w14:textId="77777777" w:rsidR="00135F8C" w:rsidRPr="00135F8C" w:rsidRDefault="00135F8C" w:rsidP="00135F8C">
            <w:pPr>
              <w:spacing w:after="0" w:line="240" w:lineRule="auto"/>
              <w:rPr>
                <w:rFonts w:eastAsia="Times New Roman" w:cstheme="minorHAnsi"/>
                <w:color w:val="000000"/>
                <w:lang w:eastAsia="en-AU"/>
              </w:rPr>
            </w:pPr>
            <w:r w:rsidRPr="00135F8C">
              <w:rPr>
                <w:rFonts w:eastAsia="Times New Roman" w:cstheme="minorHAnsi"/>
                <w:color w:val="000000"/>
                <w:w w:val="90"/>
                <w:lang w:val="en-US" w:eastAsia="en-AU"/>
              </w:rPr>
              <w:t>Phillip Grounds</w:t>
            </w:r>
          </w:p>
        </w:tc>
        <w:tc>
          <w:tcPr>
            <w:tcW w:w="3686" w:type="dxa"/>
            <w:shd w:val="clear" w:color="auto" w:fill="auto"/>
            <w:vAlign w:val="center"/>
            <w:hideMark/>
          </w:tcPr>
          <w:p w14:paraId="0F4A79FD" w14:textId="77777777" w:rsidR="00135F8C" w:rsidRPr="00135F8C" w:rsidRDefault="00135F8C" w:rsidP="00135F8C">
            <w:pPr>
              <w:spacing w:after="0" w:line="240" w:lineRule="auto"/>
              <w:jc w:val="right"/>
              <w:rPr>
                <w:rFonts w:eastAsia="Times New Roman" w:cstheme="minorHAnsi"/>
                <w:color w:val="000000"/>
                <w:lang w:eastAsia="en-AU"/>
              </w:rPr>
            </w:pPr>
            <w:r w:rsidRPr="00135F8C">
              <w:rPr>
                <w:rFonts w:eastAsia="Times New Roman" w:cstheme="minorHAnsi"/>
                <w:color w:val="000000"/>
                <w:w w:val="90"/>
                <w:lang w:val="en-US" w:eastAsia="en-AU"/>
              </w:rPr>
              <w:t>125</w:t>
            </w:r>
          </w:p>
        </w:tc>
        <w:tc>
          <w:tcPr>
            <w:tcW w:w="1701" w:type="dxa"/>
            <w:shd w:val="clear" w:color="auto" w:fill="auto"/>
            <w:vAlign w:val="center"/>
            <w:hideMark/>
          </w:tcPr>
          <w:p w14:paraId="373699BB" w14:textId="77777777" w:rsidR="00135F8C" w:rsidRPr="00135F8C" w:rsidRDefault="00135F8C" w:rsidP="00135F8C">
            <w:pPr>
              <w:spacing w:after="0" w:line="240" w:lineRule="auto"/>
              <w:jc w:val="right"/>
              <w:rPr>
                <w:rFonts w:eastAsia="Times New Roman" w:cstheme="minorHAnsi"/>
                <w:color w:val="000000"/>
                <w:lang w:eastAsia="en-AU"/>
              </w:rPr>
            </w:pPr>
            <w:r w:rsidRPr="00135F8C">
              <w:rPr>
                <w:rFonts w:eastAsia="Times New Roman" w:cstheme="minorHAnsi"/>
                <w:color w:val="000000"/>
                <w:w w:val="90"/>
                <w:lang w:val="en-US" w:eastAsia="en-AU"/>
              </w:rPr>
              <w:t>2,390.00</w:t>
            </w:r>
          </w:p>
        </w:tc>
        <w:tc>
          <w:tcPr>
            <w:tcW w:w="1843" w:type="dxa"/>
            <w:shd w:val="clear" w:color="auto" w:fill="auto"/>
            <w:vAlign w:val="center"/>
            <w:hideMark/>
          </w:tcPr>
          <w:p w14:paraId="44B464F6" w14:textId="77777777" w:rsidR="00135F8C" w:rsidRPr="00135F8C" w:rsidRDefault="00135F8C" w:rsidP="00135F8C">
            <w:pPr>
              <w:spacing w:after="0" w:line="240" w:lineRule="auto"/>
              <w:jc w:val="right"/>
              <w:rPr>
                <w:rFonts w:eastAsia="Times New Roman" w:cstheme="minorHAnsi"/>
                <w:color w:val="000000"/>
                <w:lang w:eastAsia="en-AU"/>
              </w:rPr>
            </w:pPr>
            <w:r w:rsidRPr="00135F8C">
              <w:rPr>
                <w:rFonts w:eastAsia="Times New Roman" w:cstheme="minorHAnsi"/>
                <w:color w:val="000000"/>
                <w:w w:val="90"/>
                <w:lang w:val="en-US" w:eastAsia="en-AU"/>
              </w:rPr>
              <w:t>-2,265.00</w:t>
            </w:r>
          </w:p>
        </w:tc>
      </w:tr>
      <w:tr w:rsidR="00135F8C" w:rsidRPr="00135F8C" w14:paraId="0116EEFF" w14:textId="77777777" w:rsidTr="00135F8C">
        <w:trPr>
          <w:trHeight w:val="315"/>
        </w:trPr>
        <w:tc>
          <w:tcPr>
            <w:tcW w:w="3260" w:type="dxa"/>
            <w:shd w:val="clear" w:color="auto" w:fill="auto"/>
            <w:vAlign w:val="center"/>
            <w:hideMark/>
          </w:tcPr>
          <w:p w14:paraId="1B6B2368" w14:textId="77777777" w:rsidR="00135F8C" w:rsidRPr="00135F8C" w:rsidRDefault="00135F8C" w:rsidP="00135F8C">
            <w:pPr>
              <w:spacing w:after="0" w:line="240" w:lineRule="auto"/>
              <w:rPr>
                <w:rFonts w:eastAsia="Times New Roman" w:cstheme="minorHAnsi"/>
                <w:b/>
                <w:bCs/>
                <w:color w:val="000000"/>
                <w:lang w:eastAsia="en-AU"/>
              </w:rPr>
            </w:pPr>
            <w:r w:rsidRPr="00135F8C">
              <w:rPr>
                <w:rFonts w:eastAsia="Times New Roman" w:cstheme="minorHAnsi"/>
                <w:b/>
                <w:bCs/>
                <w:color w:val="000000"/>
                <w:w w:val="90"/>
                <w:lang w:val="en-US" w:eastAsia="en-AU"/>
              </w:rPr>
              <w:t>Total Training fees</w:t>
            </w:r>
          </w:p>
        </w:tc>
        <w:tc>
          <w:tcPr>
            <w:tcW w:w="3686" w:type="dxa"/>
            <w:shd w:val="clear" w:color="auto" w:fill="auto"/>
            <w:vAlign w:val="center"/>
            <w:hideMark/>
          </w:tcPr>
          <w:p w14:paraId="783A18AE" w14:textId="77777777" w:rsidR="00135F8C" w:rsidRPr="00135F8C" w:rsidRDefault="00135F8C" w:rsidP="00135F8C">
            <w:pPr>
              <w:spacing w:after="0" w:line="240" w:lineRule="auto"/>
              <w:jc w:val="right"/>
              <w:rPr>
                <w:rFonts w:eastAsia="Times New Roman" w:cstheme="minorHAnsi"/>
                <w:b/>
                <w:bCs/>
                <w:color w:val="000000"/>
                <w:lang w:eastAsia="en-AU"/>
              </w:rPr>
            </w:pPr>
            <w:r w:rsidRPr="00135F8C">
              <w:rPr>
                <w:rFonts w:eastAsia="Times New Roman" w:cstheme="minorHAnsi"/>
                <w:b/>
                <w:bCs/>
                <w:color w:val="000000"/>
                <w:w w:val="90"/>
                <w:lang w:val="en-US" w:eastAsia="en-AU"/>
              </w:rPr>
              <w:t>360</w:t>
            </w:r>
          </w:p>
        </w:tc>
        <w:tc>
          <w:tcPr>
            <w:tcW w:w="1701" w:type="dxa"/>
            <w:shd w:val="clear" w:color="auto" w:fill="auto"/>
            <w:vAlign w:val="center"/>
            <w:hideMark/>
          </w:tcPr>
          <w:p w14:paraId="67D1CB7C" w14:textId="77777777" w:rsidR="00135F8C" w:rsidRPr="00135F8C" w:rsidRDefault="00135F8C" w:rsidP="00135F8C">
            <w:pPr>
              <w:spacing w:after="0" w:line="240" w:lineRule="auto"/>
              <w:jc w:val="right"/>
              <w:rPr>
                <w:rFonts w:eastAsia="Times New Roman" w:cstheme="minorHAnsi"/>
                <w:b/>
                <w:bCs/>
                <w:color w:val="000000"/>
                <w:lang w:eastAsia="en-AU"/>
              </w:rPr>
            </w:pPr>
            <w:r w:rsidRPr="00135F8C">
              <w:rPr>
                <w:rFonts w:eastAsia="Times New Roman" w:cstheme="minorHAnsi"/>
                <w:b/>
                <w:bCs/>
                <w:color w:val="000000"/>
                <w:w w:val="90"/>
                <w:lang w:val="en-US" w:eastAsia="en-AU"/>
              </w:rPr>
              <w:t>1,775.00</w:t>
            </w:r>
          </w:p>
        </w:tc>
        <w:tc>
          <w:tcPr>
            <w:tcW w:w="1843" w:type="dxa"/>
            <w:shd w:val="clear" w:color="auto" w:fill="auto"/>
            <w:vAlign w:val="center"/>
            <w:hideMark/>
          </w:tcPr>
          <w:p w14:paraId="7678530C" w14:textId="77777777" w:rsidR="00135F8C" w:rsidRPr="00135F8C" w:rsidRDefault="00135F8C" w:rsidP="00135F8C">
            <w:pPr>
              <w:spacing w:after="0" w:line="240" w:lineRule="auto"/>
              <w:jc w:val="right"/>
              <w:rPr>
                <w:rFonts w:eastAsia="Times New Roman" w:cstheme="minorHAnsi"/>
                <w:b/>
                <w:bCs/>
                <w:color w:val="000000"/>
                <w:lang w:eastAsia="en-AU"/>
              </w:rPr>
            </w:pPr>
            <w:r w:rsidRPr="00135F8C">
              <w:rPr>
                <w:rFonts w:eastAsia="Times New Roman" w:cstheme="minorHAnsi"/>
                <w:b/>
                <w:bCs/>
                <w:color w:val="000000"/>
                <w:w w:val="90"/>
                <w:lang w:val="en-US" w:eastAsia="en-AU"/>
              </w:rPr>
              <w:t>-1,415.00</w:t>
            </w:r>
          </w:p>
        </w:tc>
      </w:tr>
      <w:tr w:rsidR="00135F8C" w:rsidRPr="00135F8C" w14:paraId="0B52380A" w14:textId="77777777" w:rsidTr="00135F8C">
        <w:trPr>
          <w:trHeight w:val="315"/>
        </w:trPr>
        <w:tc>
          <w:tcPr>
            <w:tcW w:w="3260" w:type="dxa"/>
            <w:shd w:val="clear" w:color="auto" w:fill="auto"/>
            <w:vAlign w:val="center"/>
            <w:hideMark/>
          </w:tcPr>
          <w:p w14:paraId="67DB5505" w14:textId="77777777" w:rsidR="00135F8C" w:rsidRPr="00135F8C" w:rsidRDefault="00135F8C" w:rsidP="00135F8C">
            <w:pPr>
              <w:spacing w:after="0" w:line="240" w:lineRule="auto"/>
              <w:rPr>
                <w:rFonts w:eastAsia="Times New Roman" w:cstheme="minorHAnsi"/>
                <w:b/>
                <w:bCs/>
                <w:color w:val="000000"/>
                <w:lang w:eastAsia="en-AU"/>
              </w:rPr>
            </w:pPr>
            <w:r w:rsidRPr="00135F8C">
              <w:rPr>
                <w:rFonts w:eastAsia="Times New Roman" w:cstheme="minorHAnsi"/>
                <w:b/>
                <w:bCs/>
                <w:color w:val="000000"/>
                <w:w w:val="90"/>
                <w:lang w:val="en-US" w:eastAsia="en-AU"/>
              </w:rPr>
              <w:t>Sponsorship</w:t>
            </w:r>
          </w:p>
        </w:tc>
        <w:tc>
          <w:tcPr>
            <w:tcW w:w="3686" w:type="dxa"/>
            <w:shd w:val="clear" w:color="auto" w:fill="auto"/>
            <w:vAlign w:val="center"/>
            <w:hideMark/>
          </w:tcPr>
          <w:p w14:paraId="64599D59" w14:textId="77777777" w:rsidR="00135F8C" w:rsidRPr="00135F8C" w:rsidRDefault="00135F8C" w:rsidP="00135F8C">
            <w:pPr>
              <w:spacing w:after="0" w:line="240" w:lineRule="auto"/>
              <w:jc w:val="right"/>
              <w:rPr>
                <w:rFonts w:eastAsia="Times New Roman" w:cstheme="minorHAnsi"/>
                <w:color w:val="000000"/>
                <w:lang w:eastAsia="en-AU"/>
              </w:rPr>
            </w:pPr>
            <w:r w:rsidRPr="00135F8C">
              <w:rPr>
                <w:rFonts w:eastAsia="Times New Roman" w:cstheme="minorHAnsi"/>
                <w:color w:val="000000"/>
                <w:w w:val="90"/>
                <w:lang w:val="en-US" w:eastAsia="en-AU"/>
              </w:rPr>
              <w:t> </w:t>
            </w:r>
          </w:p>
        </w:tc>
        <w:tc>
          <w:tcPr>
            <w:tcW w:w="1701" w:type="dxa"/>
            <w:shd w:val="clear" w:color="auto" w:fill="auto"/>
            <w:vAlign w:val="center"/>
            <w:hideMark/>
          </w:tcPr>
          <w:p w14:paraId="5CF6404A" w14:textId="77777777" w:rsidR="00135F8C" w:rsidRPr="00135F8C" w:rsidRDefault="00135F8C" w:rsidP="00135F8C">
            <w:pPr>
              <w:spacing w:after="0" w:line="240" w:lineRule="auto"/>
              <w:jc w:val="right"/>
              <w:rPr>
                <w:rFonts w:eastAsia="Times New Roman" w:cstheme="minorHAnsi"/>
                <w:color w:val="000000"/>
                <w:lang w:eastAsia="en-AU"/>
              </w:rPr>
            </w:pPr>
            <w:r w:rsidRPr="00135F8C">
              <w:rPr>
                <w:rFonts w:eastAsia="Times New Roman" w:cstheme="minorHAnsi"/>
                <w:color w:val="000000"/>
                <w:w w:val="90"/>
                <w:lang w:val="en-US" w:eastAsia="en-AU"/>
              </w:rPr>
              <w:t> </w:t>
            </w:r>
          </w:p>
        </w:tc>
        <w:tc>
          <w:tcPr>
            <w:tcW w:w="1843" w:type="dxa"/>
            <w:shd w:val="clear" w:color="auto" w:fill="auto"/>
            <w:vAlign w:val="center"/>
            <w:hideMark/>
          </w:tcPr>
          <w:p w14:paraId="6E0D325E" w14:textId="77777777" w:rsidR="00135F8C" w:rsidRPr="00135F8C" w:rsidRDefault="00135F8C" w:rsidP="00135F8C">
            <w:pPr>
              <w:spacing w:after="0" w:line="240" w:lineRule="auto"/>
              <w:jc w:val="right"/>
              <w:rPr>
                <w:rFonts w:eastAsia="Times New Roman" w:cstheme="minorHAnsi"/>
                <w:color w:val="000000"/>
                <w:lang w:eastAsia="en-AU"/>
              </w:rPr>
            </w:pPr>
            <w:r w:rsidRPr="00135F8C">
              <w:rPr>
                <w:rFonts w:eastAsia="Times New Roman" w:cstheme="minorHAnsi"/>
                <w:color w:val="000000"/>
                <w:w w:val="90"/>
                <w:lang w:val="en-US" w:eastAsia="en-AU"/>
              </w:rPr>
              <w:t> </w:t>
            </w:r>
          </w:p>
        </w:tc>
      </w:tr>
      <w:tr w:rsidR="00135F8C" w:rsidRPr="00135F8C" w14:paraId="4F25717E" w14:textId="77777777" w:rsidTr="00135F8C">
        <w:trPr>
          <w:trHeight w:val="315"/>
        </w:trPr>
        <w:tc>
          <w:tcPr>
            <w:tcW w:w="3260" w:type="dxa"/>
            <w:shd w:val="clear" w:color="auto" w:fill="auto"/>
            <w:vAlign w:val="center"/>
            <w:hideMark/>
          </w:tcPr>
          <w:p w14:paraId="6C3C7CB8" w14:textId="77777777" w:rsidR="00135F8C" w:rsidRPr="00135F8C" w:rsidRDefault="00135F8C" w:rsidP="00135F8C">
            <w:pPr>
              <w:spacing w:after="0" w:line="240" w:lineRule="auto"/>
              <w:rPr>
                <w:rFonts w:eastAsia="Times New Roman" w:cstheme="minorHAnsi"/>
                <w:color w:val="000000"/>
                <w:lang w:eastAsia="en-AU"/>
              </w:rPr>
            </w:pPr>
            <w:r w:rsidRPr="00135F8C">
              <w:rPr>
                <w:rFonts w:eastAsia="Times New Roman" w:cstheme="minorHAnsi"/>
                <w:color w:val="000000"/>
                <w:w w:val="90"/>
                <w:lang w:val="en-US" w:eastAsia="en-AU"/>
              </w:rPr>
              <w:t>Eastlake Football Club</w:t>
            </w:r>
          </w:p>
        </w:tc>
        <w:tc>
          <w:tcPr>
            <w:tcW w:w="3686" w:type="dxa"/>
            <w:shd w:val="clear" w:color="auto" w:fill="auto"/>
            <w:vAlign w:val="center"/>
            <w:hideMark/>
          </w:tcPr>
          <w:p w14:paraId="67899BAC" w14:textId="77777777" w:rsidR="00135F8C" w:rsidRPr="00135F8C" w:rsidRDefault="00135F8C" w:rsidP="00135F8C">
            <w:pPr>
              <w:spacing w:after="0" w:line="240" w:lineRule="auto"/>
              <w:jc w:val="right"/>
              <w:rPr>
                <w:rFonts w:eastAsia="Times New Roman" w:cstheme="minorHAnsi"/>
                <w:color w:val="000000"/>
                <w:lang w:eastAsia="en-AU"/>
              </w:rPr>
            </w:pPr>
            <w:r w:rsidRPr="00135F8C">
              <w:rPr>
                <w:rFonts w:eastAsia="Times New Roman" w:cstheme="minorHAnsi"/>
                <w:color w:val="000000"/>
                <w:w w:val="90"/>
                <w:lang w:val="en-US" w:eastAsia="en-AU"/>
              </w:rPr>
              <w:t>10,000.00</w:t>
            </w:r>
          </w:p>
        </w:tc>
        <w:tc>
          <w:tcPr>
            <w:tcW w:w="1701" w:type="dxa"/>
            <w:shd w:val="clear" w:color="auto" w:fill="auto"/>
            <w:vAlign w:val="center"/>
            <w:hideMark/>
          </w:tcPr>
          <w:p w14:paraId="25260701" w14:textId="77777777" w:rsidR="00135F8C" w:rsidRPr="00135F8C" w:rsidRDefault="00135F8C" w:rsidP="00135F8C">
            <w:pPr>
              <w:spacing w:after="0" w:line="240" w:lineRule="auto"/>
              <w:jc w:val="right"/>
              <w:rPr>
                <w:rFonts w:eastAsia="Times New Roman" w:cstheme="minorHAnsi"/>
                <w:color w:val="000000"/>
                <w:lang w:eastAsia="en-AU"/>
              </w:rPr>
            </w:pPr>
            <w:r w:rsidRPr="00135F8C">
              <w:rPr>
                <w:rFonts w:eastAsia="Times New Roman" w:cstheme="minorHAnsi"/>
                <w:color w:val="000000"/>
                <w:w w:val="90"/>
                <w:lang w:val="en-US" w:eastAsia="en-AU"/>
              </w:rPr>
              <w:t>0</w:t>
            </w:r>
          </w:p>
        </w:tc>
        <w:tc>
          <w:tcPr>
            <w:tcW w:w="1843" w:type="dxa"/>
            <w:shd w:val="clear" w:color="auto" w:fill="auto"/>
            <w:vAlign w:val="center"/>
            <w:hideMark/>
          </w:tcPr>
          <w:p w14:paraId="3EE76BF5" w14:textId="77777777" w:rsidR="00135F8C" w:rsidRPr="00135F8C" w:rsidRDefault="00135F8C" w:rsidP="00135F8C">
            <w:pPr>
              <w:spacing w:after="0" w:line="240" w:lineRule="auto"/>
              <w:jc w:val="right"/>
              <w:rPr>
                <w:rFonts w:eastAsia="Times New Roman" w:cstheme="minorHAnsi"/>
                <w:color w:val="000000"/>
                <w:lang w:eastAsia="en-AU"/>
              </w:rPr>
            </w:pPr>
            <w:r w:rsidRPr="00135F8C">
              <w:rPr>
                <w:rFonts w:eastAsia="Times New Roman" w:cstheme="minorHAnsi"/>
                <w:color w:val="000000"/>
                <w:w w:val="90"/>
                <w:lang w:val="en-US" w:eastAsia="en-AU"/>
              </w:rPr>
              <w:t>10,000.00</w:t>
            </w:r>
          </w:p>
        </w:tc>
      </w:tr>
      <w:tr w:rsidR="00135F8C" w:rsidRPr="00135F8C" w14:paraId="36C0DFEA" w14:textId="77777777" w:rsidTr="00135F8C">
        <w:trPr>
          <w:trHeight w:val="300"/>
        </w:trPr>
        <w:tc>
          <w:tcPr>
            <w:tcW w:w="3260" w:type="dxa"/>
            <w:shd w:val="clear" w:color="auto" w:fill="auto"/>
            <w:noWrap/>
            <w:vAlign w:val="center"/>
            <w:hideMark/>
          </w:tcPr>
          <w:p w14:paraId="6A7FC04B" w14:textId="77777777" w:rsidR="00135F8C" w:rsidRPr="00135F8C" w:rsidRDefault="00135F8C" w:rsidP="00135F8C">
            <w:pPr>
              <w:spacing w:after="0" w:line="240" w:lineRule="auto"/>
              <w:rPr>
                <w:rFonts w:eastAsia="Times New Roman" w:cstheme="minorHAnsi"/>
                <w:color w:val="000000"/>
                <w:lang w:eastAsia="en-AU"/>
              </w:rPr>
            </w:pPr>
            <w:r w:rsidRPr="00135F8C">
              <w:rPr>
                <w:rFonts w:eastAsia="Times New Roman" w:cstheme="minorHAnsi"/>
                <w:color w:val="000000"/>
                <w:w w:val="90"/>
                <w:lang w:val="en-US" w:eastAsia="en-AU"/>
              </w:rPr>
              <w:t>Colquhoun Murphy</w:t>
            </w:r>
          </w:p>
        </w:tc>
        <w:tc>
          <w:tcPr>
            <w:tcW w:w="3686" w:type="dxa"/>
            <w:shd w:val="clear" w:color="auto" w:fill="auto"/>
            <w:noWrap/>
            <w:vAlign w:val="center"/>
            <w:hideMark/>
          </w:tcPr>
          <w:p w14:paraId="4200EF10" w14:textId="77777777" w:rsidR="00135F8C" w:rsidRPr="00135F8C" w:rsidRDefault="00135F8C" w:rsidP="00135F8C">
            <w:pPr>
              <w:spacing w:after="0" w:line="240" w:lineRule="auto"/>
              <w:jc w:val="right"/>
              <w:rPr>
                <w:rFonts w:eastAsia="Times New Roman" w:cstheme="minorHAnsi"/>
                <w:lang w:eastAsia="en-AU"/>
              </w:rPr>
            </w:pPr>
            <w:r w:rsidRPr="00135F8C">
              <w:rPr>
                <w:rFonts w:eastAsia="Times New Roman" w:cstheme="minorHAnsi"/>
                <w:color w:val="000000"/>
                <w:w w:val="90"/>
                <w:lang w:val="en-US" w:eastAsia="en-AU"/>
              </w:rPr>
              <w:t>1,000.00</w:t>
            </w:r>
          </w:p>
        </w:tc>
        <w:tc>
          <w:tcPr>
            <w:tcW w:w="1701" w:type="dxa"/>
            <w:shd w:val="clear" w:color="auto" w:fill="auto"/>
            <w:noWrap/>
            <w:vAlign w:val="center"/>
            <w:hideMark/>
          </w:tcPr>
          <w:p w14:paraId="38E00F48" w14:textId="77777777" w:rsidR="00135F8C" w:rsidRPr="00135F8C" w:rsidRDefault="00135F8C" w:rsidP="00135F8C">
            <w:pPr>
              <w:spacing w:after="0" w:line="240" w:lineRule="auto"/>
              <w:jc w:val="right"/>
              <w:rPr>
                <w:rFonts w:eastAsia="Times New Roman" w:cstheme="minorHAnsi"/>
                <w:lang w:eastAsia="en-AU"/>
              </w:rPr>
            </w:pPr>
            <w:r w:rsidRPr="00135F8C">
              <w:rPr>
                <w:rFonts w:eastAsia="Times New Roman" w:cstheme="minorHAnsi"/>
                <w:color w:val="000000"/>
                <w:w w:val="90"/>
                <w:lang w:val="en-US" w:eastAsia="en-AU"/>
              </w:rPr>
              <w:t>1,000.00</w:t>
            </w:r>
          </w:p>
        </w:tc>
        <w:tc>
          <w:tcPr>
            <w:tcW w:w="1843" w:type="dxa"/>
            <w:shd w:val="clear" w:color="auto" w:fill="auto"/>
            <w:noWrap/>
            <w:vAlign w:val="center"/>
            <w:hideMark/>
          </w:tcPr>
          <w:p w14:paraId="06B7082A" w14:textId="77777777" w:rsidR="00135F8C" w:rsidRPr="00135F8C" w:rsidRDefault="00135F8C" w:rsidP="00135F8C">
            <w:pPr>
              <w:spacing w:after="0" w:line="240" w:lineRule="auto"/>
              <w:jc w:val="right"/>
              <w:rPr>
                <w:rFonts w:eastAsia="Times New Roman" w:cstheme="minorHAnsi"/>
                <w:lang w:eastAsia="en-AU"/>
              </w:rPr>
            </w:pPr>
            <w:r w:rsidRPr="00135F8C">
              <w:rPr>
                <w:rFonts w:eastAsia="Times New Roman" w:cstheme="minorHAnsi"/>
                <w:color w:val="000000"/>
                <w:w w:val="90"/>
                <w:lang w:val="en-US" w:eastAsia="en-AU"/>
              </w:rPr>
              <w:t>0</w:t>
            </w:r>
          </w:p>
        </w:tc>
      </w:tr>
      <w:tr w:rsidR="00135F8C" w:rsidRPr="00135F8C" w14:paraId="0AD1D892" w14:textId="77777777" w:rsidTr="00135F8C">
        <w:trPr>
          <w:trHeight w:val="300"/>
        </w:trPr>
        <w:tc>
          <w:tcPr>
            <w:tcW w:w="3260" w:type="dxa"/>
            <w:shd w:val="clear" w:color="auto" w:fill="auto"/>
            <w:noWrap/>
            <w:vAlign w:val="center"/>
            <w:hideMark/>
          </w:tcPr>
          <w:p w14:paraId="205AF7BD" w14:textId="77777777" w:rsidR="00135F8C" w:rsidRPr="00135F8C" w:rsidRDefault="00135F8C" w:rsidP="00135F8C">
            <w:pPr>
              <w:spacing w:after="0" w:line="240" w:lineRule="auto"/>
              <w:rPr>
                <w:rFonts w:eastAsia="Times New Roman" w:cstheme="minorHAnsi"/>
                <w:lang w:eastAsia="en-AU"/>
              </w:rPr>
            </w:pPr>
            <w:r w:rsidRPr="00135F8C">
              <w:rPr>
                <w:rFonts w:eastAsia="Times New Roman" w:cstheme="minorHAnsi"/>
                <w:color w:val="000000"/>
                <w:w w:val="90"/>
                <w:lang w:val="en-US" w:eastAsia="en-AU"/>
              </w:rPr>
              <w:t>Cosgrove Souter</w:t>
            </w:r>
          </w:p>
        </w:tc>
        <w:tc>
          <w:tcPr>
            <w:tcW w:w="3686" w:type="dxa"/>
            <w:shd w:val="clear" w:color="auto" w:fill="auto"/>
            <w:noWrap/>
            <w:vAlign w:val="center"/>
            <w:hideMark/>
          </w:tcPr>
          <w:p w14:paraId="5CDEDE6E" w14:textId="77777777" w:rsidR="00135F8C" w:rsidRPr="00135F8C" w:rsidRDefault="00135F8C" w:rsidP="00135F8C">
            <w:pPr>
              <w:spacing w:after="0" w:line="240" w:lineRule="auto"/>
              <w:jc w:val="right"/>
              <w:rPr>
                <w:rFonts w:eastAsia="Times New Roman" w:cstheme="minorHAnsi"/>
                <w:lang w:eastAsia="en-AU"/>
              </w:rPr>
            </w:pPr>
            <w:r w:rsidRPr="00135F8C">
              <w:rPr>
                <w:rFonts w:eastAsia="Times New Roman" w:cstheme="minorHAnsi"/>
                <w:color w:val="000000"/>
                <w:w w:val="90"/>
                <w:lang w:val="en-US" w:eastAsia="en-AU"/>
              </w:rPr>
              <w:t>1,000.00</w:t>
            </w:r>
          </w:p>
        </w:tc>
        <w:tc>
          <w:tcPr>
            <w:tcW w:w="1701" w:type="dxa"/>
            <w:shd w:val="clear" w:color="auto" w:fill="auto"/>
            <w:noWrap/>
            <w:vAlign w:val="center"/>
            <w:hideMark/>
          </w:tcPr>
          <w:p w14:paraId="6D081AD1" w14:textId="77777777" w:rsidR="00135F8C" w:rsidRPr="00135F8C" w:rsidRDefault="00135F8C" w:rsidP="00135F8C">
            <w:pPr>
              <w:spacing w:after="0" w:line="240" w:lineRule="auto"/>
              <w:jc w:val="right"/>
              <w:rPr>
                <w:rFonts w:eastAsia="Times New Roman" w:cstheme="minorHAnsi"/>
                <w:lang w:eastAsia="en-AU"/>
              </w:rPr>
            </w:pPr>
            <w:r w:rsidRPr="00135F8C">
              <w:rPr>
                <w:rFonts w:eastAsia="Times New Roman" w:cstheme="minorHAnsi"/>
                <w:color w:val="000000"/>
                <w:w w:val="90"/>
                <w:lang w:val="en-US" w:eastAsia="en-AU"/>
              </w:rPr>
              <w:t>1,000.00</w:t>
            </w:r>
          </w:p>
        </w:tc>
        <w:tc>
          <w:tcPr>
            <w:tcW w:w="1843" w:type="dxa"/>
            <w:shd w:val="clear" w:color="auto" w:fill="auto"/>
            <w:noWrap/>
            <w:vAlign w:val="center"/>
            <w:hideMark/>
          </w:tcPr>
          <w:p w14:paraId="6AF9C39A" w14:textId="77777777" w:rsidR="00135F8C" w:rsidRPr="00135F8C" w:rsidRDefault="00135F8C" w:rsidP="00135F8C">
            <w:pPr>
              <w:spacing w:after="0" w:line="240" w:lineRule="auto"/>
              <w:jc w:val="right"/>
              <w:rPr>
                <w:rFonts w:eastAsia="Times New Roman" w:cstheme="minorHAnsi"/>
                <w:lang w:eastAsia="en-AU"/>
              </w:rPr>
            </w:pPr>
            <w:r w:rsidRPr="00135F8C">
              <w:rPr>
                <w:rFonts w:eastAsia="Times New Roman" w:cstheme="minorHAnsi"/>
                <w:color w:val="000000"/>
                <w:w w:val="90"/>
                <w:lang w:val="en-US" w:eastAsia="en-AU"/>
              </w:rPr>
              <w:t>0</w:t>
            </w:r>
          </w:p>
        </w:tc>
      </w:tr>
      <w:tr w:rsidR="00135F8C" w:rsidRPr="00135F8C" w14:paraId="67C695C1" w14:textId="77777777" w:rsidTr="00135F8C">
        <w:trPr>
          <w:trHeight w:val="315"/>
        </w:trPr>
        <w:tc>
          <w:tcPr>
            <w:tcW w:w="3260" w:type="dxa"/>
            <w:shd w:val="clear" w:color="auto" w:fill="auto"/>
            <w:vAlign w:val="center"/>
            <w:hideMark/>
          </w:tcPr>
          <w:p w14:paraId="2F6E02A0" w14:textId="77777777" w:rsidR="00135F8C" w:rsidRPr="00135F8C" w:rsidRDefault="00135F8C" w:rsidP="00135F8C">
            <w:pPr>
              <w:spacing w:after="0" w:line="240" w:lineRule="auto"/>
              <w:rPr>
                <w:rFonts w:eastAsia="Times New Roman" w:cstheme="minorHAnsi"/>
                <w:color w:val="000000"/>
                <w:lang w:eastAsia="en-AU"/>
              </w:rPr>
            </w:pPr>
            <w:proofErr w:type="spellStart"/>
            <w:r w:rsidRPr="00135F8C">
              <w:rPr>
                <w:rFonts w:eastAsia="Times New Roman" w:cstheme="minorHAnsi"/>
                <w:color w:val="000000"/>
                <w:w w:val="90"/>
                <w:lang w:val="en-US" w:eastAsia="en-AU"/>
              </w:rPr>
              <w:t>Zambrero</w:t>
            </w:r>
            <w:proofErr w:type="spellEnd"/>
            <w:r w:rsidRPr="00135F8C">
              <w:rPr>
                <w:rFonts w:eastAsia="Times New Roman" w:cstheme="minorHAnsi"/>
                <w:color w:val="000000"/>
                <w:w w:val="90"/>
                <w:lang w:val="en-US" w:eastAsia="en-AU"/>
              </w:rPr>
              <w:t xml:space="preserve"> </w:t>
            </w:r>
            <w:proofErr w:type="spellStart"/>
            <w:r w:rsidRPr="00135F8C">
              <w:rPr>
                <w:rFonts w:eastAsia="Times New Roman" w:cstheme="minorHAnsi"/>
                <w:color w:val="000000"/>
                <w:w w:val="90"/>
                <w:lang w:val="en-US" w:eastAsia="en-AU"/>
              </w:rPr>
              <w:t>Mexician</w:t>
            </w:r>
            <w:proofErr w:type="spellEnd"/>
          </w:p>
        </w:tc>
        <w:tc>
          <w:tcPr>
            <w:tcW w:w="3686" w:type="dxa"/>
            <w:shd w:val="clear" w:color="auto" w:fill="auto"/>
            <w:vAlign w:val="center"/>
            <w:hideMark/>
          </w:tcPr>
          <w:p w14:paraId="2A6786B3" w14:textId="77777777" w:rsidR="00135F8C" w:rsidRPr="00135F8C" w:rsidRDefault="00135F8C" w:rsidP="00135F8C">
            <w:pPr>
              <w:spacing w:after="0" w:line="240" w:lineRule="auto"/>
              <w:jc w:val="right"/>
              <w:rPr>
                <w:rFonts w:eastAsia="Times New Roman" w:cstheme="minorHAnsi"/>
                <w:b/>
                <w:bCs/>
                <w:color w:val="000000"/>
                <w:lang w:eastAsia="en-AU"/>
              </w:rPr>
            </w:pPr>
            <w:r w:rsidRPr="00135F8C">
              <w:rPr>
                <w:rFonts w:eastAsia="Times New Roman" w:cstheme="minorHAnsi"/>
                <w:color w:val="000000"/>
                <w:w w:val="90"/>
                <w:lang w:val="en-US" w:eastAsia="en-AU"/>
              </w:rPr>
              <w:t>500</w:t>
            </w:r>
          </w:p>
        </w:tc>
        <w:tc>
          <w:tcPr>
            <w:tcW w:w="1701" w:type="dxa"/>
            <w:shd w:val="clear" w:color="auto" w:fill="auto"/>
            <w:vAlign w:val="center"/>
            <w:hideMark/>
          </w:tcPr>
          <w:p w14:paraId="60A73AF2" w14:textId="77777777" w:rsidR="00135F8C" w:rsidRPr="00135F8C" w:rsidRDefault="00135F8C" w:rsidP="00135F8C">
            <w:pPr>
              <w:spacing w:after="0" w:line="240" w:lineRule="auto"/>
              <w:jc w:val="right"/>
              <w:rPr>
                <w:rFonts w:eastAsia="Times New Roman" w:cstheme="minorHAnsi"/>
                <w:b/>
                <w:bCs/>
                <w:color w:val="000000"/>
                <w:lang w:eastAsia="en-AU"/>
              </w:rPr>
            </w:pPr>
            <w:r w:rsidRPr="00135F8C">
              <w:rPr>
                <w:rFonts w:eastAsia="Times New Roman" w:cstheme="minorHAnsi"/>
                <w:color w:val="000000"/>
                <w:w w:val="90"/>
                <w:lang w:val="en-US" w:eastAsia="en-AU"/>
              </w:rPr>
              <w:t>500</w:t>
            </w:r>
          </w:p>
        </w:tc>
        <w:tc>
          <w:tcPr>
            <w:tcW w:w="1843" w:type="dxa"/>
            <w:shd w:val="clear" w:color="auto" w:fill="auto"/>
            <w:vAlign w:val="center"/>
            <w:hideMark/>
          </w:tcPr>
          <w:p w14:paraId="0A8D3F6B" w14:textId="77777777" w:rsidR="00135F8C" w:rsidRPr="00135F8C" w:rsidRDefault="00135F8C" w:rsidP="00135F8C">
            <w:pPr>
              <w:spacing w:after="0" w:line="240" w:lineRule="auto"/>
              <w:jc w:val="right"/>
              <w:rPr>
                <w:rFonts w:eastAsia="Times New Roman" w:cstheme="minorHAnsi"/>
                <w:b/>
                <w:bCs/>
                <w:color w:val="000000"/>
                <w:lang w:eastAsia="en-AU"/>
              </w:rPr>
            </w:pPr>
            <w:r w:rsidRPr="00135F8C">
              <w:rPr>
                <w:rFonts w:eastAsia="Times New Roman" w:cstheme="minorHAnsi"/>
                <w:color w:val="000000"/>
                <w:w w:val="90"/>
                <w:lang w:val="en-US" w:eastAsia="en-AU"/>
              </w:rPr>
              <w:t>0</w:t>
            </w:r>
          </w:p>
        </w:tc>
      </w:tr>
      <w:tr w:rsidR="00135F8C" w:rsidRPr="00135F8C" w14:paraId="019F6261" w14:textId="77777777" w:rsidTr="00135F8C">
        <w:trPr>
          <w:trHeight w:val="315"/>
        </w:trPr>
        <w:tc>
          <w:tcPr>
            <w:tcW w:w="3260" w:type="dxa"/>
            <w:shd w:val="clear" w:color="auto" w:fill="auto"/>
            <w:vAlign w:val="center"/>
            <w:hideMark/>
          </w:tcPr>
          <w:p w14:paraId="486BFB8F" w14:textId="77777777" w:rsidR="00135F8C" w:rsidRPr="00135F8C" w:rsidRDefault="00135F8C" w:rsidP="00135F8C">
            <w:pPr>
              <w:spacing w:after="0" w:line="240" w:lineRule="auto"/>
              <w:rPr>
                <w:rFonts w:eastAsia="Times New Roman" w:cstheme="minorHAnsi"/>
                <w:color w:val="000000"/>
                <w:lang w:eastAsia="en-AU"/>
              </w:rPr>
            </w:pPr>
            <w:r w:rsidRPr="00135F8C">
              <w:rPr>
                <w:rFonts w:eastAsia="Times New Roman" w:cstheme="minorHAnsi"/>
                <w:color w:val="000000"/>
                <w:w w:val="90"/>
                <w:lang w:val="en-US" w:eastAsia="en-AU"/>
              </w:rPr>
              <w:t>University of Canberra</w:t>
            </w:r>
          </w:p>
        </w:tc>
        <w:tc>
          <w:tcPr>
            <w:tcW w:w="3686" w:type="dxa"/>
            <w:shd w:val="clear" w:color="auto" w:fill="auto"/>
            <w:vAlign w:val="center"/>
            <w:hideMark/>
          </w:tcPr>
          <w:p w14:paraId="719E6CBF" w14:textId="77777777" w:rsidR="00135F8C" w:rsidRPr="00135F8C" w:rsidRDefault="00135F8C" w:rsidP="00135F8C">
            <w:pPr>
              <w:spacing w:after="0" w:line="240" w:lineRule="auto"/>
              <w:jc w:val="right"/>
              <w:rPr>
                <w:rFonts w:eastAsia="Times New Roman" w:cstheme="minorHAnsi"/>
                <w:color w:val="000000"/>
                <w:lang w:eastAsia="en-AU"/>
              </w:rPr>
            </w:pPr>
            <w:r w:rsidRPr="00135F8C">
              <w:rPr>
                <w:rFonts w:eastAsia="Times New Roman" w:cstheme="minorHAnsi"/>
                <w:color w:val="000000"/>
                <w:w w:val="90"/>
                <w:lang w:val="en-US" w:eastAsia="en-AU"/>
              </w:rPr>
              <w:t>5,000.00</w:t>
            </w:r>
          </w:p>
        </w:tc>
        <w:tc>
          <w:tcPr>
            <w:tcW w:w="1701" w:type="dxa"/>
            <w:shd w:val="clear" w:color="auto" w:fill="auto"/>
            <w:vAlign w:val="center"/>
            <w:hideMark/>
          </w:tcPr>
          <w:p w14:paraId="65BEC662" w14:textId="77777777" w:rsidR="00135F8C" w:rsidRPr="00135F8C" w:rsidRDefault="00135F8C" w:rsidP="00135F8C">
            <w:pPr>
              <w:spacing w:after="0" w:line="240" w:lineRule="auto"/>
              <w:jc w:val="right"/>
              <w:rPr>
                <w:rFonts w:eastAsia="Times New Roman" w:cstheme="minorHAnsi"/>
                <w:color w:val="000000"/>
                <w:lang w:eastAsia="en-AU"/>
              </w:rPr>
            </w:pPr>
            <w:r w:rsidRPr="00135F8C">
              <w:rPr>
                <w:rFonts w:eastAsia="Times New Roman" w:cstheme="minorHAnsi"/>
                <w:color w:val="000000"/>
                <w:w w:val="90"/>
                <w:lang w:val="en-US" w:eastAsia="en-AU"/>
              </w:rPr>
              <w:t>0</w:t>
            </w:r>
          </w:p>
        </w:tc>
        <w:tc>
          <w:tcPr>
            <w:tcW w:w="1843" w:type="dxa"/>
            <w:shd w:val="clear" w:color="auto" w:fill="auto"/>
            <w:vAlign w:val="center"/>
            <w:hideMark/>
          </w:tcPr>
          <w:p w14:paraId="62CD8620" w14:textId="77777777" w:rsidR="00135F8C" w:rsidRPr="00135F8C" w:rsidRDefault="00135F8C" w:rsidP="00135F8C">
            <w:pPr>
              <w:spacing w:after="0" w:line="240" w:lineRule="auto"/>
              <w:jc w:val="right"/>
              <w:rPr>
                <w:rFonts w:eastAsia="Times New Roman" w:cstheme="minorHAnsi"/>
                <w:color w:val="000000"/>
                <w:lang w:eastAsia="en-AU"/>
              </w:rPr>
            </w:pPr>
            <w:r w:rsidRPr="00135F8C">
              <w:rPr>
                <w:rFonts w:eastAsia="Times New Roman" w:cstheme="minorHAnsi"/>
                <w:color w:val="000000"/>
                <w:w w:val="90"/>
                <w:lang w:val="en-US" w:eastAsia="en-AU"/>
              </w:rPr>
              <w:t>5,000.00</w:t>
            </w:r>
          </w:p>
        </w:tc>
      </w:tr>
      <w:tr w:rsidR="00135F8C" w:rsidRPr="00135F8C" w14:paraId="009CE9D4" w14:textId="77777777" w:rsidTr="00135F8C">
        <w:trPr>
          <w:trHeight w:val="315"/>
        </w:trPr>
        <w:tc>
          <w:tcPr>
            <w:tcW w:w="3260" w:type="dxa"/>
            <w:shd w:val="clear" w:color="auto" w:fill="auto"/>
            <w:vAlign w:val="center"/>
            <w:hideMark/>
          </w:tcPr>
          <w:p w14:paraId="5A8DD42A" w14:textId="77777777" w:rsidR="00135F8C" w:rsidRPr="00135F8C" w:rsidRDefault="00135F8C" w:rsidP="00135F8C">
            <w:pPr>
              <w:spacing w:after="0" w:line="240" w:lineRule="auto"/>
              <w:rPr>
                <w:rFonts w:eastAsia="Times New Roman" w:cstheme="minorHAnsi"/>
                <w:color w:val="000000"/>
                <w:lang w:eastAsia="en-AU"/>
              </w:rPr>
            </w:pPr>
            <w:r w:rsidRPr="00135F8C">
              <w:rPr>
                <w:rFonts w:eastAsia="Times New Roman" w:cstheme="minorHAnsi"/>
                <w:color w:val="000000"/>
                <w:w w:val="90"/>
                <w:lang w:val="en-US" w:eastAsia="en-AU"/>
              </w:rPr>
              <w:t>First Call Property</w:t>
            </w:r>
          </w:p>
        </w:tc>
        <w:tc>
          <w:tcPr>
            <w:tcW w:w="3686" w:type="dxa"/>
            <w:shd w:val="clear" w:color="auto" w:fill="auto"/>
            <w:vAlign w:val="center"/>
            <w:hideMark/>
          </w:tcPr>
          <w:p w14:paraId="0E11408E" w14:textId="77777777" w:rsidR="00135F8C" w:rsidRPr="00135F8C" w:rsidRDefault="00135F8C" w:rsidP="00135F8C">
            <w:pPr>
              <w:spacing w:after="0" w:line="240" w:lineRule="auto"/>
              <w:jc w:val="right"/>
              <w:rPr>
                <w:rFonts w:eastAsia="Times New Roman" w:cstheme="minorHAnsi"/>
                <w:color w:val="000000"/>
                <w:lang w:eastAsia="en-AU"/>
              </w:rPr>
            </w:pPr>
            <w:r w:rsidRPr="00135F8C">
              <w:rPr>
                <w:rFonts w:eastAsia="Times New Roman" w:cstheme="minorHAnsi"/>
                <w:color w:val="000000"/>
                <w:w w:val="90"/>
                <w:lang w:val="en-US" w:eastAsia="en-AU"/>
              </w:rPr>
              <w:t>2,500.00</w:t>
            </w:r>
          </w:p>
        </w:tc>
        <w:tc>
          <w:tcPr>
            <w:tcW w:w="1701" w:type="dxa"/>
            <w:shd w:val="clear" w:color="auto" w:fill="auto"/>
            <w:vAlign w:val="center"/>
            <w:hideMark/>
          </w:tcPr>
          <w:p w14:paraId="46E638BD" w14:textId="77777777" w:rsidR="00135F8C" w:rsidRPr="00135F8C" w:rsidRDefault="00135F8C" w:rsidP="00135F8C">
            <w:pPr>
              <w:spacing w:after="0" w:line="240" w:lineRule="auto"/>
              <w:jc w:val="right"/>
              <w:rPr>
                <w:rFonts w:eastAsia="Times New Roman" w:cstheme="minorHAnsi"/>
                <w:color w:val="000000"/>
                <w:lang w:eastAsia="en-AU"/>
              </w:rPr>
            </w:pPr>
            <w:r w:rsidRPr="00135F8C">
              <w:rPr>
                <w:rFonts w:eastAsia="Times New Roman" w:cstheme="minorHAnsi"/>
                <w:color w:val="000000"/>
                <w:w w:val="90"/>
                <w:lang w:val="en-US" w:eastAsia="en-AU"/>
              </w:rPr>
              <w:t>2,500.00</w:t>
            </w:r>
          </w:p>
        </w:tc>
        <w:tc>
          <w:tcPr>
            <w:tcW w:w="1843" w:type="dxa"/>
            <w:shd w:val="clear" w:color="auto" w:fill="auto"/>
            <w:vAlign w:val="center"/>
            <w:hideMark/>
          </w:tcPr>
          <w:p w14:paraId="091B8A7F" w14:textId="77777777" w:rsidR="00135F8C" w:rsidRPr="00135F8C" w:rsidRDefault="00135F8C" w:rsidP="00135F8C">
            <w:pPr>
              <w:spacing w:after="0" w:line="240" w:lineRule="auto"/>
              <w:jc w:val="right"/>
              <w:rPr>
                <w:rFonts w:eastAsia="Times New Roman" w:cstheme="minorHAnsi"/>
                <w:color w:val="000000"/>
                <w:lang w:eastAsia="en-AU"/>
              </w:rPr>
            </w:pPr>
            <w:r w:rsidRPr="00135F8C">
              <w:rPr>
                <w:rFonts w:eastAsia="Times New Roman" w:cstheme="minorHAnsi"/>
                <w:color w:val="000000"/>
                <w:w w:val="90"/>
                <w:lang w:val="en-US" w:eastAsia="en-AU"/>
              </w:rPr>
              <w:t>0</w:t>
            </w:r>
          </w:p>
        </w:tc>
      </w:tr>
      <w:tr w:rsidR="00135F8C" w:rsidRPr="00135F8C" w14:paraId="5760F341" w14:textId="77777777" w:rsidTr="00135F8C">
        <w:trPr>
          <w:trHeight w:val="315"/>
        </w:trPr>
        <w:tc>
          <w:tcPr>
            <w:tcW w:w="3260" w:type="dxa"/>
            <w:shd w:val="clear" w:color="auto" w:fill="auto"/>
            <w:vAlign w:val="center"/>
            <w:hideMark/>
          </w:tcPr>
          <w:p w14:paraId="1EC32CA1" w14:textId="77777777" w:rsidR="00135F8C" w:rsidRPr="00135F8C" w:rsidRDefault="00135F8C" w:rsidP="00135F8C">
            <w:pPr>
              <w:spacing w:after="0" w:line="240" w:lineRule="auto"/>
              <w:rPr>
                <w:rFonts w:eastAsia="Times New Roman" w:cstheme="minorHAnsi"/>
                <w:color w:val="000000"/>
                <w:lang w:eastAsia="en-AU"/>
              </w:rPr>
            </w:pPr>
            <w:r w:rsidRPr="00135F8C">
              <w:rPr>
                <w:rFonts w:eastAsia="Times New Roman" w:cstheme="minorHAnsi"/>
                <w:color w:val="000000"/>
                <w:w w:val="90"/>
                <w:lang w:val="en-US" w:eastAsia="en-AU"/>
              </w:rPr>
              <w:lastRenderedPageBreak/>
              <w:t>Rama's Indian Restaurant</w:t>
            </w:r>
          </w:p>
        </w:tc>
        <w:tc>
          <w:tcPr>
            <w:tcW w:w="3686" w:type="dxa"/>
            <w:shd w:val="clear" w:color="auto" w:fill="auto"/>
            <w:vAlign w:val="center"/>
            <w:hideMark/>
          </w:tcPr>
          <w:p w14:paraId="4093E253" w14:textId="77777777" w:rsidR="00135F8C" w:rsidRPr="00135F8C" w:rsidRDefault="00135F8C" w:rsidP="00135F8C">
            <w:pPr>
              <w:spacing w:after="0" w:line="240" w:lineRule="auto"/>
              <w:jc w:val="right"/>
              <w:rPr>
                <w:rFonts w:eastAsia="Times New Roman" w:cstheme="minorHAnsi"/>
                <w:color w:val="000000"/>
                <w:lang w:eastAsia="en-AU"/>
              </w:rPr>
            </w:pPr>
            <w:r w:rsidRPr="00135F8C">
              <w:rPr>
                <w:rFonts w:eastAsia="Times New Roman" w:cstheme="minorHAnsi"/>
                <w:color w:val="000000"/>
                <w:w w:val="90"/>
                <w:lang w:val="en-US" w:eastAsia="en-AU"/>
              </w:rPr>
              <w:t>600</w:t>
            </w:r>
          </w:p>
        </w:tc>
        <w:tc>
          <w:tcPr>
            <w:tcW w:w="1701" w:type="dxa"/>
            <w:shd w:val="clear" w:color="auto" w:fill="auto"/>
            <w:vAlign w:val="center"/>
            <w:hideMark/>
          </w:tcPr>
          <w:p w14:paraId="045E5439" w14:textId="77777777" w:rsidR="00135F8C" w:rsidRPr="00135F8C" w:rsidRDefault="00135F8C" w:rsidP="00135F8C">
            <w:pPr>
              <w:spacing w:after="0" w:line="240" w:lineRule="auto"/>
              <w:jc w:val="right"/>
              <w:rPr>
                <w:rFonts w:eastAsia="Times New Roman" w:cstheme="minorHAnsi"/>
                <w:color w:val="000000"/>
                <w:lang w:eastAsia="en-AU"/>
              </w:rPr>
            </w:pPr>
            <w:r w:rsidRPr="00135F8C">
              <w:rPr>
                <w:rFonts w:eastAsia="Times New Roman" w:cstheme="minorHAnsi"/>
                <w:color w:val="000000"/>
                <w:w w:val="90"/>
                <w:lang w:val="en-US" w:eastAsia="en-AU"/>
              </w:rPr>
              <w:t>600</w:t>
            </w:r>
          </w:p>
        </w:tc>
        <w:tc>
          <w:tcPr>
            <w:tcW w:w="1843" w:type="dxa"/>
            <w:shd w:val="clear" w:color="auto" w:fill="auto"/>
            <w:vAlign w:val="center"/>
            <w:hideMark/>
          </w:tcPr>
          <w:p w14:paraId="31D1C435" w14:textId="77777777" w:rsidR="00135F8C" w:rsidRPr="00135F8C" w:rsidRDefault="00135F8C" w:rsidP="00135F8C">
            <w:pPr>
              <w:spacing w:after="0" w:line="240" w:lineRule="auto"/>
              <w:jc w:val="right"/>
              <w:rPr>
                <w:rFonts w:eastAsia="Times New Roman" w:cstheme="minorHAnsi"/>
                <w:color w:val="000000"/>
                <w:lang w:eastAsia="en-AU"/>
              </w:rPr>
            </w:pPr>
            <w:r w:rsidRPr="00135F8C">
              <w:rPr>
                <w:rFonts w:eastAsia="Times New Roman" w:cstheme="minorHAnsi"/>
                <w:color w:val="000000"/>
                <w:w w:val="90"/>
                <w:lang w:val="en-US" w:eastAsia="en-AU"/>
              </w:rPr>
              <w:t>0</w:t>
            </w:r>
          </w:p>
        </w:tc>
      </w:tr>
      <w:tr w:rsidR="00135F8C" w:rsidRPr="00135F8C" w14:paraId="48B07301" w14:textId="77777777" w:rsidTr="00135F8C">
        <w:trPr>
          <w:trHeight w:val="315"/>
        </w:trPr>
        <w:tc>
          <w:tcPr>
            <w:tcW w:w="3260" w:type="dxa"/>
            <w:shd w:val="clear" w:color="auto" w:fill="auto"/>
            <w:vAlign w:val="center"/>
            <w:hideMark/>
          </w:tcPr>
          <w:p w14:paraId="3D60E1D3" w14:textId="77777777" w:rsidR="00135F8C" w:rsidRPr="00135F8C" w:rsidRDefault="00135F8C" w:rsidP="00135F8C">
            <w:pPr>
              <w:spacing w:after="0" w:line="240" w:lineRule="auto"/>
              <w:rPr>
                <w:rFonts w:eastAsia="Times New Roman" w:cstheme="minorHAnsi"/>
                <w:color w:val="000000"/>
                <w:lang w:eastAsia="en-AU"/>
              </w:rPr>
            </w:pPr>
            <w:r w:rsidRPr="00135F8C">
              <w:rPr>
                <w:rFonts w:eastAsia="Times New Roman" w:cstheme="minorHAnsi"/>
                <w:color w:val="000000"/>
                <w:w w:val="90"/>
                <w:lang w:val="en-US" w:eastAsia="en-AU"/>
              </w:rPr>
              <w:t>Hype Performance</w:t>
            </w:r>
          </w:p>
        </w:tc>
        <w:tc>
          <w:tcPr>
            <w:tcW w:w="3686" w:type="dxa"/>
            <w:shd w:val="clear" w:color="auto" w:fill="auto"/>
            <w:vAlign w:val="center"/>
            <w:hideMark/>
          </w:tcPr>
          <w:p w14:paraId="48C433FE" w14:textId="77777777" w:rsidR="00135F8C" w:rsidRPr="00135F8C" w:rsidRDefault="00135F8C" w:rsidP="00135F8C">
            <w:pPr>
              <w:spacing w:after="0" w:line="240" w:lineRule="auto"/>
              <w:jc w:val="right"/>
              <w:rPr>
                <w:rFonts w:eastAsia="Times New Roman" w:cstheme="minorHAnsi"/>
                <w:color w:val="000000"/>
                <w:lang w:eastAsia="en-AU"/>
              </w:rPr>
            </w:pPr>
            <w:r w:rsidRPr="00135F8C">
              <w:rPr>
                <w:rFonts w:eastAsia="Times New Roman" w:cstheme="minorHAnsi"/>
                <w:color w:val="000000"/>
                <w:w w:val="90"/>
                <w:lang w:val="en-US" w:eastAsia="en-AU"/>
              </w:rPr>
              <w:t>0</w:t>
            </w:r>
          </w:p>
        </w:tc>
        <w:tc>
          <w:tcPr>
            <w:tcW w:w="1701" w:type="dxa"/>
            <w:shd w:val="clear" w:color="auto" w:fill="auto"/>
            <w:vAlign w:val="center"/>
            <w:hideMark/>
          </w:tcPr>
          <w:p w14:paraId="2A0B7709" w14:textId="77777777" w:rsidR="00135F8C" w:rsidRPr="00135F8C" w:rsidRDefault="00135F8C" w:rsidP="00135F8C">
            <w:pPr>
              <w:spacing w:after="0" w:line="240" w:lineRule="auto"/>
              <w:jc w:val="right"/>
              <w:rPr>
                <w:rFonts w:eastAsia="Times New Roman" w:cstheme="minorHAnsi"/>
                <w:color w:val="000000"/>
                <w:lang w:eastAsia="en-AU"/>
              </w:rPr>
            </w:pPr>
            <w:r w:rsidRPr="00135F8C">
              <w:rPr>
                <w:rFonts w:eastAsia="Times New Roman" w:cstheme="minorHAnsi"/>
                <w:color w:val="000000"/>
                <w:w w:val="90"/>
                <w:lang w:val="en-US" w:eastAsia="en-AU"/>
              </w:rPr>
              <w:t>500</w:t>
            </w:r>
          </w:p>
        </w:tc>
        <w:tc>
          <w:tcPr>
            <w:tcW w:w="1843" w:type="dxa"/>
            <w:shd w:val="clear" w:color="auto" w:fill="auto"/>
            <w:vAlign w:val="center"/>
            <w:hideMark/>
          </w:tcPr>
          <w:p w14:paraId="14E24CFE" w14:textId="77777777" w:rsidR="00135F8C" w:rsidRPr="00135F8C" w:rsidRDefault="00135F8C" w:rsidP="00135F8C">
            <w:pPr>
              <w:spacing w:after="0" w:line="240" w:lineRule="auto"/>
              <w:jc w:val="right"/>
              <w:rPr>
                <w:rFonts w:eastAsia="Times New Roman" w:cstheme="minorHAnsi"/>
                <w:color w:val="000000"/>
                <w:lang w:eastAsia="en-AU"/>
              </w:rPr>
            </w:pPr>
            <w:r w:rsidRPr="00135F8C">
              <w:rPr>
                <w:rFonts w:eastAsia="Times New Roman" w:cstheme="minorHAnsi"/>
                <w:color w:val="000000"/>
                <w:w w:val="90"/>
                <w:lang w:val="en-US" w:eastAsia="en-AU"/>
              </w:rPr>
              <w:t>-500</w:t>
            </w:r>
          </w:p>
        </w:tc>
      </w:tr>
      <w:tr w:rsidR="00135F8C" w:rsidRPr="00135F8C" w14:paraId="321EC4B6" w14:textId="77777777" w:rsidTr="00135F8C">
        <w:trPr>
          <w:trHeight w:val="315"/>
        </w:trPr>
        <w:tc>
          <w:tcPr>
            <w:tcW w:w="3260" w:type="dxa"/>
            <w:shd w:val="clear" w:color="auto" w:fill="auto"/>
            <w:vAlign w:val="center"/>
            <w:hideMark/>
          </w:tcPr>
          <w:p w14:paraId="3438D930" w14:textId="77777777" w:rsidR="00135F8C" w:rsidRPr="00135F8C" w:rsidRDefault="00135F8C" w:rsidP="00135F8C">
            <w:pPr>
              <w:spacing w:after="0" w:line="240" w:lineRule="auto"/>
              <w:rPr>
                <w:rFonts w:eastAsia="Times New Roman" w:cstheme="minorHAnsi"/>
                <w:color w:val="000000"/>
                <w:lang w:eastAsia="en-AU"/>
              </w:rPr>
            </w:pPr>
            <w:r w:rsidRPr="00135F8C">
              <w:rPr>
                <w:rFonts w:eastAsia="Times New Roman" w:cstheme="minorHAnsi"/>
                <w:b/>
                <w:bCs/>
                <w:color w:val="000000"/>
                <w:w w:val="90"/>
                <w:lang w:val="en-US" w:eastAsia="en-AU"/>
              </w:rPr>
              <w:t>Total Sponsorship</w:t>
            </w:r>
          </w:p>
        </w:tc>
        <w:tc>
          <w:tcPr>
            <w:tcW w:w="3686" w:type="dxa"/>
            <w:shd w:val="clear" w:color="auto" w:fill="auto"/>
            <w:vAlign w:val="center"/>
            <w:hideMark/>
          </w:tcPr>
          <w:p w14:paraId="03F0C887" w14:textId="77777777" w:rsidR="00135F8C" w:rsidRPr="00135F8C" w:rsidRDefault="00135F8C" w:rsidP="00135F8C">
            <w:pPr>
              <w:spacing w:after="0" w:line="240" w:lineRule="auto"/>
              <w:jc w:val="right"/>
              <w:rPr>
                <w:rFonts w:eastAsia="Times New Roman" w:cstheme="minorHAnsi"/>
                <w:color w:val="000000"/>
                <w:lang w:eastAsia="en-AU"/>
              </w:rPr>
            </w:pPr>
            <w:r w:rsidRPr="00135F8C">
              <w:rPr>
                <w:rFonts w:eastAsia="Times New Roman" w:cstheme="minorHAnsi"/>
                <w:b/>
                <w:bCs/>
                <w:color w:val="000000"/>
                <w:w w:val="90"/>
                <w:lang w:val="en-US" w:eastAsia="en-AU"/>
              </w:rPr>
              <w:t>20,600.00</w:t>
            </w:r>
          </w:p>
        </w:tc>
        <w:tc>
          <w:tcPr>
            <w:tcW w:w="1701" w:type="dxa"/>
            <w:shd w:val="clear" w:color="auto" w:fill="auto"/>
            <w:vAlign w:val="center"/>
            <w:hideMark/>
          </w:tcPr>
          <w:p w14:paraId="47499E76" w14:textId="77777777" w:rsidR="00135F8C" w:rsidRPr="00135F8C" w:rsidRDefault="00135F8C" w:rsidP="00135F8C">
            <w:pPr>
              <w:spacing w:after="0" w:line="240" w:lineRule="auto"/>
              <w:jc w:val="right"/>
              <w:rPr>
                <w:rFonts w:eastAsia="Times New Roman" w:cstheme="minorHAnsi"/>
                <w:color w:val="000000"/>
                <w:lang w:eastAsia="en-AU"/>
              </w:rPr>
            </w:pPr>
            <w:r w:rsidRPr="00135F8C">
              <w:rPr>
                <w:rFonts w:eastAsia="Times New Roman" w:cstheme="minorHAnsi"/>
                <w:b/>
                <w:bCs/>
                <w:color w:val="000000"/>
                <w:w w:val="90"/>
                <w:lang w:val="en-US" w:eastAsia="en-AU"/>
              </w:rPr>
              <w:t>6,100.00</w:t>
            </w:r>
          </w:p>
        </w:tc>
        <w:tc>
          <w:tcPr>
            <w:tcW w:w="1843" w:type="dxa"/>
            <w:shd w:val="clear" w:color="auto" w:fill="auto"/>
            <w:vAlign w:val="center"/>
            <w:hideMark/>
          </w:tcPr>
          <w:p w14:paraId="6E50F047" w14:textId="77777777" w:rsidR="00135F8C" w:rsidRPr="00135F8C" w:rsidRDefault="00135F8C" w:rsidP="00135F8C">
            <w:pPr>
              <w:spacing w:after="0" w:line="240" w:lineRule="auto"/>
              <w:jc w:val="right"/>
              <w:rPr>
                <w:rFonts w:eastAsia="Times New Roman" w:cstheme="minorHAnsi"/>
                <w:color w:val="000000"/>
                <w:lang w:eastAsia="en-AU"/>
              </w:rPr>
            </w:pPr>
            <w:r w:rsidRPr="00135F8C">
              <w:rPr>
                <w:rFonts w:eastAsia="Times New Roman" w:cstheme="minorHAnsi"/>
                <w:b/>
                <w:bCs/>
                <w:color w:val="000000"/>
                <w:w w:val="90"/>
                <w:lang w:val="en-US" w:eastAsia="en-AU"/>
              </w:rPr>
              <w:t>14,500.00</w:t>
            </w:r>
          </w:p>
        </w:tc>
      </w:tr>
      <w:tr w:rsidR="00135F8C" w:rsidRPr="00135F8C" w14:paraId="130B0289" w14:textId="77777777" w:rsidTr="00135F8C">
        <w:trPr>
          <w:trHeight w:val="315"/>
        </w:trPr>
        <w:tc>
          <w:tcPr>
            <w:tcW w:w="3260" w:type="dxa"/>
            <w:shd w:val="clear" w:color="auto" w:fill="auto"/>
            <w:vAlign w:val="center"/>
            <w:hideMark/>
          </w:tcPr>
          <w:p w14:paraId="616D49C4" w14:textId="77777777" w:rsidR="00135F8C" w:rsidRPr="00135F8C" w:rsidRDefault="00135F8C" w:rsidP="00135F8C">
            <w:pPr>
              <w:spacing w:after="0" w:line="240" w:lineRule="auto"/>
              <w:rPr>
                <w:rFonts w:eastAsia="Times New Roman" w:cstheme="minorHAnsi"/>
                <w:color w:val="000000"/>
                <w:lang w:eastAsia="en-AU"/>
              </w:rPr>
            </w:pPr>
            <w:r w:rsidRPr="00135F8C">
              <w:rPr>
                <w:rFonts w:eastAsia="Times New Roman" w:cstheme="minorHAnsi"/>
                <w:b/>
                <w:bCs/>
                <w:color w:val="000000"/>
                <w:w w:val="90"/>
                <w:lang w:val="en-US" w:eastAsia="en-AU"/>
              </w:rPr>
              <w:t>Investment Income</w:t>
            </w:r>
          </w:p>
        </w:tc>
        <w:tc>
          <w:tcPr>
            <w:tcW w:w="3686" w:type="dxa"/>
            <w:shd w:val="clear" w:color="auto" w:fill="auto"/>
            <w:vAlign w:val="center"/>
            <w:hideMark/>
          </w:tcPr>
          <w:p w14:paraId="38B3C144" w14:textId="77777777" w:rsidR="00135F8C" w:rsidRPr="00135F8C" w:rsidRDefault="00135F8C" w:rsidP="00135F8C">
            <w:pPr>
              <w:spacing w:after="0" w:line="240" w:lineRule="auto"/>
              <w:jc w:val="right"/>
              <w:rPr>
                <w:rFonts w:eastAsia="Times New Roman" w:cstheme="minorHAnsi"/>
                <w:color w:val="000000"/>
                <w:lang w:eastAsia="en-AU"/>
              </w:rPr>
            </w:pPr>
            <w:r w:rsidRPr="00135F8C">
              <w:rPr>
                <w:rFonts w:eastAsia="Times New Roman" w:cstheme="minorHAnsi"/>
                <w:color w:val="000000"/>
                <w:w w:val="90"/>
                <w:lang w:val="en-US" w:eastAsia="en-AU"/>
              </w:rPr>
              <w:t> </w:t>
            </w:r>
          </w:p>
        </w:tc>
        <w:tc>
          <w:tcPr>
            <w:tcW w:w="1701" w:type="dxa"/>
            <w:shd w:val="clear" w:color="auto" w:fill="auto"/>
            <w:vAlign w:val="center"/>
            <w:hideMark/>
          </w:tcPr>
          <w:p w14:paraId="630A181B" w14:textId="77777777" w:rsidR="00135F8C" w:rsidRPr="00135F8C" w:rsidRDefault="00135F8C" w:rsidP="00135F8C">
            <w:pPr>
              <w:spacing w:after="0" w:line="240" w:lineRule="auto"/>
              <w:jc w:val="right"/>
              <w:rPr>
                <w:rFonts w:eastAsia="Times New Roman" w:cstheme="minorHAnsi"/>
                <w:color w:val="000000"/>
                <w:lang w:eastAsia="en-AU"/>
              </w:rPr>
            </w:pPr>
            <w:r w:rsidRPr="00135F8C">
              <w:rPr>
                <w:rFonts w:eastAsia="Times New Roman" w:cstheme="minorHAnsi"/>
                <w:color w:val="000000"/>
                <w:w w:val="90"/>
                <w:lang w:val="en-US" w:eastAsia="en-AU"/>
              </w:rPr>
              <w:t> </w:t>
            </w:r>
          </w:p>
        </w:tc>
        <w:tc>
          <w:tcPr>
            <w:tcW w:w="1843" w:type="dxa"/>
            <w:shd w:val="clear" w:color="auto" w:fill="auto"/>
            <w:vAlign w:val="center"/>
            <w:hideMark/>
          </w:tcPr>
          <w:p w14:paraId="154BABD0" w14:textId="77777777" w:rsidR="00135F8C" w:rsidRPr="00135F8C" w:rsidRDefault="00135F8C" w:rsidP="00135F8C">
            <w:pPr>
              <w:spacing w:after="0" w:line="240" w:lineRule="auto"/>
              <w:jc w:val="right"/>
              <w:rPr>
                <w:rFonts w:eastAsia="Times New Roman" w:cstheme="minorHAnsi"/>
                <w:color w:val="000000"/>
                <w:lang w:eastAsia="en-AU"/>
              </w:rPr>
            </w:pPr>
            <w:r w:rsidRPr="00135F8C">
              <w:rPr>
                <w:rFonts w:eastAsia="Times New Roman" w:cstheme="minorHAnsi"/>
                <w:color w:val="000000"/>
                <w:w w:val="90"/>
                <w:lang w:val="en-US" w:eastAsia="en-AU"/>
              </w:rPr>
              <w:t> </w:t>
            </w:r>
          </w:p>
        </w:tc>
      </w:tr>
      <w:tr w:rsidR="00135F8C" w:rsidRPr="00135F8C" w14:paraId="3DDC2AB9" w14:textId="77777777" w:rsidTr="00135F8C">
        <w:trPr>
          <w:trHeight w:val="315"/>
        </w:trPr>
        <w:tc>
          <w:tcPr>
            <w:tcW w:w="3260" w:type="dxa"/>
            <w:shd w:val="clear" w:color="auto" w:fill="auto"/>
            <w:vAlign w:val="center"/>
            <w:hideMark/>
          </w:tcPr>
          <w:p w14:paraId="286D0F8C" w14:textId="77777777" w:rsidR="00135F8C" w:rsidRPr="00135F8C" w:rsidRDefault="00135F8C" w:rsidP="00135F8C">
            <w:pPr>
              <w:spacing w:after="0" w:line="240" w:lineRule="auto"/>
              <w:rPr>
                <w:rFonts w:eastAsia="Times New Roman" w:cstheme="minorHAnsi"/>
                <w:color w:val="000000"/>
                <w:lang w:eastAsia="en-AU"/>
              </w:rPr>
            </w:pPr>
            <w:r w:rsidRPr="00135F8C">
              <w:rPr>
                <w:rFonts w:eastAsia="Times New Roman" w:cstheme="minorHAnsi"/>
                <w:color w:val="000000"/>
                <w:w w:val="90"/>
                <w:lang w:val="en-US" w:eastAsia="en-AU"/>
              </w:rPr>
              <w:t>Interest Investment acc</w:t>
            </w:r>
          </w:p>
        </w:tc>
        <w:tc>
          <w:tcPr>
            <w:tcW w:w="3686" w:type="dxa"/>
            <w:shd w:val="clear" w:color="auto" w:fill="auto"/>
            <w:vAlign w:val="center"/>
            <w:hideMark/>
          </w:tcPr>
          <w:p w14:paraId="7AFA3629" w14:textId="77777777" w:rsidR="00135F8C" w:rsidRPr="00135F8C" w:rsidRDefault="00135F8C" w:rsidP="00135F8C">
            <w:pPr>
              <w:spacing w:after="0" w:line="240" w:lineRule="auto"/>
              <w:jc w:val="right"/>
              <w:rPr>
                <w:rFonts w:eastAsia="Times New Roman" w:cstheme="minorHAnsi"/>
                <w:color w:val="000000"/>
                <w:lang w:eastAsia="en-AU"/>
              </w:rPr>
            </w:pPr>
            <w:r w:rsidRPr="00135F8C">
              <w:rPr>
                <w:rFonts w:eastAsia="Times New Roman" w:cstheme="minorHAnsi"/>
                <w:color w:val="000000"/>
                <w:w w:val="90"/>
                <w:lang w:val="en-US" w:eastAsia="en-AU"/>
              </w:rPr>
              <w:t>4.81</w:t>
            </w:r>
          </w:p>
        </w:tc>
        <w:tc>
          <w:tcPr>
            <w:tcW w:w="1701" w:type="dxa"/>
            <w:shd w:val="clear" w:color="auto" w:fill="auto"/>
            <w:vAlign w:val="center"/>
            <w:hideMark/>
          </w:tcPr>
          <w:p w14:paraId="6BFCCDF6" w14:textId="77777777" w:rsidR="00135F8C" w:rsidRPr="00135F8C" w:rsidRDefault="00135F8C" w:rsidP="00135F8C">
            <w:pPr>
              <w:spacing w:after="0" w:line="240" w:lineRule="auto"/>
              <w:jc w:val="right"/>
              <w:rPr>
                <w:rFonts w:eastAsia="Times New Roman" w:cstheme="minorHAnsi"/>
                <w:color w:val="000000"/>
                <w:lang w:eastAsia="en-AU"/>
              </w:rPr>
            </w:pPr>
            <w:r w:rsidRPr="00135F8C">
              <w:rPr>
                <w:rFonts w:eastAsia="Times New Roman" w:cstheme="minorHAnsi"/>
                <w:color w:val="000000"/>
                <w:w w:val="90"/>
                <w:lang w:val="en-US" w:eastAsia="en-AU"/>
              </w:rPr>
              <w:t>14.17</w:t>
            </w:r>
          </w:p>
        </w:tc>
        <w:tc>
          <w:tcPr>
            <w:tcW w:w="1843" w:type="dxa"/>
            <w:shd w:val="clear" w:color="auto" w:fill="auto"/>
            <w:vAlign w:val="center"/>
            <w:hideMark/>
          </w:tcPr>
          <w:p w14:paraId="5C763500" w14:textId="77777777" w:rsidR="00135F8C" w:rsidRPr="00135F8C" w:rsidRDefault="00135F8C" w:rsidP="00135F8C">
            <w:pPr>
              <w:spacing w:after="0" w:line="240" w:lineRule="auto"/>
              <w:jc w:val="right"/>
              <w:rPr>
                <w:rFonts w:eastAsia="Times New Roman" w:cstheme="minorHAnsi"/>
                <w:color w:val="000000"/>
                <w:lang w:eastAsia="en-AU"/>
              </w:rPr>
            </w:pPr>
            <w:r w:rsidRPr="00135F8C">
              <w:rPr>
                <w:rFonts w:eastAsia="Times New Roman" w:cstheme="minorHAnsi"/>
                <w:color w:val="000000"/>
                <w:w w:val="90"/>
                <w:lang w:val="en-US" w:eastAsia="en-AU"/>
              </w:rPr>
              <w:t>-9.36</w:t>
            </w:r>
          </w:p>
        </w:tc>
      </w:tr>
      <w:tr w:rsidR="00135F8C" w:rsidRPr="00135F8C" w14:paraId="0FA81A4B" w14:textId="77777777" w:rsidTr="00135F8C">
        <w:trPr>
          <w:trHeight w:val="315"/>
        </w:trPr>
        <w:tc>
          <w:tcPr>
            <w:tcW w:w="3260" w:type="dxa"/>
            <w:shd w:val="clear" w:color="auto" w:fill="auto"/>
            <w:vAlign w:val="center"/>
            <w:hideMark/>
          </w:tcPr>
          <w:p w14:paraId="425FE05C" w14:textId="77777777" w:rsidR="00135F8C" w:rsidRPr="00135F8C" w:rsidRDefault="00135F8C" w:rsidP="00135F8C">
            <w:pPr>
              <w:spacing w:after="0" w:line="240" w:lineRule="auto"/>
              <w:rPr>
                <w:rFonts w:eastAsia="Times New Roman" w:cstheme="minorHAnsi"/>
                <w:b/>
                <w:bCs/>
                <w:color w:val="000000"/>
                <w:lang w:eastAsia="en-AU"/>
              </w:rPr>
            </w:pPr>
            <w:r w:rsidRPr="00135F8C">
              <w:rPr>
                <w:rFonts w:eastAsia="Times New Roman" w:cstheme="minorHAnsi"/>
                <w:b/>
                <w:bCs/>
                <w:color w:val="000000"/>
                <w:w w:val="90"/>
                <w:lang w:val="en-US" w:eastAsia="en-AU"/>
              </w:rPr>
              <w:t>Total Investment Income</w:t>
            </w:r>
          </w:p>
        </w:tc>
        <w:tc>
          <w:tcPr>
            <w:tcW w:w="3686" w:type="dxa"/>
            <w:shd w:val="clear" w:color="auto" w:fill="auto"/>
            <w:vAlign w:val="center"/>
            <w:hideMark/>
          </w:tcPr>
          <w:p w14:paraId="732F0B80" w14:textId="77777777" w:rsidR="00135F8C" w:rsidRPr="00135F8C" w:rsidRDefault="00135F8C" w:rsidP="00135F8C">
            <w:pPr>
              <w:spacing w:after="0" w:line="240" w:lineRule="auto"/>
              <w:jc w:val="right"/>
              <w:rPr>
                <w:rFonts w:eastAsia="Times New Roman" w:cstheme="minorHAnsi"/>
                <w:b/>
                <w:bCs/>
                <w:color w:val="000000"/>
                <w:lang w:eastAsia="en-AU"/>
              </w:rPr>
            </w:pPr>
            <w:r w:rsidRPr="00135F8C">
              <w:rPr>
                <w:rFonts w:eastAsia="Times New Roman" w:cstheme="minorHAnsi"/>
                <w:b/>
                <w:bCs/>
                <w:color w:val="000000"/>
                <w:w w:val="90"/>
                <w:lang w:val="en-US" w:eastAsia="en-AU"/>
              </w:rPr>
              <w:t>4.81</w:t>
            </w:r>
          </w:p>
        </w:tc>
        <w:tc>
          <w:tcPr>
            <w:tcW w:w="1701" w:type="dxa"/>
            <w:shd w:val="clear" w:color="auto" w:fill="auto"/>
            <w:vAlign w:val="center"/>
            <w:hideMark/>
          </w:tcPr>
          <w:p w14:paraId="6ED924C9" w14:textId="77777777" w:rsidR="00135F8C" w:rsidRPr="00135F8C" w:rsidRDefault="00135F8C" w:rsidP="00135F8C">
            <w:pPr>
              <w:spacing w:after="0" w:line="240" w:lineRule="auto"/>
              <w:jc w:val="right"/>
              <w:rPr>
                <w:rFonts w:eastAsia="Times New Roman" w:cstheme="minorHAnsi"/>
                <w:b/>
                <w:bCs/>
                <w:color w:val="000000"/>
                <w:lang w:eastAsia="en-AU"/>
              </w:rPr>
            </w:pPr>
            <w:r w:rsidRPr="00135F8C">
              <w:rPr>
                <w:rFonts w:eastAsia="Times New Roman" w:cstheme="minorHAnsi"/>
                <w:b/>
                <w:bCs/>
                <w:color w:val="000000"/>
                <w:w w:val="90"/>
                <w:lang w:val="en-US" w:eastAsia="en-AU"/>
              </w:rPr>
              <w:t>14.17</w:t>
            </w:r>
          </w:p>
        </w:tc>
        <w:tc>
          <w:tcPr>
            <w:tcW w:w="1843" w:type="dxa"/>
            <w:shd w:val="clear" w:color="auto" w:fill="auto"/>
            <w:vAlign w:val="center"/>
            <w:hideMark/>
          </w:tcPr>
          <w:p w14:paraId="1B651374" w14:textId="77777777" w:rsidR="00135F8C" w:rsidRPr="00135F8C" w:rsidRDefault="00135F8C" w:rsidP="00135F8C">
            <w:pPr>
              <w:spacing w:after="0" w:line="240" w:lineRule="auto"/>
              <w:jc w:val="right"/>
              <w:rPr>
                <w:rFonts w:eastAsia="Times New Roman" w:cstheme="minorHAnsi"/>
                <w:b/>
                <w:bCs/>
                <w:color w:val="000000"/>
                <w:lang w:eastAsia="en-AU"/>
              </w:rPr>
            </w:pPr>
            <w:r w:rsidRPr="00135F8C">
              <w:rPr>
                <w:rFonts w:eastAsia="Times New Roman" w:cstheme="minorHAnsi"/>
                <w:b/>
                <w:bCs/>
                <w:color w:val="000000"/>
                <w:w w:val="90"/>
                <w:lang w:val="en-US" w:eastAsia="en-AU"/>
              </w:rPr>
              <w:t>-9.36</w:t>
            </w:r>
          </w:p>
        </w:tc>
      </w:tr>
      <w:tr w:rsidR="00135F8C" w:rsidRPr="00135F8C" w14:paraId="08F85A3B" w14:textId="77777777" w:rsidTr="00135F8C">
        <w:trPr>
          <w:trHeight w:val="315"/>
        </w:trPr>
        <w:tc>
          <w:tcPr>
            <w:tcW w:w="3260" w:type="dxa"/>
            <w:shd w:val="clear" w:color="auto" w:fill="auto"/>
            <w:vAlign w:val="center"/>
            <w:hideMark/>
          </w:tcPr>
          <w:p w14:paraId="3F0557DC" w14:textId="77777777" w:rsidR="00135F8C" w:rsidRPr="00135F8C" w:rsidRDefault="00135F8C" w:rsidP="00135F8C">
            <w:pPr>
              <w:spacing w:after="0" w:line="240" w:lineRule="auto"/>
              <w:rPr>
                <w:rFonts w:eastAsia="Times New Roman" w:cstheme="minorHAnsi"/>
                <w:b/>
                <w:bCs/>
                <w:color w:val="000000"/>
                <w:lang w:eastAsia="en-AU"/>
              </w:rPr>
            </w:pPr>
            <w:r w:rsidRPr="00135F8C">
              <w:rPr>
                <w:rFonts w:eastAsia="Times New Roman" w:cstheme="minorHAnsi"/>
                <w:b/>
                <w:bCs/>
                <w:color w:val="000000"/>
                <w:w w:val="90"/>
                <w:lang w:val="en-US" w:eastAsia="en-AU"/>
              </w:rPr>
              <w:t>Merchandise</w:t>
            </w:r>
          </w:p>
        </w:tc>
        <w:tc>
          <w:tcPr>
            <w:tcW w:w="3686" w:type="dxa"/>
            <w:shd w:val="clear" w:color="auto" w:fill="auto"/>
            <w:vAlign w:val="center"/>
            <w:hideMark/>
          </w:tcPr>
          <w:p w14:paraId="4B0857A1" w14:textId="77777777" w:rsidR="00135F8C" w:rsidRPr="00135F8C" w:rsidRDefault="00135F8C" w:rsidP="00135F8C">
            <w:pPr>
              <w:spacing w:after="0" w:line="240" w:lineRule="auto"/>
              <w:jc w:val="right"/>
              <w:rPr>
                <w:rFonts w:eastAsia="Times New Roman" w:cstheme="minorHAnsi"/>
                <w:color w:val="000000"/>
                <w:lang w:eastAsia="en-AU"/>
              </w:rPr>
            </w:pPr>
            <w:r w:rsidRPr="00135F8C">
              <w:rPr>
                <w:rFonts w:eastAsia="Times New Roman" w:cstheme="minorHAnsi"/>
                <w:color w:val="000000"/>
                <w:w w:val="90"/>
                <w:lang w:val="en-US" w:eastAsia="en-AU"/>
              </w:rPr>
              <w:t> </w:t>
            </w:r>
          </w:p>
        </w:tc>
        <w:tc>
          <w:tcPr>
            <w:tcW w:w="1701" w:type="dxa"/>
            <w:shd w:val="clear" w:color="auto" w:fill="auto"/>
            <w:vAlign w:val="center"/>
            <w:hideMark/>
          </w:tcPr>
          <w:p w14:paraId="1A16AAFC" w14:textId="77777777" w:rsidR="00135F8C" w:rsidRPr="00135F8C" w:rsidRDefault="00135F8C" w:rsidP="00135F8C">
            <w:pPr>
              <w:spacing w:after="0" w:line="240" w:lineRule="auto"/>
              <w:jc w:val="right"/>
              <w:rPr>
                <w:rFonts w:eastAsia="Times New Roman" w:cstheme="minorHAnsi"/>
                <w:color w:val="000000"/>
                <w:lang w:eastAsia="en-AU"/>
              </w:rPr>
            </w:pPr>
            <w:r w:rsidRPr="00135F8C">
              <w:rPr>
                <w:rFonts w:eastAsia="Times New Roman" w:cstheme="minorHAnsi"/>
                <w:color w:val="000000"/>
                <w:w w:val="90"/>
                <w:lang w:val="en-US" w:eastAsia="en-AU"/>
              </w:rPr>
              <w:t> </w:t>
            </w:r>
          </w:p>
        </w:tc>
        <w:tc>
          <w:tcPr>
            <w:tcW w:w="1843" w:type="dxa"/>
            <w:shd w:val="clear" w:color="auto" w:fill="auto"/>
            <w:vAlign w:val="center"/>
            <w:hideMark/>
          </w:tcPr>
          <w:p w14:paraId="72AA43CF" w14:textId="77777777" w:rsidR="00135F8C" w:rsidRPr="00135F8C" w:rsidRDefault="00135F8C" w:rsidP="00135F8C">
            <w:pPr>
              <w:spacing w:after="0" w:line="240" w:lineRule="auto"/>
              <w:jc w:val="right"/>
              <w:rPr>
                <w:rFonts w:eastAsia="Times New Roman" w:cstheme="minorHAnsi"/>
                <w:color w:val="000000"/>
                <w:lang w:eastAsia="en-AU"/>
              </w:rPr>
            </w:pPr>
            <w:r w:rsidRPr="00135F8C">
              <w:rPr>
                <w:rFonts w:eastAsia="Times New Roman" w:cstheme="minorHAnsi"/>
                <w:color w:val="000000"/>
                <w:w w:val="90"/>
                <w:lang w:val="en-US" w:eastAsia="en-AU"/>
              </w:rPr>
              <w:t> </w:t>
            </w:r>
          </w:p>
        </w:tc>
      </w:tr>
      <w:tr w:rsidR="00135F8C" w:rsidRPr="00135F8C" w14:paraId="5DD33ECF" w14:textId="77777777" w:rsidTr="00135F8C">
        <w:trPr>
          <w:trHeight w:val="315"/>
        </w:trPr>
        <w:tc>
          <w:tcPr>
            <w:tcW w:w="3260" w:type="dxa"/>
            <w:shd w:val="clear" w:color="auto" w:fill="auto"/>
            <w:vAlign w:val="center"/>
            <w:hideMark/>
          </w:tcPr>
          <w:p w14:paraId="3AAA50FE" w14:textId="77777777" w:rsidR="00135F8C" w:rsidRPr="00135F8C" w:rsidRDefault="00135F8C" w:rsidP="00135F8C">
            <w:pPr>
              <w:spacing w:after="0" w:line="240" w:lineRule="auto"/>
              <w:rPr>
                <w:rFonts w:eastAsia="Times New Roman" w:cstheme="minorHAnsi"/>
                <w:color w:val="000000"/>
                <w:lang w:eastAsia="en-AU"/>
              </w:rPr>
            </w:pPr>
            <w:r w:rsidRPr="00135F8C">
              <w:rPr>
                <w:rFonts w:eastAsia="Times New Roman" w:cstheme="minorHAnsi"/>
                <w:color w:val="000000"/>
                <w:w w:val="90"/>
                <w:lang w:val="en-US" w:eastAsia="en-AU"/>
              </w:rPr>
              <w:t>Merchandise</w:t>
            </w:r>
          </w:p>
        </w:tc>
        <w:tc>
          <w:tcPr>
            <w:tcW w:w="3686" w:type="dxa"/>
            <w:shd w:val="clear" w:color="auto" w:fill="auto"/>
            <w:vAlign w:val="center"/>
            <w:hideMark/>
          </w:tcPr>
          <w:p w14:paraId="32F1E5A8" w14:textId="77777777" w:rsidR="00135F8C" w:rsidRPr="00135F8C" w:rsidRDefault="00135F8C" w:rsidP="00135F8C">
            <w:pPr>
              <w:spacing w:after="0" w:line="240" w:lineRule="auto"/>
              <w:jc w:val="right"/>
              <w:rPr>
                <w:rFonts w:eastAsia="Times New Roman" w:cstheme="minorHAnsi"/>
                <w:color w:val="000000"/>
                <w:lang w:eastAsia="en-AU"/>
              </w:rPr>
            </w:pPr>
            <w:r w:rsidRPr="00135F8C">
              <w:rPr>
                <w:rFonts w:eastAsia="Times New Roman" w:cstheme="minorHAnsi"/>
                <w:color w:val="000000"/>
                <w:w w:val="90"/>
                <w:lang w:val="en-US" w:eastAsia="en-AU"/>
              </w:rPr>
              <w:t>15,873.33</w:t>
            </w:r>
          </w:p>
        </w:tc>
        <w:tc>
          <w:tcPr>
            <w:tcW w:w="1701" w:type="dxa"/>
            <w:shd w:val="clear" w:color="auto" w:fill="auto"/>
            <w:vAlign w:val="center"/>
            <w:hideMark/>
          </w:tcPr>
          <w:p w14:paraId="05043F84" w14:textId="77777777" w:rsidR="00135F8C" w:rsidRPr="00135F8C" w:rsidRDefault="00135F8C" w:rsidP="00135F8C">
            <w:pPr>
              <w:spacing w:after="0" w:line="240" w:lineRule="auto"/>
              <w:jc w:val="right"/>
              <w:rPr>
                <w:rFonts w:eastAsia="Times New Roman" w:cstheme="minorHAnsi"/>
                <w:color w:val="000000"/>
                <w:lang w:eastAsia="en-AU"/>
              </w:rPr>
            </w:pPr>
            <w:r w:rsidRPr="00135F8C">
              <w:rPr>
                <w:rFonts w:eastAsia="Times New Roman" w:cstheme="minorHAnsi"/>
                <w:color w:val="000000"/>
                <w:w w:val="90"/>
                <w:lang w:val="en-US" w:eastAsia="en-AU"/>
              </w:rPr>
              <w:t>7,820.00</w:t>
            </w:r>
          </w:p>
        </w:tc>
        <w:tc>
          <w:tcPr>
            <w:tcW w:w="1843" w:type="dxa"/>
            <w:shd w:val="clear" w:color="auto" w:fill="auto"/>
            <w:vAlign w:val="center"/>
            <w:hideMark/>
          </w:tcPr>
          <w:p w14:paraId="0F056A7F" w14:textId="77777777" w:rsidR="00135F8C" w:rsidRPr="00135F8C" w:rsidRDefault="00135F8C" w:rsidP="00135F8C">
            <w:pPr>
              <w:spacing w:after="0" w:line="240" w:lineRule="auto"/>
              <w:jc w:val="right"/>
              <w:rPr>
                <w:rFonts w:eastAsia="Times New Roman" w:cstheme="minorHAnsi"/>
                <w:color w:val="000000"/>
                <w:lang w:eastAsia="en-AU"/>
              </w:rPr>
            </w:pPr>
            <w:r w:rsidRPr="00135F8C">
              <w:rPr>
                <w:rFonts w:eastAsia="Times New Roman" w:cstheme="minorHAnsi"/>
                <w:color w:val="000000"/>
                <w:w w:val="90"/>
                <w:lang w:val="en-US" w:eastAsia="en-AU"/>
              </w:rPr>
              <w:t>8,053.33</w:t>
            </w:r>
          </w:p>
        </w:tc>
      </w:tr>
      <w:tr w:rsidR="00135F8C" w:rsidRPr="00135F8C" w14:paraId="1F4579DC" w14:textId="77777777" w:rsidTr="00135F8C">
        <w:trPr>
          <w:trHeight w:val="315"/>
        </w:trPr>
        <w:tc>
          <w:tcPr>
            <w:tcW w:w="3260" w:type="dxa"/>
            <w:shd w:val="clear" w:color="auto" w:fill="auto"/>
            <w:vAlign w:val="center"/>
            <w:hideMark/>
          </w:tcPr>
          <w:p w14:paraId="0C1D7FA4" w14:textId="77777777" w:rsidR="00135F8C" w:rsidRPr="00135F8C" w:rsidRDefault="00135F8C" w:rsidP="00135F8C">
            <w:pPr>
              <w:spacing w:after="0" w:line="240" w:lineRule="auto"/>
              <w:rPr>
                <w:rFonts w:eastAsia="Times New Roman" w:cstheme="minorHAnsi"/>
                <w:b/>
                <w:bCs/>
                <w:color w:val="000000"/>
                <w:lang w:eastAsia="en-AU"/>
              </w:rPr>
            </w:pPr>
            <w:r w:rsidRPr="00135F8C">
              <w:rPr>
                <w:rFonts w:eastAsia="Times New Roman" w:cstheme="minorHAnsi"/>
                <w:color w:val="000000"/>
                <w:w w:val="90"/>
                <w:lang w:val="en-US" w:eastAsia="en-AU"/>
              </w:rPr>
              <w:t>Merchandise Purchases</w:t>
            </w:r>
          </w:p>
        </w:tc>
        <w:tc>
          <w:tcPr>
            <w:tcW w:w="3686" w:type="dxa"/>
            <w:shd w:val="clear" w:color="auto" w:fill="auto"/>
            <w:vAlign w:val="center"/>
            <w:hideMark/>
          </w:tcPr>
          <w:p w14:paraId="62B67464" w14:textId="77777777" w:rsidR="00135F8C" w:rsidRPr="00135F8C" w:rsidRDefault="00135F8C" w:rsidP="00135F8C">
            <w:pPr>
              <w:spacing w:after="0" w:line="240" w:lineRule="auto"/>
              <w:jc w:val="right"/>
              <w:rPr>
                <w:rFonts w:eastAsia="Times New Roman" w:cstheme="minorHAnsi"/>
                <w:b/>
                <w:bCs/>
                <w:color w:val="000000"/>
                <w:lang w:eastAsia="en-AU"/>
              </w:rPr>
            </w:pPr>
            <w:r w:rsidRPr="00135F8C">
              <w:rPr>
                <w:rFonts w:eastAsia="Times New Roman" w:cstheme="minorHAnsi"/>
                <w:color w:val="000000"/>
                <w:w w:val="90"/>
                <w:lang w:val="en-US" w:eastAsia="en-AU"/>
              </w:rPr>
              <w:t>-26,962.10</w:t>
            </w:r>
          </w:p>
        </w:tc>
        <w:tc>
          <w:tcPr>
            <w:tcW w:w="1701" w:type="dxa"/>
            <w:shd w:val="clear" w:color="auto" w:fill="auto"/>
            <w:vAlign w:val="center"/>
            <w:hideMark/>
          </w:tcPr>
          <w:p w14:paraId="0C9C1AEA" w14:textId="77777777" w:rsidR="00135F8C" w:rsidRPr="00135F8C" w:rsidRDefault="00135F8C" w:rsidP="00135F8C">
            <w:pPr>
              <w:spacing w:after="0" w:line="240" w:lineRule="auto"/>
              <w:jc w:val="right"/>
              <w:rPr>
                <w:rFonts w:eastAsia="Times New Roman" w:cstheme="minorHAnsi"/>
                <w:b/>
                <w:bCs/>
                <w:color w:val="000000"/>
                <w:lang w:eastAsia="en-AU"/>
              </w:rPr>
            </w:pPr>
            <w:r w:rsidRPr="00135F8C">
              <w:rPr>
                <w:rFonts w:eastAsia="Times New Roman" w:cstheme="minorHAnsi"/>
                <w:color w:val="000000"/>
                <w:w w:val="90"/>
                <w:lang w:val="en-US" w:eastAsia="en-AU"/>
              </w:rPr>
              <w:t>-7,484.90</w:t>
            </w:r>
          </w:p>
        </w:tc>
        <w:tc>
          <w:tcPr>
            <w:tcW w:w="1843" w:type="dxa"/>
            <w:shd w:val="clear" w:color="auto" w:fill="auto"/>
            <w:vAlign w:val="center"/>
            <w:hideMark/>
          </w:tcPr>
          <w:p w14:paraId="5BC13CC7" w14:textId="77777777" w:rsidR="00135F8C" w:rsidRPr="00135F8C" w:rsidRDefault="00135F8C" w:rsidP="00135F8C">
            <w:pPr>
              <w:spacing w:after="0" w:line="240" w:lineRule="auto"/>
              <w:jc w:val="right"/>
              <w:rPr>
                <w:rFonts w:eastAsia="Times New Roman" w:cstheme="minorHAnsi"/>
                <w:b/>
                <w:bCs/>
                <w:color w:val="000000"/>
                <w:lang w:eastAsia="en-AU"/>
              </w:rPr>
            </w:pPr>
            <w:r w:rsidRPr="00135F8C">
              <w:rPr>
                <w:rFonts w:eastAsia="Times New Roman" w:cstheme="minorHAnsi"/>
                <w:color w:val="000000"/>
                <w:w w:val="90"/>
                <w:lang w:val="en-US" w:eastAsia="en-AU"/>
              </w:rPr>
              <w:t>-19,477.20</w:t>
            </w:r>
          </w:p>
        </w:tc>
      </w:tr>
      <w:tr w:rsidR="00135F8C" w:rsidRPr="00135F8C" w14:paraId="1F312755" w14:textId="77777777" w:rsidTr="00135F8C">
        <w:trPr>
          <w:trHeight w:val="315"/>
        </w:trPr>
        <w:tc>
          <w:tcPr>
            <w:tcW w:w="3260" w:type="dxa"/>
            <w:shd w:val="clear" w:color="auto" w:fill="auto"/>
            <w:vAlign w:val="center"/>
            <w:hideMark/>
          </w:tcPr>
          <w:p w14:paraId="47609F0C" w14:textId="77777777" w:rsidR="00135F8C" w:rsidRPr="00135F8C" w:rsidRDefault="00135F8C" w:rsidP="00135F8C">
            <w:pPr>
              <w:spacing w:after="0" w:line="240" w:lineRule="auto"/>
              <w:rPr>
                <w:rFonts w:eastAsia="Times New Roman" w:cstheme="minorHAnsi"/>
                <w:b/>
                <w:bCs/>
                <w:color w:val="000000"/>
                <w:lang w:eastAsia="en-AU"/>
              </w:rPr>
            </w:pPr>
            <w:r w:rsidRPr="00135F8C">
              <w:rPr>
                <w:rFonts w:eastAsia="Times New Roman" w:cstheme="minorHAnsi"/>
                <w:b/>
                <w:bCs/>
                <w:color w:val="000000"/>
                <w:w w:val="90"/>
                <w:lang w:val="en-US" w:eastAsia="en-AU"/>
              </w:rPr>
              <w:t>Total Merchandise</w:t>
            </w:r>
          </w:p>
        </w:tc>
        <w:tc>
          <w:tcPr>
            <w:tcW w:w="3686" w:type="dxa"/>
            <w:shd w:val="clear" w:color="auto" w:fill="auto"/>
            <w:vAlign w:val="center"/>
            <w:hideMark/>
          </w:tcPr>
          <w:p w14:paraId="60C27D0D" w14:textId="77777777" w:rsidR="00135F8C" w:rsidRPr="00135F8C" w:rsidRDefault="00135F8C" w:rsidP="00135F8C">
            <w:pPr>
              <w:spacing w:after="0" w:line="240" w:lineRule="auto"/>
              <w:jc w:val="right"/>
              <w:rPr>
                <w:rFonts w:eastAsia="Times New Roman" w:cstheme="minorHAnsi"/>
                <w:color w:val="000000"/>
                <w:lang w:eastAsia="en-AU"/>
              </w:rPr>
            </w:pPr>
            <w:r w:rsidRPr="00135F8C">
              <w:rPr>
                <w:rFonts w:eastAsia="Times New Roman" w:cstheme="minorHAnsi"/>
                <w:b/>
                <w:bCs/>
                <w:color w:val="000000"/>
                <w:w w:val="90"/>
                <w:lang w:val="en-US" w:eastAsia="en-AU"/>
              </w:rPr>
              <w:t>-11,088.77</w:t>
            </w:r>
          </w:p>
        </w:tc>
        <w:tc>
          <w:tcPr>
            <w:tcW w:w="1701" w:type="dxa"/>
            <w:shd w:val="clear" w:color="auto" w:fill="auto"/>
            <w:vAlign w:val="center"/>
            <w:hideMark/>
          </w:tcPr>
          <w:p w14:paraId="204458EE" w14:textId="77777777" w:rsidR="00135F8C" w:rsidRPr="00135F8C" w:rsidRDefault="00135F8C" w:rsidP="00135F8C">
            <w:pPr>
              <w:spacing w:after="0" w:line="240" w:lineRule="auto"/>
              <w:jc w:val="right"/>
              <w:rPr>
                <w:rFonts w:eastAsia="Times New Roman" w:cstheme="minorHAnsi"/>
                <w:color w:val="000000"/>
                <w:lang w:eastAsia="en-AU"/>
              </w:rPr>
            </w:pPr>
            <w:r w:rsidRPr="00135F8C">
              <w:rPr>
                <w:rFonts w:eastAsia="Times New Roman" w:cstheme="minorHAnsi"/>
                <w:b/>
                <w:bCs/>
                <w:color w:val="000000"/>
                <w:w w:val="90"/>
                <w:lang w:val="en-US" w:eastAsia="en-AU"/>
              </w:rPr>
              <w:t>335.1</w:t>
            </w:r>
          </w:p>
        </w:tc>
        <w:tc>
          <w:tcPr>
            <w:tcW w:w="1843" w:type="dxa"/>
            <w:shd w:val="clear" w:color="auto" w:fill="auto"/>
            <w:vAlign w:val="center"/>
            <w:hideMark/>
          </w:tcPr>
          <w:p w14:paraId="791469F0" w14:textId="77777777" w:rsidR="00135F8C" w:rsidRPr="00135F8C" w:rsidRDefault="00135F8C" w:rsidP="00135F8C">
            <w:pPr>
              <w:spacing w:after="0" w:line="240" w:lineRule="auto"/>
              <w:jc w:val="right"/>
              <w:rPr>
                <w:rFonts w:eastAsia="Times New Roman" w:cstheme="minorHAnsi"/>
                <w:color w:val="000000"/>
                <w:lang w:eastAsia="en-AU"/>
              </w:rPr>
            </w:pPr>
            <w:r w:rsidRPr="00135F8C">
              <w:rPr>
                <w:rFonts w:eastAsia="Times New Roman" w:cstheme="minorHAnsi"/>
                <w:b/>
                <w:bCs/>
                <w:color w:val="000000"/>
                <w:w w:val="90"/>
                <w:lang w:val="en-US" w:eastAsia="en-AU"/>
              </w:rPr>
              <w:t>-11,423.87</w:t>
            </w:r>
          </w:p>
        </w:tc>
      </w:tr>
      <w:tr w:rsidR="00135F8C" w:rsidRPr="00135F8C" w14:paraId="4F97AD4B" w14:textId="77777777" w:rsidTr="00135F8C">
        <w:trPr>
          <w:trHeight w:val="315"/>
        </w:trPr>
        <w:tc>
          <w:tcPr>
            <w:tcW w:w="3260" w:type="dxa"/>
            <w:shd w:val="clear" w:color="auto" w:fill="auto"/>
            <w:vAlign w:val="center"/>
            <w:hideMark/>
          </w:tcPr>
          <w:p w14:paraId="3BBEA732" w14:textId="77777777" w:rsidR="00135F8C" w:rsidRPr="00135F8C" w:rsidRDefault="00135F8C" w:rsidP="00135F8C">
            <w:pPr>
              <w:spacing w:after="0" w:line="240" w:lineRule="auto"/>
              <w:rPr>
                <w:rFonts w:eastAsia="Times New Roman" w:cstheme="minorHAnsi"/>
                <w:color w:val="000000"/>
                <w:lang w:eastAsia="en-AU"/>
              </w:rPr>
            </w:pPr>
            <w:r w:rsidRPr="00135F8C">
              <w:rPr>
                <w:rFonts w:eastAsia="Times New Roman" w:cstheme="minorHAnsi"/>
                <w:b/>
                <w:bCs/>
                <w:color w:val="000000"/>
                <w:w w:val="90"/>
                <w:lang w:val="en-US" w:eastAsia="en-AU"/>
              </w:rPr>
              <w:t>Sundry</w:t>
            </w:r>
          </w:p>
        </w:tc>
        <w:tc>
          <w:tcPr>
            <w:tcW w:w="3686" w:type="dxa"/>
            <w:shd w:val="clear" w:color="auto" w:fill="auto"/>
            <w:vAlign w:val="center"/>
            <w:hideMark/>
          </w:tcPr>
          <w:p w14:paraId="1C20EF4D" w14:textId="77777777" w:rsidR="00135F8C" w:rsidRPr="00135F8C" w:rsidRDefault="00135F8C" w:rsidP="00135F8C">
            <w:pPr>
              <w:spacing w:after="0" w:line="240" w:lineRule="auto"/>
              <w:jc w:val="right"/>
              <w:rPr>
                <w:rFonts w:eastAsia="Times New Roman" w:cstheme="minorHAnsi"/>
                <w:color w:val="000000"/>
                <w:lang w:eastAsia="en-AU"/>
              </w:rPr>
            </w:pPr>
            <w:r w:rsidRPr="00135F8C">
              <w:rPr>
                <w:rFonts w:eastAsia="Times New Roman" w:cstheme="minorHAnsi"/>
                <w:color w:val="000000"/>
                <w:w w:val="90"/>
                <w:lang w:val="en-US" w:eastAsia="en-AU"/>
              </w:rPr>
              <w:t> </w:t>
            </w:r>
          </w:p>
        </w:tc>
        <w:tc>
          <w:tcPr>
            <w:tcW w:w="1701" w:type="dxa"/>
            <w:shd w:val="clear" w:color="auto" w:fill="auto"/>
            <w:vAlign w:val="center"/>
            <w:hideMark/>
          </w:tcPr>
          <w:p w14:paraId="3689110C" w14:textId="77777777" w:rsidR="00135F8C" w:rsidRPr="00135F8C" w:rsidRDefault="00135F8C" w:rsidP="00135F8C">
            <w:pPr>
              <w:spacing w:after="0" w:line="240" w:lineRule="auto"/>
              <w:jc w:val="right"/>
              <w:rPr>
                <w:rFonts w:eastAsia="Times New Roman" w:cstheme="minorHAnsi"/>
                <w:color w:val="000000"/>
                <w:lang w:eastAsia="en-AU"/>
              </w:rPr>
            </w:pPr>
            <w:r w:rsidRPr="00135F8C">
              <w:rPr>
                <w:rFonts w:eastAsia="Times New Roman" w:cstheme="minorHAnsi"/>
                <w:color w:val="000000"/>
                <w:w w:val="90"/>
                <w:lang w:val="en-US" w:eastAsia="en-AU"/>
              </w:rPr>
              <w:t> </w:t>
            </w:r>
          </w:p>
        </w:tc>
        <w:tc>
          <w:tcPr>
            <w:tcW w:w="1843" w:type="dxa"/>
            <w:shd w:val="clear" w:color="auto" w:fill="auto"/>
            <w:vAlign w:val="center"/>
            <w:hideMark/>
          </w:tcPr>
          <w:p w14:paraId="435FDC6A" w14:textId="77777777" w:rsidR="00135F8C" w:rsidRPr="00135F8C" w:rsidRDefault="00135F8C" w:rsidP="00135F8C">
            <w:pPr>
              <w:spacing w:after="0" w:line="240" w:lineRule="auto"/>
              <w:jc w:val="right"/>
              <w:rPr>
                <w:rFonts w:eastAsia="Times New Roman" w:cstheme="minorHAnsi"/>
                <w:color w:val="000000"/>
                <w:lang w:eastAsia="en-AU"/>
              </w:rPr>
            </w:pPr>
            <w:r w:rsidRPr="00135F8C">
              <w:rPr>
                <w:rFonts w:eastAsia="Times New Roman" w:cstheme="minorHAnsi"/>
                <w:color w:val="000000"/>
                <w:w w:val="90"/>
                <w:lang w:val="en-US" w:eastAsia="en-AU"/>
              </w:rPr>
              <w:t> </w:t>
            </w:r>
          </w:p>
        </w:tc>
      </w:tr>
      <w:tr w:rsidR="00135F8C" w:rsidRPr="00135F8C" w14:paraId="1C3F6B3A" w14:textId="77777777" w:rsidTr="00135F8C">
        <w:trPr>
          <w:trHeight w:val="315"/>
        </w:trPr>
        <w:tc>
          <w:tcPr>
            <w:tcW w:w="3260" w:type="dxa"/>
            <w:shd w:val="clear" w:color="auto" w:fill="auto"/>
            <w:vAlign w:val="center"/>
            <w:hideMark/>
          </w:tcPr>
          <w:p w14:paraId="08DFE779" w14:textId="77777777" w:rsidR="00135F8C" w:rsidRPr="00135F8C" w:rsidRDefault="00135F8C" w:rsidP="00135F8C">
            <w:pPr>
              <w:spacing w:after="0" w:line="240" w:lineRule="auto"/>
              <w:rPr>
                <w:rFonts w:eastAsia="Times New Roman" w:cstheme="minorHAnsi"/>
                <w:color w:val="000000"/>
                <w:lang w:eastAsia="en-AU"/>
              </w:rPr>
            </w:pPr>
            <w:r w:rsidRPr="00135F8C">
              <w:rPr>
                <w:rFonts w:eastAsia="Times New Roman" w:cstheme="minorHAnsi"/>
                <w:b/>
                <w:bCs/>
                <w:color w:val="000000"/>
                <w:w w:val="90"/>
                <w:lang w:val="en-US" w:eastAsia="en-AU"/>
              </w:rPr>
              <w:t>Food Match Day</w:t>
            </w:r>
          </w:p>
        </w:tc>
        <w:tc>
          <w:tcPr>
            <w:tcW w:w="3686" w:type="dxa"/>
            <w:shd w:val="clear" w:color="auto" w:fill="auto"/>
            <w:vAlign w:val="center"/>
            <w:hideMark/>
          </w:tcPr>
          <w:p w14:paraId="10BFBC8A" w14:textId="77777777" w:rsidR="00135F8C" w:rsidRPr="00135F8C" w:rsidRDefault="00135F8C" w:rsidP="00135F8C">
            <w:pPr>
              <w:spacing w:after="0" w:line="240" w:lineRule="auto"/>
              <w:jc w:val="right"/>
              <w:rPr>
                <w:rFonts w:eastAsia="Times New Roman" w:cstheme="minorHAnsi"/>
                <w:color w:val="000000"/>
                <w:lang w:eastAsia="en-AU"/>
              </w:rPr>
            </w:pPr>
          </w:p>
        </w:tc>
        <w:tc>
          <w:tcPr>
            <w:tcW w:w="1701" w:type="dxa"/>
            <w:shd w:val="clear" w:color="auto" w:fill="auto"/>
            <w:vAlign w:val="center"/>
            <w:hideMark/>
          </w:tcPr>
          <w:p w14:paraId="26B0BAB9" w14:textId="77777777" w:rsidR="00135F8C" w:rsidRPr="00135F8C" w:rsidRDefault="00135F8C" w:rsidP="00135F8C">
            <w:pPr>
              <w:spacing w:after="0" w:line="240" w:lineRule="auto"/>
              <w:jc w:val="right"/>
              <w:rPr>
                <w:rFonts w:eastAsia="Times New Roman" w:cstheme="minorHAnsi"/>
                <w:color w:val="000000"/>
                <w:lang w:eastAsia="en-AU"/>
              </w:rPr>
            </w:pPr>
          </w:p>
        </w:tc>
        <w:tc>
          <w:tcPr>
            <w:tcW w:w="1843" w:type="dxa"/>
            <w:shd w:val="clear" w:color="auto" w:fill="auto"/>
            <w:vAlign w:val="center"/>
            <w:hideMark/>
          </w:tcPr>
          <w:p w14:paraId="64F814B6" w14:textId="77777777" w:rsidR="00135F8C" w:rsidRPr="00135F8C" w:rsidRDefault="00135F8C" w:rsidP="00135F8C">
            <w:pPr>
              <w:spacing w:after="0" w:line="240" w:lineRule="auto"/>
              <w:jc w:val="right"/>
              <w:rPr>
                <w:rFonts w:eastAsia="Times New Roman" w:cstheme="minorHAnsi"/>
                <w:color w:val="000000"/>
                <w:lang w:eastAsia="en-AU"/>
              </w:rPr>
            </w:pPr>
          </w:p>
        </w:tc>
      </w:tr>
      <w:tr w:rsidR="00135F8C" w:rsidRPr="00135F8C" w14:paraId="25BBA49E" w14:textId="77777777" w:rsidTr="00135F8C">
        <w:trPr>
          <w:trHeight w:val="315"/>
        </w:trPr>
        <w:tc>
          <w:tcPr>
            <w:tcW w:w="3260" w:type="dxa"/>
            <w:shd w:val="clear" w:color="auto" w:fill="auto"/>
            <w:vAlign w:val="center"/>
            <w:hideMark/>
          </w:tcPr>
          <w:p w14:paraId="48015322" w14:textId="77777777" w:rsidR="00135F8C" w:rsidRPr="00135F8C" w:rsidRDefault="00135F8C" w:rsidP="00135F8C">
            <w:pPr>
              <w:spacing w:after="0" w:line="240" w:lineRule="auto"/>
              <w:rPr>
                <w:rFonts w:eastAsia="Times New Roman" w:cstheme="minorHAnsi"/>
                <w:b/>
                <w:bCs/>
                <w:color w:val="000000"/>
                <w:lang w:eastAsia="en-AU"/>
              </w:rPr>
            </w:pPr>
            <w:r w:rsidRPr="00135F8C">
              <w:rPr>
                <w:rFonts w:eastAsia="Times New Roman" w:cstheme="minorHAnsi"/>
                <w:color w:val="000000"/>
                <w:w w:val="90"/>
                <w:lang w:val="en-US" w:eastAsia="en-AU"/>
              </w:rPr>
              <w:t>Match Day Food Sales</w:t>
            </w:r>
          </w:p>
        </w:tc>
        <w:tc>
          <w:tcPr>
            <w:tcW w:w="3686" w:type="dxa"/>
            <w:shd w:val="clear" w:color="auto" w:fill="auto"/>
            <w:vAlign w:val="center"/>
            <w:hideMark/>
          </w:tcPr>
          <w:p w14:paraId="75DF08A1" w14:textId="77777777" w:rsidR="00135F8C" w:rsidRPr="00135F8C" w:rsidRDefault="00135F8C" w:rsidP="00135F8C">
            <w:pPr>
              <w:spacing w:after="0" w:line="240" w:lineRule="auto"/>
              <w:jc w:val="right"/>
              <w:rPr>
                <w:rFonts w:eastAsia="Times New Roman" w:cstheme="minorHAnsi"/>
                <w:b/>
                <w:bCs/>
                <w:color w:val="000000"/>
                <w:lang w:eastAsia="en-AU"/>
              </w:rPr>
            </w:pPr>
            <w:r w:rsidRPr="00135F8C">
              <w:rPr>
                <w:rFonts w:eastAsia="Times New Roman" w:cstheme="minorHAnsi"/>
                <w:color w:val="000000"/>
                <w:w w:val="90"/>
                <w:lang w:val="en-US" w:eastAsia="en-AU"/>
              </w:rPr>
              <w:t>889</w:t>
            </w:r>
          </w:p>
        </w:tc>
        <w:tc>
          <w:tcPr>
            <w:tcW w:w="1701" w:type="dxa"/>
            <w:shd w:val="clear" w:color="auto" w:fill="auto"/>
            <w:vAlign w:val="center"/>
            <w:hideMark/>
          </w:tcPr>
          <w:p w14:paraId="085AFB0F" w14:textId="77777777" w:rsidR="00135F8C" w:rsidRPr="00135F8C" w:rsidRDefault="00135F8C" w:rsidP="00135F8C">
            <w:pPr>
              <w:spacing w:after="0" w:line="240" w:lineRule="auto"/>
              <w:jc w:val="right"/>
              <w:rPr>
                <w:rFonts w:eastAsia="Times New Roman" w:cstheme="minorHAnsi"/>
                <w:b/>
                <w:bCs/>
                <w:color w:val="000000"/>
                <w:lang w:eastAsia="en-AU"/>
              </w:rPr>
            </w:pPr>
            <w:r w:rsidRPr="00135F8C">
              <w:rPr>
                <w:rFonts w:eastAsia="Times New Roman" w:cstheme="minorHAnsi"/>
                <w:color w:val="000000"/>
                <w:w w:val="90"/>
                <w:lang w:val="en-US" w:eastAsia="en-AU"/>
              </w:rPr>
              <w:t>0</w:t>
            </w:r>
          </w:p>
        </w:tc>
        <w:tc>
          <w:tcPr>
            <w:tcW w:w="1843" w:type="dxa"/>
            <w:shd w:val="clear" w:color="auto" w:fill="auto"/>
            <w:vAlign w:val="center"/>
            <w:hideMark/>
          </w:tcPr>
          <w:p w14:paraId="255E1796" w14:textId="77777777" w:rsidR="00135F8C" w:rsidRPr="00135F8C" w:rsidRDefault="00135F8C" w:rsidP="00135F8C">
            <w:pPr>
              <w:spacing w:after="0" w:line="240" w:lineRule="auto"/>
              <w:jc w:val="right"/>
              <w:rPr>
                <w:rFonts w:eastAsia="Times New Roman" w:cstheme="minorHAnsi"/>
                <w:b/>
                <w:bCs/>
                <w:color w:val="000000"/>
                <w:lang w:eastAsia="en-AU"/>
              </w:rPr>
            </w:pPr>
            <w:r w:rsidRPr="00135F8C">
              <w:rPr>
                <w:rFonts w:eastAsia="Times New Roman" w:cstheme="minorHAnsi"/>
                <w:color w:val="000000"/>
                <w:w w:val="90"/>
                <w:lang w:val="en-US" w:eastAsia="en-AU"/>
              </w:rPr>
              <w:t>889</w:t>
            </w:r>
          </w:p>
        </w:tc>
      </w:tr>
      <w:tr w:rsidR="00135F8C" w:rsidRPr="00135F8C" w14:paraId="70865313" w14:textId="77777777" w:rsidTr="00135F8C">
        <w:trPr>
          <w:trHeight w:val="315"/>
        </w:trPr>
        <w:tc>
          <w:tcPr>
            <w:tcW w:w="3260" w:type="dxa"/>
            <w:shd w:val="clear" w:color="auto" w:fill="auto"/>
            <w:vAlign w:val="center"/>
            <w:hideMark/>
          </w:tcPr>
          <w:p w14:paraId="2AA7140C" w14:textId="77777777" w:rsidR="00135F8C" w:rsidRPr="00135F8C" w:rsidRDefault="00135F8C" w:rsidP="00135F8C">
            <w:pPr>
              <w:spacing w:after="0" w:line="240" w:lineRule="auto"/>
              <w:rPr>
                <w:rFonts w:eastAsia="Times New Roman" w:cstheme="minorHAnsi"/>
                <w:b/>
                <w:bCs/>
                <w:color w:val="000000"/>
                <w:lang w:eastAsia="en-AU"/>
              </w:rPr>
            </w:pPr>
            <w:r w:rsidRPr="00135F8C">
              <w:rPr>
                <w:rFonts w:eastAsia="Times New Roman" w:cstheme="minorHAnsi"/>
                <w:color w:val="000000"/>
                <w:w w:val="90"/>
                <w:lang w:val="en-US" w:eastAsia="en-AU"/>
              </w:rPr>
              <w:t>Match Day Food Costs</w:t>
            </w:r>
          </w:p>
        </w:tc>
        <w:tc>
          <w:tcPr>
            <w:tcW w:w="3686" w:type="dxa"/>
            <w:shd w:val="clear" w:color="auto" w:fill="auto"/>
            <w:vAlign w:val="center"/>
            <w:hideMark/>
          </w:tcPr>
          <w:p w14:paraId="66B8D13F" w14:textId="77777777" w:rsidR="00135F8C" w:rsidRPr="00135F8C" w:rsidRDefault="00135F8C" w:rsidP="00135F8C">
            <w:pPr>
              <w:spacing w:after="0" w:line="240" w:lineRule="auto"/>
              <w:jc w:val="right"/>
              <w:rPr>
                <w:rFonts w:eastAsia="Times New Roman" w:cstheme="minorHAnsi"/>
                <w:color w:val="000000"/>
                <w:lang w:eastAsia="en-AU"/>
              </w:rPr>
            </w:pPr>
            <w:r w:rsidRPr="00135F8C">
              <w:rPr>
                <w:rFonts w:eastAsia="Times New Roman" w:cstheme="minorHAnsi"/>
                <w:color w:val="000000"/>
                <w:w w:val="90"/>
                <w:lang w:val="en-US" w:eastAsia="en-AU"/>
              </w:rPr>
              <w:t>-68.1</w:t>
            </w:r>
          </w:p>
        </w:tc>
        <w:tc>
          <w:tcPr>
            <w:tcW w:w="1701" w:type="dxa"/>
            <w:shd w:val="clear" w:color="auto" w:fill="auto"/>
            <w:vAlign w:val="center"/>
            <w:hideMark/>
          </w:tcPr>
          <w:p w14:paraId="5B404343" w14:textId="77777777" w:rsidR="00135F8C" w:rsidRPr="00135F8C" w:rsidRDefault="00135F8C" w:rsidP="00135F8C">
            <w:pPr>
              <w:spacing w:after="0" w:line="240" w:lineRule="auto"/>
              <w:jc w:val="right"/>
              <w:rPr>
                <w:rFonts w:eastAsia="Times New Roman" w:cstheme="minorHAnsi"/>
                <w:color w:val="000000"/>
                <w:lang w:eastAsia="en-AU"/>
              </w:rPr>
            </w:pPr>
            <w:r w:rsidRPr="00135F8C">
              <w:rPr>
                <w:rFonts w:eastAsia="Times New Roman" w:cstheme="minorHAnsi"/>
                <w:color w:val="000000"/>
                <w:w w:val="90"/>
                <w:lang w:val="en-US" w:eastAsia="en-AU"/>
              </w:rPr>
              <w:t>0</w:t>
            </w:r>
          </w:p>
        </w:tc>
        <w:tc>
          <w:tcPr>
            <w:tcW w:w="1843" w:type="dxa"/>
            <w:shd w:val="clear" w:color="auto" w:fill="auto"/>
            <w:vAlign w:val="center"/>
            <w:hideMark/>
          </w:tcPr>
          <w:p w14:paraId="4B615853" w14:textId="77777777" w:rsidR="00135F8C" w:rsidRPr="00135F8C" w:rsidRDefault="00135F8C" w:rsidP="00135F8C">
            <w:pPr>
              <w:spacing w:after="0" w:line="240" w:lineRule="auto"/>
              <w:jc w:val="right"/>
              <w:rPr>
                <w:rFonts w:eastAsia="Times New Roman" w:cstheme="minorHAnsi"/>
                <w:color w:val="000000"/>
                <w:lang w:eastAsia="en-AU"/>
              </w:rPr>
            </w:pPr>
            <w:r w:rsidRPr="00135F8C">
              <w:rPr>
                <w:rFonts w:eastAsia="Times New Roman" w:cstheme="minorHAnsi"/>
                <w:color w:val="000000"/>
                <w:w w:val="90"/>
                <w:lang w:val="en-US" w:eastAsia="en-AU"/>
              </w:rPr>
              <w:t>-68.1</w:t>
            </w:r>
          </w:p>
        </w:tc>
      </w:tr>
      <w:tr w:rsidR="00135F8C" w:rsidRPr="00135F8C" w14:paraId="6AB4361E" w14:textId="77777777" w:rsidTr="00135F8C">
        <w:trPr>
          <w:trHeight w:val="315"/>
        </w:trPr>
        <w:tc>
          <w:tcPr>
            <w:tcW w:w="3260" w:type="dxa"/>
            <w:shd w:val="clear" w:color="auto" w:fill="auto"/>
            <w:vAlign w:val="center"/>
            <w:hideMark/>
          </w:tcPr>
          <w:p w14:paraId="6C2DE175" w14:textId="77777777" w:rsidR="00135F8C" w:rsidRPr="00135F8C" w:rsidRDefault="00135F8C" w:rsidP="00135F8C">
            <w:pPr>
              <w:spacing w:after="0" w:line="240" w:lineRule="auto"/>
              <w:rPr>
                <w:rFonts w:eastAsia="Times New Roman" w:cstheme="minorHAnsi"/>
                <w:b/>
                <w:bCs/>
                <w:color w:val="000000"/>
                <w:lang w:eastAsia="en-AU"/>
              </w:rPr>
            </w:pPr>
            <w:r w:rsidRPr="00135F8C">
              <w:rPr>
                <w:rFonts w:eastAsia="Times New Roman" w:cstheme="minorHAnsi"/>
                <w:b/>
                <w:bCs/>
                <w:color w:val="000000"/>
                <w:w w:val="90"/>
                <w:lang w:val="en-US" w:eastAsia="en-AU"/>
              </w:rPr>
              <w:t>Total Food Match Day</w:t>
            </w:r>
          </w:p>
        </w:tc>
        <w:tc>
          <w:tcPr>
            <w:tcW w:w="3686" w:type="dxa"/>
            <w:shd w:val="clear" w:color="auto" w:fill="auto"/>
            <w:vAlign w:val="center"/>
            <w:hideMark/>
          </w:tcPr>
          <w:p w14:paraId="372F3287" w14:textId="77777777" w:rsidR="00135F8C" w:rsidRPr="00135F8C" w:rsidRDefault="00135F8C" w:rsidP="00135F8C">
            <w:pPr>
              <w:spacing w:after="0" w:line="240" w:lineRule="auto"/>
              <w:jc w:val="right"/>
              <w:rPr>
                <w:rFonts w:eastAsia="Times New Roman" w:cstheme="minorHAnsi"/>
                <w:b/>
                <w:bCs/>
                <w:color w:val="000000"/>
                <w:lang w:eastAsia="en-AU"/>
              </w:rPr>
            </w:pPr>
            <w:r w:rsidRPr="00135F8C">
              <w:rPr>
                <w:rFonts w:eastAsia="Times New Roman" w:cstheme="minorHAnsi"/>
                <w:b/>
                <w:bCs/>
                <w:color w:val="000000"/>
                <w:w w:val="90"/>
                <w:lang w:val="en-US" w:eastAsia="en-AU"/>
              </w:rPr>
              <w:t>820.9</w:t>
            </w:r>
          </w:p>
        </w:tc>
        <w:tc>
          <w:tcPr>
            <w:tcW w:w="1701" w:type="dxa"/>
            <w:shd w:val="clear" w:color="auto" w:fill="auto"/>
            <w:vAlign w:val="center"/>
            <w:hideMark/>
          </w:tcPr>
          <w:p w14:paraId="28B2239C" w14:textId="77777777" w:rsidR="00135F8C" w:rsidRPr="00135F8C" w:rsidRDefault="00135F8C" w:rsidP="00135F8C">
            <w:pPr>
              <w:spacing w:after="0" w:line="240" w:lineRule="auto"/>
              <w:jc w:val="right"/>
              <w:rPr>
                <w:rFonts w:eastAsia="Times New Roman" w:cstheme="minorHAnsi"/>
                <w:lang w:eastAsia="en-AU"/>
              </w:rPr>
            </w:pPr>
            <w:r w:rsidRPr="00135F8C">
              <w:rPr>
                <w:rFonts w:eastAsia="Times New Roman" w:cstheme="minorHAnsi"/>
                <w:b/>
                <w:bCs/>
                <w:color w:val="000000"/>
                <w:w w:val="90"/>
                <w:lang w:val="en-US" w:eastAsia="en-AU"/>
              </w:rPr>
              <w:t>0</w:t>
            </w:r>
          </w:p>
        </w:tc>
        <w:tc>
          <w:tcPr>
            <w:tcW w:w="1843" w:type="dxa"/>
            <w:shd w:val="clear" w:color="auto" w:fill="auto"/>
            <w:vAlign w:val="center"/>
            <w:hideMark/>
          </w:tcPr>
          <w:p w14:paraId="550CE4D9" w14:textId="77777777" w:rsidR="00135F8C" w:rsidRPr="00135F8C" w:rsidRDefault="00135F8C" w:rsidP="00135F8C">
            <w:pPr>
              <w:spacing w:after="0" w:line="240" w:lineRule="auto"/>
              <w:jc w:val="right"/>
              <w:rPr>
                <w:rFonts w:eastAsia="Times New Roman" w:cstheme="minorHAnsi"/>
                <w:lang w:eastAsia="en-AU"/>
              </w:rPr>
            </w:pPr>
            <w:r w:rsidRPr="00135F8C">
              <w:rPr>
                <w:rFonts w:eastAsia="Times New Roman" w:cstheme="minorHAnsi"/>
                <w:b/>
                <w:bCs/>
                <w:color w:val="000000"/>
                <w:w w:val="90"/>
                <w:lang w:val="en-US" w:eastAsia="en-AU"/>
              </w:rPr>
              <w:t>820.9</w:t>
            </w:r>
          </w:p>
        </w:tc>
      </w:tr>
      <w:tr w:rsidR="00135F8C" w:rsidRPr="00135F8C" w14:paraId="1AAD33F0" w14:textId="77777777" w:rsidTr="00135F8C">
        <w:trPr>
          <w:trHeight w:val="315"/>
        </w:trPr>
        <w:tc>
          <w:tcPr>
            <w:tcW w:w="3260" w:type="dxa"/>
            <w:shd w:val="clear" w:color="auto" w:fill="auto"/>
            <w:vAlign w:val="center"/>
            <w:hideMark/>
          </w:tcPr>
          <w:p w14:paraId="1E8CFC36" w14:textId="77777777" w:rsidR="00135F8C" w:rsidRPr="00135F8C" w:rsidRDefault="00135F8C" w:rsidP="00135F8C">
            <w:pPr>
              <w:spacing w:after="0" w:line="240" w:lineRule="auto"/>
              <w:rPr>
                <w:rFonts w:eastAsia="Times New Roman" w:cstheme="minorHAnsi"/>
                <w:color w:val="000000"/>
                <w:lang w:eastAsia="en-AU"/>
              </w:rPr>
            </w:pPr>
            <w:r w:rsidRPr="00135F8C">
              <w:rPr>
                <w:rFonts w:eastAsia="Times New Roman" w:cstheme="minorHAnsi"/>
                <w:b/>
                <w:bCs/>
                <w:color w:val="000000"/>
                <w:w w:val="90"/>
                <w:lang w:val="en-US" w:eastAsia="en-AU"/>
              </w:rPr>
              <w:t>Total Sundry</w:t>
            </w:r>
          </w:p>
        </w:tc>
        <w:tc>
          <w:tcPr>
            <w:tcW w:w="3686" w:type="dxa"/>
            <w:shd w:val="clear" w:color="auto" w:fill="auto"/>
            <w:vAlign w:val="center"/>
            <w:hideMark/>
          </w:tcPr>
          <w:p w14:paraId="21B458E5" w14:textId="77777777" w:rsidR="00135F8C" w:rsidRPr="00135F8C" w:rsidRDefault="00135F8C" w:rsidP="00135F8C">
            <w:pPr>
              <w:spacing w:after="0" w:line="240" w:lineRule="auto"/>
              <w:jc w:val="right"/>
              <w:rPr>
                <w:rFonts w:eastAsia="Times New Roman" w:cstheme="minorHAnsi"/>
                <w:color w:val="000000"/>
                <w:lang w:eastAsia="en-AU"/>
              </w:rPr>
            </w:pPr>
            <w:r w:rsidRPr="00135F8C">
              <w:rPr>
                <w:rFonts w:eastAsia="Times New Roman" w:cstheme="minorHAnsi"/>
                <w:b/>
                <w:bCs/>
                <w:color w:val="000000"/>
                <w:w w:val="90"/>
                <w:lang w:val="en-US" w:eastAsia="en-AU"/>
              </w:rPr>
              <w:t>820.9</w:t>
            </w:r>
          </w:p>
        </w:tc>
        <w:tc>
          <w:tcPr>
            <w:tcW w:w="1701" w:type="dxa"/>
            <w:shd w:val="clear" w:color="auto" w:fill="auto"/>
            <w:vAlign w:val="center"/>
            <w:hideMark/>
          </w:tcPr>
          <w:p w14:paraId="1EC3024A" w14:textId="77777777" w:rsidR="00135F8C" w:rsidRPr="00135F8C" w:rsidRDefault="00135F8C" w:rsidP="00135F8C">
            <w:pPr>
              <w:spacing w:after="0" w:line="240" w:lineRule="auto"/>
              <w:jc w:val="right"/>
              <w:rPr>
                <w:rFonts w:eastAsia="Times New Roman" w:cstheme="minorHAnsi"/>
                <w:color w:val="000000"/>
                <w:lang w:eastAsia="en-AU"/>
              </w:rPr>
            </w:pPr>
            <w:r w:rsidRPr="00135F8C">
              <w:rPr>
                <w:rFonts w:eastAsia="Times New Roman" w:cstheme="minorHAnsi"/>
                <w:b/>
                <w:bCs/>
                <w:color w:val="000000"/>
                <w:w w:val="90"/>
                <w:lang w:val="en-US" w:eastAsia="en-AU"/>
              </w:rPr>
              <w:t>0</w:t>
            </w:r>
          </w:p>
        </w:tc>
        <w:tc>
          <w:tcPr>
            <w:tcW w:w="1843" w:type="dxa"/>
            <w:shd w:val="clear" w:color="auto" w:fill="auto"/>
            <w:vAlign w:val="center"/>
            <w:hideMark/>
          </w:tcPr>
          <w:p w14:paraId="3A3B9418" w14:textId="77777777" w:rsidR="00135F8C" w:rsidRPr="00135F8C" w:rsidRDefault="00135F8C" w:rsidP="00135F8C">
            <w:pPr>
              <w:spacing w:after="0" w:line="240" w:lineRule="auto"/>
              <w:jc w:val="right"/>
              <w:rPr>
                <w:rFonts w:eastAsia="Times New Roman" w:cstheme="minorHAnsi"/>
                <w:color w:val="000000"/>
                <w:lang w:eastAsia="en-AU"/>
              </w:rPr>
            </w:pPr>
            <w:r w:rsidRPr="00135F8C">
              <w:rPr>
                <w:rFonts w:eastAsia="Times New Roman" w:cstheme="minorHAnsi"/>
                <w:b/>
                <w:bCs/>
                <w:color w:val="000000"/>
                <w:w w:val="90"/>
                <w:lang w:val="en-US" w:eastAsia="en-AU"/>
              </w:rPr>
              <w:t>820.9</w:t>
            </w:r>
          </w:p>
        </w:tc>
      </w:tr>
      <w:tr w:rsidR="00135F8C" w:rsidRPr="00135F8C" w14:paraId="4571CDF6" w14:textId="77777777" w:rsidTr="00135F8C">
        <w:trPr>
          <w:trHeight w:val="315"/>
        </w:trPr>
        <w:tc>
          <w:tcPr>
            <w:tcW w:w="3260" w:type="dxa"/>
            <w:shd w:val="clear" w:color="auto" w:fill="auto"/>
            <w:vAlign w:val="center"/>
            <w:hideMark/>
          </w:tcPr>
          <w:p w14:paraId="01AE4227" w14:textId="77777777" w:rsidR="00135F8C" w:rsidRPr="00135F8C" w:rsidRDefault="00135F8C" w:rsidP="00135F8C">
            <w:pPr>
              <w:spacing w:after="0" w:line="240" w:lineRule="auto"/>
              <w:rPr>
                <w:rFonts w:eastAsia="Times New Roman" w:cstheme="minorHAnsi"/>
                <w:color w:val="000000"/>
                <w:lang w:eastAsia="en-AU"/>
              </w:rPr>
            </w:pPr>
            <w:r w:rsidRPr="00135F8C">
              <w:rPr>
                <w:rFonts w:eastAsia="Times New Roman" w:cstheme="minorHAnsi"/>
                <w:b/>
                <w:bCs/>
                <w:color w:val="000000"/>
                <w:w w:val="90"/>
                <w:lang w:val="en-US" w:eastAsia="en-AU"/>
              </w:rPr>
              <w:t>Functions</w:t>
            </w:r>
          </w:p>
        </w:tc>
        <w:tc>
          <w:tcPr>
            <w:tcW w:w="3686" w:type="dxa"/>
            <w:shd w:val="clear" w:color="auto" w:fill="auto"/>
            <w:vAlign w:val="center"/>
            <w:hideMark/>
          </w:tcPr>
          <w:p w14:paraId="152C7BFB" w14:textId="77777777" w:rsidR="00135F8C" w:rsidRPr="00135F8C" w:rsidRDefault="00135F8C" w:rsidP="00135F8C">
            <w:pPr>
              <w:spacing w:after="0" w:line="240" w:lineRule="auto"/>
              <w:jc w:val="right"/>
              <w:rPr>
                <w:rFonts w:eastAsia="Times New Roman" w:cstheme="minorHAnsi"/>
                <w:color w:val="000000"/>
                <w:lang w:eastAsia="en-AU"/>
              </w:rPr>
            </w:pPr>
            <w:r w:rsidRPr="00135F8C">
              <w:rPr>
                <w:rFonts w:eastAsia="Times New Roman" w:cstheme="minorHAnsi"/>
                <w:color w:val="000000"/>
                <w:w w:val="90"/>
                <w:lang w:val="en-US" w:eastAsia="en-AU"/>
              </w:rPr>
              <w:t> </w:t>
            </w:r>
          </w:p>
        </w:tc>
        <w:tc>
          <w:tcPr>
            <w:tcW w:w="1701" w:type="dxa"/>
            <w:shd w:val="clear" w:color="auto" w:fill="auto"/>
            <w:vAlign w:val="center"/>
            <w:hideMark/>
          </w:tcPr>
          <w:p w14:paraId="669D0D4C" w14:textId="77777777" w:rsidR="00135F8C" w:rsidRPr="00135F8C" w:rsidRDefault="00135F8C" w:rsidP="00135F8C">
            <w:pPr>
              <w:spacing w:after="0" w:line="240" w:lineRule="auto"/>
              <w:jc w:val="right"/>
              <w:rPr>
                <w:rFonts w:eastAsia="Times New Roman" w:cstheme="minorHAnsi"/>
                <w:color w:val="000000"/>
                <w:lang w:eastAsia="en-AU"/>
              </w:rPr>
            </w:pPr>
            <w:r w:rsidRPr="00135F8C">
              <w:rPr>
                <w:rFonts w:eastAsia="Times New Roman" w:cstheme="minorHAnsi"/>
                <w:color w:val="000000"/>
                <w:w w:val="90"/>
                <w:lang w:val="en-US" w:eastAsia="en-AU"/>
              </w:rPr>
              <w:t> </w:t>
            </w:r>
          </w:p>
        </w:tc>
        <w:tc>
          <w:tcPr>
            <w:tcW w:w="1843" w:type="dxa"/>
            <w:shd w:val="clear" w:color="auto" w:fill="auto"/>
            <w:vAlign w:val="center"/>
            <w:hideMark/>
          </w:tcPr>
          <w:p w14:paraId="32140789" w14:textId="77777777" w:rsidR="00135F8C" w:rsidRPr="00135F8C" w:rsidRDefault="00135F8C" w:rsidP="00135F8C">
            <w:pPr>
              <w:spacing w:after="0" w:line="240" w:lineRule="auto"/>
              <w:jc w:val="right"/>
              <w:rPr>
                <w:rFonts w:eastAsia="Times New Roman" w:cstheme="minorHAnsi"/>
                <w:color w:val="000000"/>
                <w:lang w:eastAsia="en-AU"/>
              </w:rPr>
            </w:pPr>
            <w:r w:rsidRPr="00135F8C">
              <w:rPr>
                <w:rFonts w:eastAsia="Times New Roman" w:cstheme="minorHAnsi"/>
                <w:color w:val="000000"/>
                <w:w w:val="90"/>
                <w:lang w:val="en-US" w:eastAsia="en-AU"/>
              </w:rPr>
              <w:t> </w:t>
            </w:r>
          </w:p>
        </w:tc>
      </w:tr>
      <w:tr w:rsidR="00135F8C" w:rsidRPr="00135F8C" w14:paraId="143DACB2" w14:textId="77777777" w:rsidTr="00135F8C">
        <w:trPr>
          <w:trHeight w:val="315"/>
        </w:trPr>
        <w:tc>
          <w:tcPr>
            <w:tcW w:w="3260" w:type="dxa"/>
            <w:shd w:val="clear" w:color="auto" w:fill="auto"/>
            <w:vAlign w:val="center"/>
            <w:hideMark/>
          </w:tcPr>
          <w:p w14:paraId="39F7433D" w14:textId="77777777" w:rsidR="00135F8C" w:rsidRPr="00135F8C" w:rsidRDefault="00135F8C" w:rsidP="00135F8C">
            <w:pPr>
              <w:spacing w:after="0" w:line="240" w:lineRule="auto"/>
              <w:rPr>
                <w:rFonts w:eastAsia="Times New Roman" w:cstheme="minorHAnsi"/>
                <w:b/>
                <w:bCs/>
                <w:color w:val="000000"/>
                <w:lang w:eastAsia="en-AU"/>
              </w:rPr>
            </w:pPr>
            <w:r w:rsidRPr="00135F8C">
              <w:rPr>
                <w:rFonts w:eastAsia="Times New Roman" w:cstheme="minorHAnsi"/>
                <w:b/>
                <w:bCs/>
                <w:color w:val="000000"/>
                <w:w w:val="90"/>
                <w:lang w:val="en-US" w:eastAsia="en-AU"/>
              </w:rPr>
              <w:t>Presentation Night</w:t>
            </w:r>
          </w:p>
        </w:tc>
        <w:tc>
          <w:tcPr>
            <w:tcW w:w="3686" w:type="dxa"/>
            <w:shd w:val="clear" w:color="auto" w:fill="auto"/>
            <w:vAlign w:val="center"/>
            <w:hideMark/>
          </w:tcPr>
          <w:p w14:paraId="5DDB5213" w14:textId="77777777" w:rsidR="00135F8C" w:rsidRPr="00135F8C" w:rsidRDefault="00135F8C" w:rsidP="00135F8C">
            <w:pPr>
              <w:spacing w:after="0" w:line="240" w:lineRule="auto"/>
              <w:jc w:val="right"/>
              <w:rPr>
                <w:rFonts w:eastAsia="Times New Roman" w:cstheme="minorHAnsi"/>
                <w:b/>
                <w:bCs/>
                <w:color w:val="000000"/>
                <w:lang w:eastAsia="en-AU"/>
              </w:rPr>
            </w:pPr>
          </w:p>
        </w:tc>
        <w:tc>
          <w:tcPr>
            <w:tcW w:w="1701" w:type="dxa"/>
            <w:shd w:val="clear" w:color="auto" w:fill="auto"/>
            <w:vAlign w:val="center"/>
            <w:hideMark/>
          </w:tcPr>
          <w:p w14:paraId="41E897B7" w14:textId="77777777" w:rsidR="00135F8C" w:rsidRPr="00135F8C" w:rsidRDefault="00135F8C" w:rsidP="00135F8C">
            <w:pPr>
              <w:spacing w:after="0" w:line="240" w:lineRule="auto"/>
              <w:jc w:val="right"/>
              <w:rPr>
                <w:rFonts w:eastAsia="Times New Roman" w:cstheme="minorHAnsi"/>
                <w:b/>
                <w:bCs/>
                <w:color w:val="000000"/>
                <w:lang w:eastAsia="en-AU"/>
              </w:rPr>
            </w:pPr>
          </w:p>
        </w:tc>
        <w:tc>
          <w:tcPr>
            <w:tcW w:w="1843" w:type="dxa"/>
            <w:shd w:val="clear" w:color="auto" w:fill="auto"/>
            <w:vAlign w:val="center"/>
            <w:hideMark/>
          </w:tcPr>
          <w:p w14:paraId="13112824" w14:textId="77777777" w:rsidR="00135F8C" w:rsidRPr="00135F8C" w:rsidRDefault="00135F8C" w:rsidP="00135F8C">
            <w:pPr>
              <w:spacing w:after="0" w:line="240" w:lineRule="auto"/>
              <w:jc w:val="right"/>
              <w:rPr>
                <w:rFonts w:eastAsia="Times New Roman" w:cstheme="minorHAnsi"/>
                <w:b/>
                <w:bCs/>
                <w:color w:val="000000"/>
                <w:lang w:eastAsia="en-AU"/>
              </w:rPr>
            </w:pPr>
          </w:p>
        </w:tc>
      </w:tr>
      <w:tr w:rsidR="00135F8C" w:rsidRPr="00135F8C" w14:paraId="5B8C3762" w14:textId="77777777" w:rsidTr="00135F8C">
        <w:trPr>
          <w:trHeight w:val="315"/>
        </w:trPr>
        <w:tc>
          <w:tcPr>
            <w:tcW w:w="3260" w:type="dxa"/>
            <w:shd w:val="clear" w:color="auto" w:fill="auto"/>
            <w:vAlign w:val="center"/>
            <w:hideMark/>
          </w:tcPr>
          <w:p w14:paraId="1D16E44F" w14:textId="77777777" w:rsidR="00135F8C" w:rsidRPr="00135F8C" w:rsidRDefault="00135F8C" w:rsidP="00135F8C">
            <w:pPr>
              <w:spacing w:after="0" w:line="240" w:lineRule="auto"/>
              <w:rPr>
                <w:rFonts w:eastAsia="Times New Roman" w:cstheme="minorHAnsi"/>
                <w:b/>
                <w:bCs/>
                <w:color w:val="000000"/>
                <w:lang w:eastAsia="en-AU"/>
              </w:rPr>
            </w:pPr>
            <w:r w:rsidRPr="00135F8C">
              <w:rPr>
                <w:rFonts w:eastAsia="Times New Roman" w:cstheme="minorHAnsi"/>
                <w:color w:val="000000"/>
                <w:w w:val="90"/>
                <w:lang w:val="en-US" w:eastAsia="en-AU"/>
              </w:rPr>
              <w:t>Presentation night dinner</w:t>
            </w:r>
          </w:p>
        </w:tc>
        <w:tc>
          <w:tcPr>
            <w:tcW w:w="3686" w:type="dxa"/>
            <w:shd w:val="clear" w:color="auto" w:fill="auto"/>
            <w:vAlign w:val="center"/>
            <w:hideMark/>
          </w:tcPr>
          <w:p w14:paraId="124174A8" w14:textId="77777777" w:rsidR="00135F8C" w:rsidRPr="00135F8C" w:rsidRDefault="00135F8C" w:rsidP="00135F8C">
            <w:pPr>
              <w:spacing w:after="0" w:line="240" w:lineRule="auto"/>
              <w:jc w:val="right"/>
              <w:rPr>
                <w:rFonts w:eastAsia="Times New Roman" w:cstheme="minorHAnsi"/>
                <w:b/>
                <w:bCs/>
                <w:color w:val="000000"/>
                <w:lang w:eastAsia="en-AU"/>
              </w:rPr>
            </w:pPr>
            <w:r w:rsidRPr="00135F8C">
              <w:rPr>
                <w:rFonts w:eastAsia="Times New Roman" w:cstheme="minorHAnsi"/>
                <w:color w:val="000000"/>
                <w:w w:val="90"/>
                <w:lang w:val="en-US" w:eastAsia="en-AU"/>
              </w:rPr>
              <w:t>2,152.50</w:t>
            </w:r>
          </w:p>
        </w:tc>
        <w:tc>
          <w:tcPr>
            <w:tcW w:w="1701" w:type="dxa"/>
            <w:shd w:val="clear" w:color="auto" w:fill="auto"/>
            <w:vAlign w:val="center"/>
            <w:hideMark/>
          </w:tcPr>
          <w:p w14:paraId="74250F38" w14:textId="77777777" w:rsidR="00135F8C" w:rsidRPr="00135F8C" w:rsidRDefault="00135F8C" w:rsidP="00135F8C">
            <w:pPr>
              <w:spacing w:after="0" w:line="240" w:lineRule="auto"/>
              <w:jc w:val="right"/>
              <w:rPr>
                <w:rFonts w:eastAsia="Times New Roman" w:cstheme="minorHAnsi"/>
                <w:b/>
                <w:bCs/>
                <w:color w:val="000000"/>
                <w:lang w:eastAsia="en-AU"/>
              </w:rPr>
            </w:pPr>
            <w:r w:rsidRPr="00135F8C">
              <w:rPr>
                <w:rFonts w:eastAsia="Times New Roman" w:cstheme="minorHAnsi"/>
                <w:color w:val="000000"/>
                <w:w w:val="90"/>
                <w:lang w:val="en-US" w:eastAsia="en-AU"/>
              </w:rPr>
              <w:t>4,930.00</w:t>
            </w:r>
          </w:p>
        </w:tc>
        <w:tc>
          <w:tcPr>
            <w:tcW w:w="1843" w:type="dxa"/>
            <w:shd w:val="clear" w:color="auto" w:fill="auto"/>
            <w:vAlign w:val="center"/>
            <w:hideMark/>
          </w:tcPr>
          <w:p w14:paraId="4CC5CE68" w14:textId="77777777" w:rsidR="00135F8C" w:rsidRPr="00135F8C" w:rsidRDefault="00135F8C" w:rsidP="00135F8C">
            <w:pPr>
              <w:spacing w:after="0" w:line="240" w:lineRule="auto"/>
              <w:jc w:val="right"/>
              <w:rPr>
                <w:rFonts w:eastAsia="Times New Roman" w:cstheme="minorHAnsi"/>
                <w:b/>
                <w:bCs/>
                <w:color w:val="000000"/>
                <w:lang w:eastAsia="en-AU"/>
              </w:rPr>
            </w:pPr>
            <w:r w:rsidRPr="00135F8C">
              <w:rPr>
                <w:rFonts w:eastAsia="Times New Roman" w:cstheme="minorHAnsi"/>
                <w:color w:val="000000"/>
                <w:w w:val="90"/>
                <w:lang w:val="en-US" w:eastAsia="en-AU"/>
              </w:rPr>
              <w:t>-2,777.50</w:t>
            </w:r>
          </w:p>
        </w:tc>
      </w:tr>
      <w:tr w:rsidR="00135F8C" w:rsidRPr="00135F8C" w14:paraId="168B44B9" w14:textId="77777777" w:rsidTr="00135F8C">
        <w:trPr>
          <w:trHeight w:val="315"/>
        </w:trPr>
        <w:tc>
          <w:tcPr>
            <w:tcW w:w="3260" w:type="dxa"/>
            <w:shd w:val="clear" w:color="auto" w:fill="auto"/>
            <w:vAlign w:val="center"/>
            <w:hideMark/>
          </w:tcPr>
          <w:p w14:paraId="2D358F02" w14:textId="77777777" w:rsidR="00135F8C" w:rsidRPr="00135F8C" w:rsidRDefault="00135F8C" w:rsidP="00135F8C">
            <w:pPr>
              <w:spacing w:after="0" w:line="240" w:lineRule="auto"/>
              <w:rPr>
                <w:rFonts w:eastAsia="Times New Roman" w:cstheme="minorHAnsi"/>
                <w:b/>
                <w:bCs/>
                <w:color w:val="000000"/>
                <w:lang w:eastAsia="en-AU"/>
              </w:rPr>
            </w:pPr>
            <w:r w:rsidRPr="00135F8C">
              <w:rPr>
                <w:rFonts w:eastAsia="Times New Roman" w:cstheme="minorHAnsi"/>
                <w:color w:val="000000"/>
                <w:w w:val="90"/>
                <w:lang w:val="en-US" w:eastAsia="en-AU"/>
              </w:rPr>
              <w:t>Sundry Event Funds</w:t>
            </w:r>
          </w:p>
        </w:tc>
        <w:tc>
          <w:tcPr>
            <w:tcW w:w="3686" w:type="dxa"/>
            <w:shd w:val="clear" w:color="auto" w:fill="auto"/>
            <w:vAlign w:val="center"/>
            <w:hideMark/>
          </w:tcPr>
          <w:p w14:paraId="7ABC027C" w14:textId="77777777" w:rsidR="00135F8C" w:rsidRPr="00135F8C" w:rsidRDefault="00135F8C" w:rsidP="00135F8C">
            <w:pPr>
              <w:spacing w:after="0" w:line="240" w:lineRule="auto"/>
              <w:jc w:val="right"/>
              <w:rPr>
                <w:rFonts w:eastAsia="Times New Roman" w:cstheme="minorHAnsi"/>
                <w:color w:val="000000"/>
                <w:lang w:eastAsia="en-AU"/>
              </w:rPr>
            </w:pPr>
            <w:r w:rsidRPr="00135F8C">
              <w:rPr>
                <w:rFonts w:eastAsia="Times New Roman" w:cstheme="minorHAnsi"/>
                <w:color w:val="000000"/>
                <w:w w:val="90"/>
                <w:lang w:val="en-US" w:eastAsia="en-AU"/>
              </w:rPr>
              <w:t>0</w:t>
            </w:r>
          </w:p>
        </w:tc>
        <w:tc>
          <w:tcPr>
            <w:tcW w:w="1701" w:type="dxa"/>
            <w:shd w:val="clear" w:color="auto" w:fill="auto"/>
            <w:vAlign w:val="center"/>
            <w:hideMark/>
          </w:tcPr>
          <w:p w14:paraId="19B8492F" w14:textId="77777777" w:rsidR="00135F8C" w:rsidRPr="00135F8C" w:rsidRDefault="00135F8C" w:rsidP="00135F8C">
            <w:pPr>
              <w:spacing w:after="0" w:line="240" w:lineRule="auto"/>
              <w:jc w:val="right"/>
              <w:rPr>
                <w:rFonts w:eastAsia="Times New Roman" w:cstheme="minorHAnsi"/>
                <w:color w:val="000000"/>
                <w:lang w:eastAsia="en-AU"/>
              </w:rPr>
            </w:pPr>
            <w:r w:rsidRPr="00135F8C">
              <w:rPr>
                <w:rFonts w:eastAsia="Times New Roman" w:cstheme="minorHAnsi"/>
                <w:color w:val="000000"/>
                <w:w w:val="90"/>
                <w:lang w:val="en-US" w:eastAsia="en-AU"/>
              </w:rPr>
              <w:t>-350</w:t>
            </w:r>
          </w:p>
        </w:tc>
        <w:tc>
          <w:tcPr>
            <w:tcW w:w="1843" w:type="dxa"/>
            <w:shd w:val="clear" w:color="auto" w:fill="auto"/>
            <w:vAlign w:val="center"/>
            <w:hideMark/>
          </w:tcPr>
          <w:p w14:paraId="4DDC468C" w14:textId="77777777" w:rsidR="00135F8C" w:rsidRPr="00135F8C" w:rsidRDefault="00135F8C" w:rsidP="00135F8C">
            <w:pPr>
              <w:spacing w:after="0" w:line="240" w:lineRule="auto"/>
              <w:jc w:val="right"/>
              <w:rPr>
                <w:rFonts w:eastAsia="Times New Roman" w:cstheme="minorHAnsi"/>
                <w:color w:val="000000"/>
                <w:lang w:eastAsia="en-AU"/>
              </w:rPr>
            </w:pPr>
            <w:r w:rsidRPr="00135F8C">
              <w:rPr>
                <w:rFonts w:eastAsia="Times New Roman" w:cstheme="minorHAnsi"/>
                <w:color w:val="000000"/>
                <w:w w:val="90"/>
                <w:lang w:val="en-US" w:eastAsia="en-AU"/>
              </w:rPr>
              <w:t>350</w:t>
            </w:r>
          </w:p>
        </w:tc>
      </w:tr>
      <w:tr w:rsidR="00135F8C" w:rsidRPr="00135F8C" w14:paraId="6CB73731" w14:textId="77777777" w:rsidTr="00135F8C">
        <w:trPr>
          <w:trHeight w:val="315"/>
        </w:trPr>
        <w:tc>
          <w:tcPr>
            <w:tcW w:w="3260" w:type="dxa"/>
            <w:shd w:val="clear" w:color="auto" w:fill="auto"/>
            <w:vAlign w:val="center"/>
            <w:hideMark/>
          </w:tcPr>
          <w:p w14:paraId="77D83B34" w14:textId="77777777" w:rsidR="00135F8C" w:rsidRPr="00135F8C" w:rsidRDefault="00135F8C" w:rsidP="00135F8C">
            <w:pPr>
              <w:spacing w:after="0" w:line="240" w:lineRule="auto"/>
              <w:rPr>
                <w:rFonts w:eastAsia="Times New Roman" w:cstheme="minorHAnsi"/>
                <w:b/>
                <w:bCs/>
                <w:color w:val="000000"/>
                <w:lang w:eastAsia="en-AU"/>
              </w:rPr>
            </w:pPr>
            <w:r w:rsidRPr="00135F8C">
              <w:rPr>
                <w:rFonts w:eastAsia="Times New Roman" w:cstheme="minorHAnsi"/>
                <w:color w:val="000000"/>
                <w:w w:val="90"/>
                <w:lang w:val="en-US" w:eastAsia="en-AU"/>
              </w:rPr>
              <w:t>Catering</w:t>
            </w:r>
          </w:p>
        </w:tc>
        <w:tc>
          <w:tcPr>
            <w:tcW w:w="3686" w:type="dxa"/>
            <w:shd w:val="clear" w:color="auto" w:fill="auto"/>
            <w:vAlign w:val="center"/>
            <w:hideMark/>
          </w:tcPr>
          <w:p w14:paraId="3D643D77" w14:textId="77777777" w:rsidR="00135F8C" w:rsidRPr="00135F8C" w:rsidRDefault="00135F8C" w:rsidP="00135F8C">
            <w:pPr>
              <w:spacing w:after="0" w:line="240" w:lineRule="auto"/>
              <w:jc w:val="right"/>
              <w:rPr>
                <w:rFonts w:eastAsia="Times New Roman" w:cstheme="minorHAnsi"/>
                <w:b/>
                <w:bCs/>
                <w:color w:val="000000"/>
                <w:lang w:eastAsia="en-AU"/>
              </w:rPr>
            </w:pPr>
            <w:r w:rsidRPr="00135F8C">
              <w:rPr>
                <w:rFonts w:eastAsia="Times New Roman" w:cstheme="minorHAnsi"/>
                <w:color w:val="000000"/>
                <w:w w:val="90"/>
                <w:lang w:val="en-US" w:eastAsia="en-AU"/>
              </w:rPr>
              <w:t>-4,500.00</w:t>
            </w:r>
          </w:p>
        </w:tc>
        <w:tc>
          <w:tcPr>
            <w:tcW w:w="1701" w:type="dxa"/>
            <w:shd w:val="clear" w:color="auto" w:fill="auto"/>
            <w:vAlign w:val="center"/>
            <w:hideMark/>
          </w:tcPr>
          <w:p w14:paraId="4996D692" w14:textId="77777777" w:rsidR="00135F8C" w:rsidRPr="00135F8C" w:rsidRDefault="00135F8C" w:rsidP="00135F8C">
            <w:pPr>
              <w:spacing w:after="0" w:line="240" w:lineRule="auto"/>
              <w:jc w:val="right"/>
              <w:rPr>
                <w:rFonts w:eastAsia="Times New Roman" w:cstheme="minorHAnsi"/>
                <w:lang w:eastAsia="en-AU"/>
              </w:rPr>
            </w:pPr>
            <w:r w:rsidRPr="00135F8C">
              <w:rPr>
                <w:rFonts w:eastAsia="Times New Roman" w:cstheme="minorHAnsi"/>
                <w:color w:val="000000"/>
                <w:w w:val="90"/>
                <w:lang w:val="en-US" w:eastAsia="en-AU"/>
              </w:rPr>
              <w:t>-4,724.55</w:t>
            </w:r>
          </w:p>
        </w:tc>
        <w:tc>
          <w:tcPr>
            <w:tcW w:w="1843" w:type="dxa"/>
            <w:shd w:val="clear" w:color="auto" w:fill="auto"/>
            <w:vAlign w:val="center"/>
            <w:hideMark/>
          </w:tcPr>
          <w:p w14:paraId="3AB27ECC" w14:textId="77777777" w:rsidR="00135F8C" w:rsidRPr="00135F8C" w:rsidRDefault="00135F8C" w:rsidP="00135F8C">
            <w:pPr>
              <w:spacing w:after="0" w:line="240" w:lineRule="auto"/>
              <w:jc w:val="right"/>
              <w:rPr>
                <w:rFonts w:eastAsia="Times New Roman" w:cstheme="minorHAnsi"/>
                <w:lang w:eastAsia="en-AU"/>
              </w:rPr>
            </w:pPr>
            <w:r w:rsidRPr="00135F8C">
              <w:rPr>
                <w:rFonts w:eastAsia="Times New Roman" w:cstheme="minorHAnsi"/>
                <w:color w:val="000000"/>
                <w:w w:val="90"/>
                <w:lang w:val="en-US" w:eastAsia="en-AU"/>
              </w:rPr>
              <w:t>224.55</w:t>
            </w:r>
          </w:p>
        </w:tc>
      </w:tr>
      <w:tr w:rsidR="00135F8C" w:rsidRPr="00135F8C" w14:paraId="7DC3F26B" w14:textId="77777777" w:rsidTr="00135F8C">
        <w:trPr>
          <w:trHeight w:val="315"/>
        </w:trPr>
        <w:tc>
          <w:tcPr>
            <w:tcW w:w="3260" w:type="dxa"/>
            <w:shd w:val="clear" w:color="auto" w:fill="auto"/>
            <w:vAlign w:val="center"/>
            <w:hideMark/>
          </w:tcPr>
          <w:p w14:paraId="4BCD3FE5" w14:textId="77777777" w:rsidR="00135F8C" w:rsidRPr="00135F8C" w:rsidRDefault="00135F8C" w:rsidP="00135F8C">
            <w:pPr>
              <w:spacing w:after="0" w:line="240" w:lineRule="auto"/>
              <w:rPr>
                <w:rFonts w:eastAsia="Times New Roman" w:cstheme="minorHAnsi"/>
                <w:color w:val="000000"/>
                <w:lang w:eastAsia="en-AU"/>
              </w:rPr>
            </w:pPr>
            <w:r w:rsidRPr="00135F8C">
              <w:rPr>
                <w:rFonts w:eastAsia="Times New Roman" w:cstheme="minorHAnsi"/>
                <w:color w:val="000000"/>
                <w:w w:val="90"/>
                <w:lang w:val="en-US" w:eastAsia="en-AU"/>
              </w:rPr>
              <w:t>Trophies</w:t>
            </w:r>
          </w:p>
        </w:tc>
        <w:tc>
          <w:tcPr>
            <w:tcW w:w="3686" w:type="dxa"/>
            <w:shd w:val="clear" w:color="auto" w:fill="auto"/>
            <w:vAlign w:val="center"/>
            <w:hideMark/>
          </w:tcPr>
          <w:p w14:paraId="1C192004" w14:textId="77777777" w:rsidR="00135F8C" w:rsidRPr="00135F8C" w:rsidRDefault="00135F8C" w:rsidP="00135F8C">
            <w:pPr>
              <w:spacing w:after="0" w:line="240" w:lineRule="auto"/>
              <w:jc w:val="right"/>
              <w:rPr>
                <w:rFonts w:eastAsia="Times New Roman" w:cstheme="minorHAnsi"/>
                <w:color w:val="000000"/>
                <w:lang w:eastAsia="en-AU"/>
              </w:rPr>
            </w:pPr>
            <w:r w:rsidRPr="00135F8C">
              <w:rPr>
                <w:rFonts w:eastAsia="Times New Roman" w:cstheme="minorHAnsi"/>
                <w:color w:val="000000"/>
                <w:w w:val="90"/>
                <w:lang w:val="en-US" w:eastAsia="en-AU"/>
              </w:rPr>
              <w:t>-974.96</w:t>
            </w:r>
          </w:p>
        </w:tc>
        <w:tc>
          <w:tcPr>
            <w:tcW w:w="1701" w:type="dxa"/>
            <w:shd w:val="clear" w:color="auto" w:fill="auto"/>
            <w:vAlign w:val="center"/>
            <w:hideMark/>
          </w:tcPr>
          <w:p w14:paraId="0AEDFB8B" w14:textId="77777777" w:rsidR="00135F8C" w:rsidRPr="00135F8C" w:rsidRDefault="00135F8C" w:rsidP="00135F8C">
            <w:pPr>
              <w:spacing w:after="0" w:line="240" w:lineRule="auto"/>
              <w:jc w:val="right"/>
              <w:rPr>
                <w:rFonts w:eastAsia="Times New Roman" w:cstheme="minorHAnsi"/>
                <w:color w:val="000000"/>
                <w:lang w:eastAsia="en-AU"/>
              </w:rPr>
            </w:pPr>
            <w:r w:rsidRPr="00135F8C">
              <w:rPr>
                <w:rFonts w:eastAsia="Times New Roman" w:cstheme="minorHAnsi"/>
                <w:color w:val="000000"/>
                <w:w w:val="90"/>
                <w:lang w:val="en-US" w:eastAsia="en-AU"/>
              </w:rPr>
              <w:t>-997.44</w:t>
            </w:r>
          </w:p>
        </w:tc>
        <w:tc>
          <w:tcPr>
            <w:tcW w:w="1843" w:type="dxa"/>
            <w:shd w:val="clear" w:color="auto" w:fill="auto"/>
            <w:vAlign w:val="center"/>
            <w:hideMark/>
          </w:tcPr>
          <w:p w14:paraId="66D7BEEA" w14:textId="77777777" w:rsidR="00135F8C" w:rsidRPr="00135F8C" w:rsidRDefault="00135F8C" w:rsidP="00135F8C">
            <w:pPr>
              <w:spacing w:after="0" w:line="240" w:lineRule="auto"/>
              <w:jc w:val="right"/>
              <w:rPr>
                <w:rFonts w:eastAsia="Times New Roman" w:cstheme="minorHAnsi"/>
                <w:color w:val="000000"/>
                <w:lang w:eastAsia="en-AU"/>
              </w:rPr>
            </w:pPr>
            <w:r w:rsidRPr="00135F8C">
              <w:rPr>
                <w:rFonts w:eastAsia="Times New Roman" w:cstheme="minorHAnsi"/>
                <w:color w:val="000000"/>
                <w:w w:val="90"/>
                <w:lang w:val="en-US" w:eastAsia="en-AU"/>
              </w:rPr>
              <w:t>22.48</w:t>
            </w:r>
          </w:p>
        </w:tc>
      </w:tr>
      <w:tr w:rsidR="00135F8C" w:rsidRPr="00135F8C" w14:paraId="70CF1722" w14:textId="77777777" w:rsidTr="00135F8C">
        <w:trPr>
          <w:trHeight w:val="315"/>
        </w:trPr>
        <w:tc>
          <w:tcPr>
            <w:tcW w:w="3260" w:type="dxa"/>
            <w:shd w:val="clear" w:color="auto" w:fill="auto"/>
            <w:vAlign w:val="center"/>
            <w:hideMark/>
          </w:tcPr>
          <w:p w14:paraId="6137E3C9" w14:textId="77777777" w:rsidR="00135F8C" w:rsidRPr="00135F8C" w:rsidRDefault="00135F8C" w:rsidP="00135F8C">
            <w:pPr>
              <w:spacing w:after="0" w:line="240" w:lineRule="auto"/>
              <w:rPr>
                <w:rFonts w:eastAsia="Times New Roman" w:cstheme="minorHAnsi"/>
                <w:color w:val="000000"/>
                <w:lang w:eastAsia="en-AU"/>
              </w:rPr>
            </w:pPr>
            <w:r w:rsidRPr="00135F8C">
              <w:rPr>
                <w:rFonts w:eastAsia="Times New Roman" w:cstheme="minorHAnsi"/>
                <w:b/>
                <w:bCs/>
                <w:color w:val="000000"/>
                <w:w w:val="90"/>
                <w:lang w:val="en-US" w:eastAsia="en-AU"/>
              </w:rPr>
              <w:t>Total Presentation Night</w:t>
            </w:r>
          </w:p>
        </w:tc>
        <w:tc>
          <w:tcPr>
            <w:tcW w:w="3686" w:type="dxa"/>
            <w:shd w:val="clear" w:color="auto" w:fill="auto"/>
            <w:vAlign w:val="center"/>
            <w:hideMark/>
          </w:tcPr>
          <w:p w14:paraId="382A8C08" w14:textId="77777777" w:rsidR="00135F8C" w:rsidRPr="00135F8C" w:rsidRDefault="00135F8C" w:rsidP="00135F8C">
            <w:pPr>
              <w:spacing w:after="0" w:line="240" w:lineRule="auto"/>
              <w:jc w:val="right"/>
              <w:rPr>
                <w:rFonts w:eastAsia="Times New Roman" w:cstheme="minorHAnsi"/>
                <w:color w:val="000000"/>
                <w:lang w:eastAsia="en-AU"/>
              </w:rPr>
            </w:pPr>
            <w:r w:rsidRPr="00135F8C">
              <w:rPr>
                <w:rFonts w:eastAsia="Times New Roman" w:cstheme="minorHAnsi"/>
                <w:b/>
                <w:bCs/>
                <w:color w:val="000000"/>
                <w:w w:val="90"/>
                <w:lang w:val="en-US" w:eastAsia="en-AU"/>
              </w:rPr>
              <w:t>-3,322.46</w:t>
            </w:r>
          </w:p>
        </w:tc>
        <w:tc>
          <w:tcPr>
            <w:tcW w:w="1701" w:type="dxa"/>
            <w:shd w:val="clear" w:color="auto" w:fill="auto"/>
            <w:vAlign w:val="center"/>
            <w:hideMark/>
          </w:tcPr>
          <w:p w14:paraId="534AEBF7" w14:textId="77777777" w:rsidR="00135F8C" w:rsidRPr="00135F8C" w:rsidRDefault="00135F8C" w:rsidP="00135F8C">
            <w:pPr>
              <w:spacing w:after="0" w:line="240" w:lineRule="auto"/>
              <w:jc w:val="right"/>
              <w:rPr>
                <w:rFonts w:eastAsia="Times New Roman" w:cstheme="minorHAnsi"/>
                <w:color w:val="000000"/>
                <w:lang w:eastAsia="en-AU"/>
              </w:rPr>
            </w:pPr>
            <w:r w:rsidRPr="00135F8C">
              <w:rPr>
                <w:rFonts w:eastAsia="Times New Roman" w:cstheme="minorHAnsi"/>
                <w:b/>
                <w:bCs/>
                <w:color w:val="000000"/>
                <w:w w:val="90"/>
                <w:lang w:val="en-US" w:eastAsia="en-AU"/>
              </w:rPr>
              <w:t>-1,141.99</w:t>
            </w:r>
          </w:p>
        </w:tc>
        <w:tc>
          <w:tcPr>
            <w:tcW w:w="1843" w:type="dxa"/>
            <w:shd w:val="clear" w:color="auto" w:fill="auto"/>
            <w:vAlign w:val="center"/>
            <w:hideMark/>
          </w:tcPr>
          <w:p w14:paraId="7C4B537F" w14:textId="77777777" w:rsidR="00135F8C" w:rsidRPr="00135F8C" w:rsidRDefault="00135F8C" w:rsidP="00135F8C">
            <w:pPr>
              <w:spacing w:after="0" w:line="240" w:lineRule="auto"/>
              <w:jc w:val="right"/>
              <w:rPr>
                <w:rFonts w:eastAsia="Times New Roman" w:cstheme="minorHAnsi"/>
                <w:color w:val="000000"/>
                <w:lang w:eastAsia="en-AU"/>
              </w:rPr>
            </w:pPr>
            <w:r w:rsidRPr="00135F8C">
              <w:rPr>
                <w:rFonts w:eastAsia="Times New Roman" w:cstheme="minorHAnsi"/>
                <w:b/>
                <w:bCs/>
                <w:color w:val="000000"/>
                <w:w w:val="90"/>
                <w:lang w:val="en-US" w:eastAsia="en-AU"/>
              </w:rPr>
              <w:t>-2,180.47</w:t>
            </w:r>
          </w:p>
        </w:tc>
      </w:tr>
      <w:tr w:rsidR="00135F8C" w:rsidRPr="00135F8C" w14:paraId="625691F8" w14:textId="77777777" w:rsidTr="00135F8C">
        <w:trPr>
          <w:trHeight w:val="315"/>
        </w:trPr>
        <w:tc>
          <w:tcPr>
            <w:tcW w:w="3260" w:type="dxa"/>
            <w:shd w:val="clear" w:color="auto" w:fill="auto"/>
            <w:vAlign w:val="center"/>
            <w:hideMark/>
          </w:tcPr>
          <w:p w14:paraId="53B7780C" w14:textId="77777777" w:rsidR="00135F8C" w:rsidRPr="00135F8C" w:rsidRDefault="00135F8C" w:rsidP="00135F8C">
            <w:pPr>
              <w:spacing w:after="0" w:line="240" w:lineRule="auto"/>
              <w:rPr>
                <w:rFonts w:eastAsia="Times New Roman" w:cstheme="minorHAnsi"/>
                <w:color w:val="000000"/>
                <w:lang w:eastAsia="en-AU"/>
              </w:rPr>
            </w:pPr>
            <w:r w:rsidRPr="00135F8C">
              <w:rPr>
                <w:rFonts w:eastAsia="Times New Roman" w:cstheme="minorHAnsi"/>
                <w:b/>
                <w:bCs/>
                <w:color w:val="000000"/>
                <w:w w:val="90"/>
                <w:lang w:val="en-US" w:eastAsia="en-AU"/>
              </w:rPr>
              <w:t>Trivia Night</w:t>
            </w:r>
          </w:p>
        </w:tc>
        <w:tc>
          <w:tcPr>
            <w:tcW w:w="3686" w:type="dxa"/>
            <w:shd w:val="clear" w:color="auto" w:fill="auto"/>
            <w:vAlign w:val="center"/>
            <w:hideMark/>
          </w:tcPr>
          <w:p w14:paraId="40855893" w14:textId="77777777" w:rsidR="00135F8C" w:rsidRPr="00135F8C" w:rsidRDefault="00135F8C" w:rsidP="00135F8C">
            <w:pPr>
              <w:spacing w:after="0" w:line="240" w:lineRule="auto"/>
              <w:jc w:val="right"/>
              <w:rPr>
                <w:rFonts w:eastAsia="Times New Roman" w:cstheme="minorHAnsi"/>
                <w:color w:val="000000"/>
                <w:lang w:eastAsia="en-AU"/>
              </w:rPr>
            </w:pPr>
            <w:r w:rsidRPr="00135F8C">
              <w:rPr>
                <w:rFonts w:eastAsia="Times New Roman" w:cstheme="minorHAnsi"/>
                <w:color w:val="000000"/>
                <w:w w:val="90"/>
                <w:lang w:val="en-US" w:eastAsia="en-AU"/>
              </w:rPr>
              <w:t> </w:t>
            </w:r>
          </w:p>
        </w:tc>
        <w:tc>
          <w:tcPr>
            <w:tcW w:w="1701" w:type="dxa"/>
            <w:shd w:val="clear" w:color="auto" w:fill="auto"/>
            <w:vAlign w:val="center"/>
            <w:hideMark/>
          </w:tcPr>
          <w:p w14:paraId="56A3CEAD" w14:textId="77777777" w:rsidR="00135F8C" w:rsidRPr="00135F8C" w:rsidRDefault="00135F8C" w:rsidP="00135F8C">
            <w:pPr>
              <w:spacing w:after="0" w:line="240" w:lineRule="auto"/>
              <w:jc w:val="right"/>
              <w:rPr>
                <w:rFonts w:eastAsia="Times New Roman" w:cstheme="minorHAnsi"/>
                <w:color w:val="000000"/>
                <w:lang w:eastAsia="en-AU"/>
              </w:rPr>
            </w:pPr>
            <w:r w:rsidRPr="00135F8C">
              <w:rPr>
                <w:rFonts w:eastAsia="Times New Roman" w:cstheme="minorHAnsi"/>
                <w:color w:val="000000"/>
                <w:w w:val="90"/>
                <w:lang w:val="en-US" w:eastAsia="en-AU"/>
              </w:rPr>
              <w:t> </w:t>
            </w:r>
          </w:p>
        </w:tc>
        <w:tc>
          <w:tcPr>
            <w:tcW w:w="1843" w:type="dxa"/>
            <w:shd w:val="clear" w:color="auto" w:fill="auto"/>
            <w:vAlign w:val="center"/>
            <w:hideMark/>
          </w:tcPr>
          <w:p w14:paraId="653CA36E" w14:textId="77777777" w:rsidR="00135F8C" w:rsidRPr="00135F8C" w:rsidRDefault="00135F8C" w:rsidP="00135F8C">
            <w:pPr>
              <w:spacing w:after="0" w:line="240" w:lineRule="auto"/>
              <w:jc w:val="right"/>
              <w:rPr>
                <w:rFonts w:eastAsia="Times New Roman" w:cstheme="minorHAnsi"/>
                <w:color w:val="000000"/>
                <w:lang w:eastAsia="en-AU"/>
              </w:rPr>
            </w:pPr>
            <w:r w:rsidRPr="00135F8C">
              <w:rPr>
                <w:rFonts w:eastAsia="Times New Roman" w:cstheme="minorHAnsi"/>
                <w:color w:val="000000"/>
                <w:w w:val="90"/>
                <w:lang w:val="en-US" w:eastAsia="en-AU"/>
              </w:rPr>
              <w:t> </w:t>
            </w:r>
          </w:p>
        </w:tc>
      </w:tr>
      <w:tr w:rsidR="00135F8C" w:rsidRPr="00135F8C" w14:paraId="3AC8E356" w14:textId="77777777" w:rsidTr="00135F8C">
        <w:trPr>
          <w:trHeight w:val="315"/>
        </w:trPr>
        <w:tc>
          <w:tcPr>
            <w:tcW w:w="3260" w:type="dxa"/>
            <w:shd w:val="clear" w:color="auto" w:fill="auto"/>
            <w:vAlign w:val="center"/>
            <w:hideMark/>
          </w:tcPr>
          <w:p w14:paraId="2E2ABD39" w14:textId="77777777" w:rsidR="00135F8C" w:rsidRPr="00135F8C" w:rsidRDefault="00135F8C" w:rsidP="00135F8C">
            <w:pPr>
              <w:spacing w:after="0" w:line="240" w:lineRule="auto"/>
              <w:rPr>
                <w:rFonts w:eastAsia="Times New Roman" w:cstheme="minorHAnsi"/>
                <w:color w:val="000000"/>
                <w:lang w:eastAsia="en-AU"/>
              </w:rPr>
            </w:pPr>
            <w:r w:rsidRPr="00135F8C">
              <w:rPr>
                <w:rFonts w:eastAsia="Times New Roman" w:cstheme="minorHAnsi"/>
                <w:color w:val="000000"/>
                <w:w w:val="90"/>
                <w:lang w:val="en-US" w:eastAsia="en-AU"/>
              </w:rPr>
              <w:t>Trivia Night</w:t>
            </w:r>
          </w:p>
        </w:tc>
        <w:tc>
          <w:tcPr>
            <w:tcW w:w="3686" w:type="dxa"/>
            <w:shd w:val="clear" w:color="auto" w:fill="auto"/>
            <w:vAlign w:val="center"/>
            <w:hideMark/>
          </w:tcPr>
          <w:p w14:paraId="38A9FD4A" w14:textId="77777777" w:rsidR="00135F8C" w:rsidRPr="00135F8C" w:rsidRDefault="00135F8C" w:rsidP="00135F8C">
            <w:pPr>
              <w:spacing w:after="0" w:line="240" w:lineRule="auto"/>
              <w:jc w:val="right"/>
              <w:rPr>
                <w:rFonts w:eastAsia="Times New Roman" w:cstheme="minorHAnsi"/>
                <w:color w:val="000000"/>
                <w:lang w:eastAsia="en-AU"/>
              </w:rPr>
            </w:pPr>
            <w:r w:rsidRPr="00135F8C">
              <w:rPr>
                <w:rFonts w:eastAsia="Times New Roman" w:cstheme="minorHAnsi"/>
                <w:color w:val="000000"/>
                <w:w w:val="90"/>
                <w:lang w:val="en-US" w:eastAsia="en-AU"/>
              </w:rPr>
              <w:t>1,819.86</w:t>
            </w:r>
          </w:p>
        </w:tc>
        <w:tc>
          <w:tcPr>
            <w:tcW w:w="1701" w:type="dxa"/>
            <w:shd w:val="clear" w:color="auto" w:fill="auto"/>
            <w:vAlign w:val="center"/>
            <w:hideMark/>
          </w:tcPr>
          <w:p w14:paraId="6C66C198" w14:textId="77777777" w:rsidR="00135F8C" w:rsidRPr="00135F8C" w:rsidRDefault="00135F8C" w:rsidP="00135F8C">
            <w:pPr>
              <w:spacing w:after="0" w:line="240" w:lineRule="auto"/>
              <w:jc w:val="right"/>
              <w:rPr>
                <w:rFonts w:eastAsia="Times New Roman" w:cstheme="minorHAnsi"/>
                <w:color w:val="000000"/>
                <w:lang w:eastAsia="en-AU"/>
              </w:rPr>
            </w:pPr>
            <w:r w:rsidRPr="00135F8C">
              <w:rPr>
                <w:rFonts w:eastAsia="Times New Roman" w:cstheme="minorHAnsi"/>
                <w:color w:val="000000"/>
                <w:w w:val="90"/>
                <w:lang w:val="en-US" w:eastAsia="en-AU"/>
              </w:rPr>
              <w:t>0</w:t>
            </w:r>
          </w:p>
        </w:tc>
        <w:tc>
          <w:tcPr>
            <w:tcW w:w="1843" w:type="dxa"/>
            <w:shd w:val="clear" w:color="auto" w:fill="auto"/>
            <w:vAlign w:val="center"/>
            <w:hideMark/>
          </w:tcPr>
          <w:p w14:paraId="3D1DC986" w14:textId="77777777" w:rsidR="00135F8C" w:rsidRPr="00135F8C" w:rsidRDefault="00135F8C" w:rsidP="00135F8C">
            <w:pPr>
              <w:spacing w:after="0" w:line="240" w:lineRule="auto"/>
              <w:jc w:val="right"/>
              <w:rPr>
                <w:rFonts w:eastAsia="Times New Roman" w:cstheme="minorHAnsi"/>
                <w:color w:val="000000"/>
                <w:lang w:eastAsia="en-AU"/>
              </w:rPr>
            </w:pPr>
            <w:r w:rsidRPr="00135F8C">
              <w:rPr>
                <w:rFonts w:eastAsia="Times New Roman" w:cstheme="minorHAnsi"/>
                <w:color w:val="000000"/>
                <w:w w:val="90"/>
                <w:lang w:val="en-US" w:eastAsia="en-AU"/>
              </w:rPr>
              <w:t>1,819.86</w:t>
            </w:r>
          </w:p>
        </w:tc>
      </w:tr>
      <w:tr w:rsidR="00135F8C" w:rsidRPr="00135F8C" w14:paraId="0F589F58" w14:textId="77777777" w:rsidTr="00135F8C">
        <w:trPr>
          <w:trHeight w:val="315"/>
        </w:trPr>
        <w:tc>
          <w:tcPr>
            <w:tcW w:w="3260" w:type="dxa"/>
            <w:shd w:val="clear" w:color="auto" w:fill="auto"/>
            <w:vAlign w:val="center"/>
            <w:hideMark/>
          </w:tcPr>
          <w:p w14:paraId="47C622EC" w14:textId="77777777" w:rsidR="00135F8C" w:rsidRPr="00135F8C" w:rsidRDefault="00135F8C" w:rsidP="00135F8C">
            <w:pPr>
              <w:spacing w:after="0" w:line="240" w:lineRule="auto"/>
              <w:rPr>
                <w:rFonts w:eastAsia="Times New Roman" w:cstheme="minorHAnsi"/>
                <w:b/>
                <w:bCs/>
                <w:color w:val="000000"/>
                <w:lang w:eastAsia="en-AU"/>
              </w:rPr>
            </w:pPr>
            <w:r w:rsidRPr="00135F8C">
              <w:rPr>
                <w:rFonts w:eastAsia="Times New Roman" w:cstheme="minorHAnsi"/>
                <w:color w:val="000000"/>
                <w:w w:val="90"/>
                <w:lang w:val="en-US" w:eastAsia="en-AU"/>
              </w:rPr>
              <w:t>Costs</w:t>
            </w:r>
          </w:p>
        </w:tc>
        <w:tc>
          <w:tcPr>
            <w:tcW w:w="3686" w:type="dxa"/>
            <w:shd w:val="clear" w:color="auto" w:fill="auto"/>
            <w:vAlign w:val="center"/>
            <w:hideMark/>
          </w:tcPr>
          <w:p w14:paraId="173698EB" w14:textId="77777777" w:rsidR="00135F8C" w:rsidRPr="00135F8C" w:rsidRDefault="00135F8C" w:rsidP="00135F8C">
            <w:pPr>
              <w:spacing w:after="0" w:line="240" w:lineRule="auto"/>
              <w:jc w:val="right"/>
              <w:rPr>
                <w:rFonts w:eastAsia="Times New Roman" w:cstheme="minorHAnsi"/>
                <w:b/>
                <w:bCs/>
                <w:color w:val="000000"/>
                <w:lang w:eastAsia="en-AU"/>
              </w:rPr>
            </w:pPr>
            <w:r w:rsidRPr="00135F8C">
              <w:rPr>
                <w:rFonts w:eastAsia="Times New Roman" w:cstheme="minorHAnsi"/>
                <w:color w:val="000000"/>
                <w:w w:val="90"/>
                <w:lang w:val="en-US" w:eastAsia="en-AU"/>
              </w:rPr>
              <w:t>-2,295.00</w:t>
            </w:r>
          </w:p>
        </w:tc>
        <w:tc>
          <w:tcPr>
            <w:tcW w:w="1701" w:type="dxa"/>
            <w:shd w:val="clear" w:color="auto" w:fill="auto"/>
            <w:vAlign w:val="center"/>
            <w:hideMark/>
          </w:tcPr>
          <w:p w14:paraId="24953967" w14:textId="77777777" w:rsidR="00135F8C" w:rsidRPr="00135F8C" w:rsidRDefault="00135F8C" w:rsidP="00135F8C">
            <w:pPr>
              <w:spacing w:after="0" w:line="240" w:lineRule="auto"/>
              <w:jc w:val="right"/>
              <w:rPr>
                <w:rFonts w:eastAsia="Times New Roman" w:cstheme="minorHAnsi"/>
                <w:b/>
                <w:bCs/>
                <w:color w:val="000000"/>
                <w:lang w:eastAsia="en-AU"/>
              </w:rPr>
            </w:pPr>
            <w:r w:rsidRPr="00135F8C">
              <w:rPr>
                <w:rFonts w:eastAsia="Times New Roman" w:cstheme="minorHAnsi"/>
                <w:color w:val="000000"/>
                <w:w w:val="90"/>
                <w:lang w:val="en-US" w:eastAsia="en-AU"/>
              </w:rPr>
              <w:t>0</w:t>
            </w:r>
          </w:p>
        </w:tc>
        <w:tc>
          <w:tcPr>
            <w:tcW w:w="1843" w:type="dxa"/>
            <w:shd w:val="clear" w:color="auto" w:fill="auto"/>
            <w:vAlign w:val="center"/>
            <w:hideMark/>
          </w:tcPr>
          <w:p w14:paraId="0BC7E995" w14:textId="77777777" w:rsidR="00135F8C" w:rsidRPr="00135F8C" w:rsidRDefault="00135F8C" w:rsidP="00135F8C">
            <w:pPr>
              <w:spacing w:after="0" w:line="240" w:lineRule="auto"/>
              <w:jc w:val="right"/>
              <w:rPr>
                <w:rFonts w:eastAsia="Times New Roman" w:cstheme="minorHAnsi"/>
                <w:b/>
                <w:bCs/>
                <w:color w:val="000000"/>
                <w:lang w:eastAsia="en-AU"/>
              </w:rPr>
            </w:pPr>
            <w:r w:rsidRPr="00135F8C">
              <w:rPr>
                <w:rFonts w:eastAsia="Times New Roman" w:cstheme="minorHAnsi"/>
                <w:color w:val="000000"/>
                <w:w w:val="90"/>
                <w:lang w:val="en-US" w:eastAsia="en-AU"/>
              </w:rPr>
              <w:t>-2,295.00</w:t>
            </w:r>
          </w:p>
        </w:tc>
      </w:tr>
      <w:tr w:rsidR="00135F8C" w:rsidRPr="00135F8C" w14:paraId="4EDB520F" w14:textId="77777777" w:rsidTr="00135F8C">
        <w:trPr>
          <w:trHeight w:val="315"/>
        </w:trPr>
        <w:tc>
          <w:tcPr>
            <w:tcW w:w="3260" w:type="dxa"/>
            <w:shd w:val="clear" w:color="auto" w:fill="auto"/>
            <w:vAlign w:val="center"/>
            <w:hideMark/>
          </w:tcPr>
          <w:p w14:paraId="55E5BEDF" w14:textId="77777777" w:rsidR="00135F8C" w:rsidRPr="00135F8C" w:rsidRDefault="00135F8C" w:rsidP="00135F8C">
            <w:pPr>
              <w:spacing w:after="0" w:line="240" w:lineRule="auto"/>
              <w:rPr>
                <w:rFonts w:eastAsia="Times New Roman" w:cstheme="minorHAnsi"/>
                <w:b/>
                <w:bCs/>
                <w:color w:val="000000"/>
                <w:lang w:eastAsia="en-AU"/>
              </w:rPr>
            </w:pPr>
            <w:r w:rsidRPr="00135F8C">
              <w:rPr>
                <w:rFonts w:eastAsia="Times New Roman" w:cstheme="minorHAnsi"/>
                <w:color w:val="000000"/>
                <w:w w:val="90"/>
                <w:lang w:val="en-US" w:eastAsia="en-AU"/>
              </w:rPr>
              <w:t>Batemans Bay CC</w:t>
            </w:r>
          </w:p>
        </w:tc>
        <w:tc>
          <w:tcPr>
            <w:tcW w:w="3686" w:type="dxa"/>
            <w:shd w:val="clear" w:color="auto" w:fill="auto"/>
            <w:vAlign w:val="center"/>
            <w:hideMark/>
          </w:tcPr>
          <w:p w14:paraId="69D84AEC" w14:textId="77777777" w:rsidR="00135F8C" w:rsidRPr="00135F8C" w:rsidRDefault="00135F8C" w:rsidP="00135F8C">
            <w:pPr>
              <w:spacing w:after="0" w:line="240" w:lineRule="auto"/>
              <w:jc w:val="right"/>
              <w:rPr>
                <w:rFonts w:eastAsia="Times New Roman" w:cstheme="minorHAnsi"/>
                <w:color w:val="000000"/>
                <w:lang w:eastAsia="en-AU"/>
              </w:rPr>
            </w:pPr>
            <w:r w:rsidRPr="00135F8C">
              <w:rPr>
                <w:rFonts w:eastAsia="Times New Roman" w:cstheme="minorHAnsi"/>
                <w:color w:val="000000"/>
                <w:w w:val="90"/>
                <w:lang w:val="en-US" w:eastAsia="en-AU"/>
              </w:rPr>
              <w:t>0</w:t>
            </w:r>
          </w:p>
        </w:tc>
        <w:tc>
          <w:tcPr>
            <w:tcW w:w="1701" w:type="dxa"/>
            <w:shd w:val="clear" w:color="auto" w:fill="auto"/>
            <w:vAlign w:val="center"/>
            <w:hideMark/>
          </w:tcPr>
          <w:p w14:paraId="29BF3EBD" w14:textId="77777777" w:rsidR="00135F8C" w:rsidRPr="00135F8C" w:rsidRDefault="00135F8C" w:rsidP="00135F8C">
            <w:pPr>
              <w:spacing w:after="0" w:line="240" w:lineRule="auto"/>
              <w:jc w:val="right"/>
              <w:rPr>
                <w:rFonts w:eastAsia="Times New Roman" w:cstheme="minorHAnsi"/>
                <w:color w:val="000000"/>
                <w:lang w:eastAsia="en-AU"/>
              </w:rPr>
            </w:pPr>
            <w:r w:rsidRPr="00135F8C">
              <w:rPr>
                <w:rFonts w:eastAsia="Times New Roman" w:cstheme="minorHAnsi"/>
                <w:color w:val="000000"/>
                <w:w w:val="90"/>
                <w:lang w:val="en-US" w:eastAsia="en-AU"/>
              </w:rPr>
              <w:t>-6,465.70</w:t>
            </w:r>
          </w:p>
        </w:tc>
        <w:tc>
          <w:tcPr>
            <w:tcW w:w="1843" w:type="dxa"/>
            <w:shd w:val="clear" w:color="auto" w:fill="auto"/>
            <w:vAlign w:val="center"/>
            <w:hideMark/>
          </w:tcPr>
          <w:p w14:paraId="28D6ADEE" w14:textId="77777777" w:rsidR="00135F8C" w:rsidRPr="00135F8C" w:rsidRDefault="00135F8C" w:rsidP="00135F8C">
            <w:pPr>
              <w:spacing w:after="0" w:line="240" w:lineRule="auto"/>
              <w:jc w:val="right"/>
              <w:rPr>
                <w:rFonts w:eastAsia="Times New Roman" w:cstheme="minorHAnsi"/>
                <w:color w:val="000000"/>
                <w:lang w:eastAsia="en-AU"/>
              </w:rPr>
            </w:pPr>
            <w:r w:rsidRPr="00135F8C">
              <w:rPr>
                <w:rFonts w:eastAsia="Times New Roman" w:cstheme="minorHAnsi"/>
                <w:color w:val="000000"/>
                <w:w w:val="90"/>
                <w:lang w:val="en-US" w:eastAsia="en-AU"/>
              </w:rPr>
              <w:t>6,465.70</w:t>
            </w:r>
          </w:p>
        </w:tc>
      </w:tr>
      <w:tr w:rsidR="00135F8C" w:rsidRPr="00135F8C" w14:paraId="0260AD54" w14:textId="77777777" w:rsidTr="00135F8C">
        <w:trPr>
          <w:trHeight w:val="315"/>
        </w:trPr>
        <w:tc>
          <w:tcPr>
            <w:tcW w:w="3260" w:type="dxa"/>
            <w:shd w:val="clear" w:color="auto" w:fill="auto"/>
            <w:vAlign w:val="center"/>
            <w:hideMark/>
          </w:tcPr>
          <w:p w14:paraId="4EE7F80B" w14:textId="77777777" w:rsidR="00135F8C" w:rsidRPr="00135F8C" w:rsidRDefault="00135F8C" w:rsidP="00135F8C">
            <w:pPr>
              <w:spacing w:after="0" w:line="240" w:lineRule="auto"/>
              <w:rPr>
                <w:rFonts w:eastAsia="Times New Roman" w:cstheme="minorHAnsi"/>
                <w:color w:val="000000"/>
                <w:lang w:eastAsia="en-AU"/>
              </w:rPr>
            </w:pPr>
            <w:r w:rsidRPr="00135F8C">
              <w:rPr>
                <w:rFonts w:eastAsia="Times New Roman" w:cstheme="minorHAnsi"/>
                <w:b/>
                <w:bCs/>
                <w:color w:val="000000"/>
                <w:w w:val="90"/>
                <w:lang w:val="en-US" w:eastAsia="en-AU"/>
              </w:rPr>
              <w:t>Total Trivia Night</w:t>
            </w:r>
          </w:p>
        </w:tc>
        <w:tc>
          <w:tcPr>
            <w:tcW w:w="3686" w:type="dxa"/>
            <w:shd w:val="clear" w:color="auto" w:fill="auto"/>
            <w:vAlign w:val="center"/>
            <w:hideMark/>
          </w:tcPr>
          <w:p w14:paraId="34239BBC" w14:textId="77777777" w:rsidR="00135F8C" w:rsidRPr="00135F8C" w:rsidRDefault="00135F8C" w:rsidP="00135F8C">
            <w:pPr>
              <w:spacing w:after="0" w:line="240" w:lineRule="auto"/>
              <w:jc w:val="right"/>
              <w:rPr>
                <w:rFonts w:eastAsia="Times New Roman" w:cstheme="minorHAnsi"/>
                <w:color w:val="000000"/>
                <w:lang w:eastAsia="en-AU"/>
              </w:rPr>
            </w:pPr>
            <w:r w:rsidRPr="00135F8C">
              <w:rPr>
                <w:rFonts w:eastAsia="Times New Roman" w:cstheme="minorHAnsi"/>
                <w:b/>
                <w:bCs/>
                <w:color w:val="000000"/>
                <w:w w:val="90"/>
                <w:lang w:val="en-US" w:eastAsia="en-AU"/>
              </w:rPr>
              <w:t>-475.14</w:t>
            </w:r>
          </w:p>
        </w:tc>
        <w:tc>
          <w:tcPr>
            <w:tcW w:w="1701" w:type="dxa"/>
            <w:shd w:val="clear" w:color="auto" w:fill="auto"/>
            <w:vAlign w:val="center"/>
            <w:hideMark/>
          </w:tcPr>
          <w:p w14:paraId="551A37B0" w14:textId="77777777" w:rsidR="00135F8C" w:rsidRPr="00135F8C" w:rsidRDefault="00135F8C" w:rsidP="00135F8C">
            <w:pPr>
              <w:spacing w:after="0" w:line="240" w:lineRule="auto"/>
              <w:jc w:val="right"/>
              <w:rPr>
                <w:rFonts w:eastAsia="Times New Roman" w:cstheme="minorHAnsi"/>
                <w:color w:val="000000"/>
                <w:lang w:eastAsia="en-AU"/>
              </w:rPr>
            </w:pPr>
            <w:r w:rsidRPr="00135F8C">
              <w:rPr>
                <w:rFonts w:eastAsia="Times New Roman" w:cstheme="minorHAnsi"/>
                <w:b/>
                <w:bCs/>
                <w:color w:val="000000"/>
                <w:w w:val="90"/>
                <w:lang w:val="en-US" w:eastAsia="en-AU"/>
              </w:rPr>
              <w:t>-6,465.70</w:t>
            </w:r>
          </w:p>
        </w:tc>
        <w:tc>
          <w:tcPr>
            <w:tcW w:w="1843" w:type="dxa"/>
            <w:shd w:val="clear" w:color="auto" w:fill="auto"/>
            <w:vAlign w:val="center"/>
            <w:hideMark/>
          </w:tcPr>
          <w:p w14:paraId="69D74436" w14:textId="77777777" w:rsidR="00135F8C" w:rsidRPr="00135F8C" w:rsidRDefault="00135F8C" w:rsidP="00135F8C">
            <w:pPr>
              <w:spacing w:after="0" w:line="240" w:lineRule="auto"/>
              <w:jc w:val="right"/>
              <w:rPr>
                <w:rFonts w:eastAsia="Times New Roman" w:cstheme="minorHAnsi"/>
                <w:color w:val="000000"/>
                <w:lang w:eastAsia="en-AU"/>
              </w:rPr>
            </w:pPr>
            <w:r w:rsidRPr="00135F8C">
              <w:rPr>
                <w:rFonts w:eastAsia="Times New Roman" w:cstheme="minorHAnsi"/>
                <w:b/>
                <w:bCs/>
                <w:color w:val="000000"/>
                <w:w w:val="90"/>
                <w:lang w:val="en-US" w:eastAsia="en-AU"/>
              </w:rPr>
              <w:t>5,990.56</w:t>
            </w:r>
          </w:p>
        </w:tc>
      </w:tr>
      <w:tr w:rsidR="00135F8C" w:rsidRPr="00135F8C" w14:paraId="253F7BEF" w14:textId="77777777" w:rsidTr="00135F8C">
        <w:trPr>
          <w:trHeight w:val="315"/>
        </w:trPr>
        <w:tc>
          <w:tcPr>
            <w:tcW w:w="3260" w:type="dxa"/>
            <w:shd w:val="clear" w:color="auto" w:fill="auto"/>
            <w:vAlign w:val="center"/>
            <w:hideMark/>
          </w:tcPr>
          <w:p w14:paraId="51E61D99" w14:textId="77777777" w:rsidR="00135F8C" w:rsidRPr="00135F8C" w:rsidRDefault="00135F8C" w:rsidP="00135F8C">
            <w:pPr>
              <w:spacing w:after="0" w:line="240" w:lineRule="auto"/>
              <w:rPr>
                <w:rFonts w:eastAsia="Times New Roman" w:cstheme="minorHAnsi"/>
                <w:color w:val="000000"/>
                <w:lang w:eastAsia="en-AU"/>
              </w:rPr>
            </w:pPr>
            <w:r w:rsidRPr="00135F8C">
              <w:rPr>
                <w:rFonts w:eastAsia="Times New Roman" w:cstheme="minorHAnsi"/>
                <w:b/>
                <w:bCs/>
                <w:color w:val="000000"/>
                <w:w w:val="90"/>
                <w:lang w:val="en-US" w:eastAsia="en-AU"/>
              </w:rPr>
              <w:t>ACTCA Awards Night</w:t>
            </w:r>
          </w:p>
        </w:tc>
        <w:tc>
          <w:tcPr>
            <w:tcW w:w="3686" w:type="dxa"/>
            <w:shd w:val="clear" w:color="auto" w:fill="auto"/>
            <w:vAlign w:val="center"/>
            <w:hideMark/>
          </w:tcPr>
          <w:p w14:paraId="040A4543" w14:textId="77777777" w:rsidR="00135F8C" w:rsidRPr="00135F8C" w:rsidRDefault="00135F8C" w:rsidP="00135F8C">
            <w:pPr>
              <w:spacing w:after="0" w:line="240" w:lineRule="auto"/>
              <w:jc w:val="right"/>
              <w:rPr>
                <w:rFonts w:eastAsia="Times New Roman" w:cstheme="minorHAnsi"/>
                <w:color w:val="000000"/>
                <w:lang w:eastAsia="en-AU"/>
              </w:rPr>
            </w:pPr>
            <w:r w:rsidRPr="00135F8C">
              <w:rPr>
                <w:rFonts w:eastAsia="Times New Roman" w:cstheme="minorHAnsi"/>
                <w:color w:val="000000"/>
                <w:w w:val="90"/>
                <w:lang w:val="en-US" w:eastAsia="en-AU"/>
              </w:rPr>
              <w:t> </w:t>
            </w:r>
          </w:p>
        </w:tc>
        <w:tc>
          <w:tcPr>
            <w:tcW w:w="1701" w:type="dxa"/>
            <w:shd w:val="clear" w:color="auto" w:fill="auto"/>
            <w:vAlign w:val="center"/>
            <w:hideMark/>
          </w:tcPr>
          <w:p w14:paraId="190FDB2E" w14:textId="77777777" w:rsidR="00135F8C" w:rsidRPr="00135F8C" w:rsidRDefault="00135F8C" w:rsidP="00135F8C">
            <w:pPr>
              <w:spacing w:after="0" w:line="240" w:lineRule="auto"/>
              <w:jc w:val="right"/>
              <w:rPr>
                <w:rFonts w:eastAsia="Times New Roman" w:cstheme="minorHAnsi"/>
                <w:color w:val="000000"/>
                <w:lang w:eastAsia="en-AU"/>
              </w:rPr>
            </w:pPr>
            <w:r w:rsidRPr="00135F8C">
              <w:rPr>
                <w:rFonts w:eastAsia="Times New Roman" w:cstheme="minorHAnsi"/>
                <w:color w:val="000000"/>
                <w:w w:val="90"/>
                <w:lang w:val="en-US" w:eastAsia="en-AU"/>
              </w:rPr>
              <w:t> </w:t>
            </w:r>
          </w:p>
        </w:tc>
        <w:tc>
          <w:tcPr>
            <w:tcW w:w="1843" w:type="dxa"/>
            <w:shd w:val="clear" w:color="auto" w:fill="auto"/>
            <w:vAlign w:val="center"/>
            <w:hideMark/>
          </w:tcPr>
          <w:p w14:paraId="10584443" w14:textId="77777777" w:rsidR="00135F8C" w:rsidRPr="00135F8C" w:rsidRDefault="00135F8C" w:rsidP="00135F8C">
            <w:pPr>
              <w:spacing w:after="0" w:line="240" w:lineRule="auto"/>
              <w:jc w:val="right"/>
              <w:rPr>
                <w:rFonts w:eastAsia="Times New Roman" w:cstheme="minorHAnsi"/>
                <w:color w:val="000000"/>
                <w:lang w:eastAsia="en-AU"/>
              </w:rPr>
            </w:pPr>
            <w:r w:rsidRPr="00135F8C">
              <w:rPr>
                <w:rFonts w:eastAsia="Times New Roman" w:cstheme="minorHAnsi"/>
                <w:color w:val="000000"/>
                <w:w w:val="90"/>
                <w:lang w:val="en-US" w:eastAsia="en-AU"/>
              </w:rPr>
              <w:t> </w:t>
            </w:r>
          </w:p>
        </w:tc>
      </w:tr>
      <w:tr w:rsidR="00135F8C" w:rsidRPr="00135F8C" w14:paraId="0BA91804" w14:textId="77777777" w:rsidTr="00135F8C">
        <w:trPr>
          <w:trHeight w:val="315"/>
        </w:trPr>
        <w:tc>
          <w:tcPr>
            <w:tcW w:w="3260" w:type="dxa"/>
            <w:shd w:val="clear" w:color="auto" w:fill="auto"/>
            <w:vAlign w:val="center"/>
            <w:hideMark/>
          </w:tcPr>
          <w:p w14:paraId="0F823F24" w14:textId="77777777" w:rsidR="00135F8C" w:rsidRPr="00135F8C" w:rsidRDefault="00135F8C" w:rsidP="00135F8C">
            <w:pPr>
              <w:spacing w:after="0" w:line="240" w:lineRule="auto"/>
              <w:rPr>
                <w:rFonts w:eastAsia="Times New Roman" w:cstheme="minorHAnsi"/>
                <w:color w:val="000000"/>
                <w:lang w:eastAsia="en-AU"/>
              </w:rPr>
            </w:pPr>
            <w:r w:rsidRPr="00135F8C">
              <w:rPr>
                <w:rFonts w:eastAsia="Times New Roman" w:cstheme="minorHAnsi"/>
                <w:color w:val="000000"/>
                <w:w w:val="90"/>
                <w:lang w:val="en-US" w:eastAsia="en-AU"/>
              </w:rPr>
              <w:t>Ticket Entry</w:t>
            </w:r>
          </w:p>
        </w:tc>
        <w:tc>
          <w:tcPr>
            <w:tcW w:w="3686" w:type="dxa"/>
            <w:shd w:val="clear" w:color="auto" w:fill="auto"/>
            <w:vAlign w:val="center"/>
            <w:hideMark/>
          </w:tcPr>
          <w:p w14:paraId="12BD0E37" w14:textId="77777777" w:rsidR="00135F8C" w:rsidRPr="00135F8C" w:rsidRDefault="00135F8C" w:rsidP="00135F8C">
            <w:pPr>
              <w:spacing w:after="0" w:line="240" w:lineRule="auto"/>
              <w:jc w:val="right"/>
              <w:rPr>
                <w:rFonts w:eastAsia="Times New Roman" w:cstheme="minorHAnsi"/>
                <w:color w:val="000000"/>
                <w:lang w:eastAsia="en-AU"/>
              </w:rPr>
            </w:pPr>
            <w:r w:rsidRPr="00135F8C">
              <w:rPr>
                <w:rFonts w:eastAsia="Times New Roman" w:cstheme="minorHAnsi"/>
                <w:color w:val="000000"/>
                <w:w w:val="90"/>
                <w:lang w:val="en-US" w:eastAsia="en-AU"/>
              </w:rPr>
              <w:t>300</w:t>
            </w:r>
          </w:p>
        </w:tc>
        <w:tc>
          <w:tcPr>
            <w:tcW w:w="1701" w:type="dxa"/>
            <w:shd w:val="clear" w:color="auto" w:fill="auto"/>
            <w:vAlign w:val="center"/>
            <w:hideMark/>
          </w:tcPr>
          <w:p w14:paraId="79D7080D" w14:textId="77777777" w:rsidR="00135F8C" w:rsidRPr="00135F8C" w:rsidRDefault="00135F8C" w:rsidP="00135F8C">
            <w:pPr>
              <w:spacing w:after="0" w:line="240" w:lineRule="auto"/>
              <w:jc w:val="right"/>
              <w:rPr>
                <w:rFonts w:eastAsia="Times New Roman" w:cstheme="minorHAnsi"/>
                <w:color w:val="000000"/>
                <w:lang w:eastAsia="en-AU"/>
              </w:rPr>
            </w:pPr>
            <w:r w:rsidRPr="00135F8C">
              <w:rPr>
                <w:rFonts w:eastAsia="Times New Roman" w:cstheme="minorHAnsi"/>
                <w:color w:val="000000"/>
                <w:w w:val="90"/>
                <w:lang w:val="en-US" w:eastAsia="en-AU"/>
              </w:rPr>
              <w:t>0</w:t>
            </w:r>
          </w:p>
        </w:tc>
        <w:tc>
          <w:tcPr>
            <w:tcW w:w="1843" w:type="dxa"/>
            <w:shd w:val="clear" w:color="auto" w:fill="auto"/>
            <w:vAlign w:val="center"/>
            <w:hideMark/>
          </w:tcPr>
          <w:p w14:paraId="495CE424" w14:textId="77777777" w:rsidR="00135F8C" w:rsidRPr="00135F8C" w:rsidRDefault="00135F8C" w:rsidP="00135F8C">
            <w:pPr>
              <w:spacing w:after="0" w:line="240" w:lineRule="auto"/>
              <w:jc w:val="right"/>
              <w:rPr>
                <w:rFonts w:eastAsia="Times New Roman" w:cstheme="minorHAnsi"/>
                <w:color w:val="000000"/>
                <w:lang w:eastAsia="en-AU"/>
              </w:rPr>
            </w:pPr>
            <w:r w:rsidRPr="00135F8C">
              <w:rPr>
                <w:rFonts w:eastAsia="Times New Roman" w:cstheme="minorHAnsi"/>
                <w:color w:val="000000"/>
                <w:w w:val="90"/>
                <w:lang w:val="en-US" w:eastAsia="en-AU"/>
              </w:rPr>
              <w:t>300</w:t>
            </w:r>
          </w:p>
        </w:tc>
      </w:tr>
      <w:tr w:rsidR="00135F8C" w:rsidRPr="00135F8C" w14:paraId="02F13C19" w14:textId="77777777" w:rsidTr="00135F8C">
        <w:trPr>
          <w:trHeight w:val="315"/>
        </w:trPr>
        <w:tc>
          <w:tcPr>
            <w:tcW w:w="3260" w:type="dxa"/>
            <w:shd w:val="clear" w:color="auto" w:fill="auto"/>
            <w:vAlign w:val="center"/>
            <w:hideMark/>
          </w:tcPr>
          <w:p w14:paraId="710B0A3F" w14:textId="77777777" w:rsidR="00135F8C" w:rsidRPr="00135F8C" w:rsidRDefault="00135F8C" w:rsidP="00135F8C">
            <w:pPr>
              <w:spacing w:after="0" w:line="240" w:lineRule="auto"/>
              <w:rPr>
                <w:rFonts w:eastAsia="Times New Roman" w:cstheme="minorHAnsi"/>
                <w:b/>
                <w:bCs/>
                <w:color w:val="000000"/>
                <w:lang w:eastAsia="en-AU"/>
              </w:rPr>
            </w:pPr>
            <w:r w:rsidRPr="00135F8C">
              <w:rPr>
                <w:rFonts w:eastAsia="Times New Roman" w:cstheme="minorHAnsi"/>
                <w:color w:val="000000"/>
                <w:w w:val="90"/>
                <w:lang w:val="en-US" w:eastAsia="en-AU"/>
              </w:rPr>
              <w:t>Cost to Club</w:t>
            </w:r>
          </w:p>
        </w:tc>
        <w:tc>
          <w:tcPr>
            <w:tcW w:w="3686" w:type="dxa"/>
            <w:shd w:val="clear" w:color="auto" w:fill="auto"/>
            <w:vAlign w:val="center"/>
            <w:hideMark/>
          </w:tcPr>
          <w:p w14:paraId="4F9506F3" w14:textId="77777777" w:rsidR="00135F8C" w:rsidRPr="00135F8C" w:rsidRDefault="00135F8C" w:rsidP="00135F8C">
            <w:pPr>
              <w:spacing w:after="0" w:line="240" w:lineRule="auto"/>
              <w:jc w:val="right"/>
              <w:rPr>
                <w:rFonts w:eastAsia="Times New Roman" w:cstheme="minorHAnsi"/>
                <w:b/>
                <w:bCs/>
                <w:color w:val="000000"/>
                <w:lang w:eastAsia="en-AU"/>
              </w:rPr>
            </w:pPr>
            <w:r w:rsidRPr="00135F8C">
              <w:rPr>
                <w:rFonts w:eastAsia="Times New Roman" w:cstheme="minorHAnsi"/>
                <w:color w:val="000000"/>
                <w:w w:val="90"/>
                <w:lang w:val="en-US" w:eastAsia="en-AU"/>
              </w:rPr>
              <w:t>-900</w:t>
            </w:r>
          </w:p>
        </w:tc>
        <w:tc>
          <w:tcPr>
            <w:tcW w:w="1701" w:type="dxa"/>
            <w:shd w:val="clear" w:color="auto" w:fill="auto"/>
            <w:vAlign w:val="center"/>
            <w:hideMark/>
          </w:tcPr>
          <w:p w14:paraId="2338800E" w14:textId="77777777" w:rsidR="00135F8C" w:rsidRPr="00135F8C" w:rsidRDefault="00135F8C" w:rsidP="00135F8C">
            <w:pPr>
              <w:spacing w:after="0" w:line="240" w:lineRule="auto"/>
              <w:jc w:val="right"/>
              <w:rPr>
                <w:rFonts w:eastAsia="Times New Roman" w:cstheme="minorHAnsi"/>
                <w:b/>
                <w:bCs/>
                <w:color w:val="000000"/>
                <w:lang w:eastAsia="en-AU"/>
              </w:rPr>
            </w:pPr>
            <w:r w:rsidRPr="00135F8C">
              <w:rPr>
                <w:rFonts w:eastAsia="Times New Roman" w:cstheme="minorHAnsi"/>
                <w:color w:val="000000"/>
                <w:w w:val="90"/>
                <w:lang w:val="en-US" w:eastAsia="en-AU"/>
              </w:rPr>
              <w:t>0</w:t>
            </w:r>
          </w:p>
        </w:tc>
        <w:tc>
          <w:tcPr>
            <w:tcW w:w="1843" w:type="dxa"/>
            <w:shd w:val="clear" w:color="auto" w:fill="auto"/>
            <w:vAlign w:val="center"/>
            <w:hideMark/>
          </w:tcPr>
          <w:p w14:paraId="49956284" w14:textId="77777777" w:rsidR="00135F8C" w:rsidRPr="00135F8C" w:rsidRDefault="00135F8C" w:rsidP="00135F8C">
            <w:pPr>
              <w:spacing w:after="0" w:line="240" w:lineRule="auto"/>
              <w:jc w:val="right"/>
              <w:rPr>
                <w:rFonts w:eastAsia="Times New Roman" w:cstheme="minorHAnsi"/>
                <w:b/>
                <w:bCs/>
                <w:color w:val="000000"/>
                <w:lang w:eastAsia="en-AU"/>
              </w:rPr>
            </w:pPr>
            <w:r w:rsidRPr="00135F8C">
              <w:rPr>
                <w:rFonts w:eastAsia="Times New Roman" w:cstheme="minorHAnsi"/>
                <w:color w:val="000000"/>
                <w:w w:val="90"/>
                <w:lang w:val="en-US" w:eastAsia="en-AU"/>
              </w:rPr>
              <w:t>-900</w:t>
            </w:r>
          </w:p>
        </w:tc>
      </w:tr>
      <w:tr w:rsidR="00135F8C" w:rsidRPr="00135F8C" w14:paraId="4D9D6BFF" w14:textId="77777777" w:rsidTr="00135F8C">
        <w:trPr>
          <w:trHeight w:val="315"/>
        </w:trPr>
        <w:tc>
          <w:tcPr>
            <w:tcW w:w="3260" w:type="dxa"/>
            <w:shd w:val="clear" w:color="auto" w:fill="auto"/>
            <w:vAlign w:val="center"/>
            <w:hideMark/>
          </w:tcPr>
          <w:p w14:paraId="7B9B2BE6" w14:textId="77777777" w:rsidR="00135F8C" w:rsidRPr="00135F8C" w:rsidRDefault="00135F8C" w:rsidP="00135F8C">
            <w:pPr>
              <w:spacing w:after="0" w:line="240" w:lineRule="auto"/>
              <w:rPr>
                <w:rFonts w:eastAsia="Times New Roman" w:cstheme="minorHAnsi"/>
                <w:b/>
                <w:bCs/>
                <w:color w:val="000000"/>
                <w:lang w:eastAsia="en-AU"/>
              </w:rPr>
            </w:pPr>
            <w:r w:rsidRPr="00135F8C">
              <w:rPr>
                <w:rFonts w:eastAsia="Times New Roman" w:cstheme="minorHAnsi"/>
                <w:b/>
                <w:bCs/>
                <w:color w:val="000000"/>
                <w:w w:val="90"/>
                <w:lang w:val="en-US" w:eastAsia="en-AU"/>
              </w:rPr>
              <w:t>Total ACTCA Awards Night</w:t>
            </w:r>
          </w:p>
        </w:tc>
        <w:tc>
          <w:tcPr>
            <w:tcW w:w="3686" w:type="dxa"/>
            <w:shd w:val="clear" w:color="auto" w:fill="auto"/>
            <w:vAlign w:val="center"/>
            <w:hideMark/>
          </w:tcPr>
          <w:p w14:paraId="0AF005D4" w14:textId="77777777" w:rsidR="00135F8C" w:rsidRPr="00135F8C" w:rsidRDefault="00135F8C" w:rsidP="00135F8C">
            <w:pPr>
              <w:spacing w:after="0" w:line="240" w:lineRule="auto"/>
              <w:jc w:val="right"/>
              <w:rPr>
                <w:rFonts w:eastAsia="Times New Roman" w:cstheme="minorHAnsi"/>
                <w:color w:val="000000"/>
                <w:lang w:eastAsia="en-AU"/>
              </w:rPr>
            </w:pPr>
            <w:r w:rsidRPr="00135F8C">
              <w:rPr>
                <w:rFonts w:eastAsia="Times New Roman" w:cstheme="minorHAnsi"/>
                <w:b/>
                <w:bCs/>
                <w:color w:val="000000"/>
                <w:w w:val="90"/>
                <w:lang w:val="en-US" w:eastAsia="en-AU"/>
              </w:rPr>
              <w:t>-600</w:t>
            </w:r>
          </w:p>
        </w:tc>
        <w:tc>
          <w:tcPr>
            <w:tcW w:w="1701" w:type="dxa"/>
            <w:shd w:val="clear" w:color="auto" w:fill="auto"/>
            <w:vAlign w:val="center"/>
            <w:hideMark/>
          </w:tcPr>
          <w:p w14:paraId="351C5661" w14:textId="77777777" w:rsidR="00135F8C" w:rsidRPr="00135F8C" w:rsidRDefault="00135F8C" w:rsidP="00135F8C">
            <w:pPr>
              <w:spacing w:after="0" w:line="240" w:lineRule="auto"/>
              <w:jc w:val="right"/>
              <w:rPr>
                <w:rFonts w:eastAsia="Times New Roman" w:cstheme="minorHAnsi"/>
                <w:color w:val="000000"/>
                <w:lang w:eastAsia="en-AU"/>
              </w:rPr>
            </w:pPr>
            <w:r w:rsidRPr="00135F8C">
              <w:rPr>
                <w:rFonts w:eastAsia="Times New Roman" w:cstheme="minorHAnsi"/>
                <w:b/>
                <w:bCs/>
                <w:color w:val="000000"/>
                <w:w w:val="90"/>
                <w:lang w:val="en-US" w:eastAsia="en-AU"/>
              </w:rPr>
              <w:t>0</w:t>
            </w:r>
          </w:p>
        </w:tc>
        <w:tc>
          <w:tcPr>
            <w:tcW w:w="1843" w:type="dxa"/>
            <w:shd w:val="clear" w:color="auto" w:fill="auto"/>
            <w:vAlign w:val="center"/>
            <w:hideMark/>
          </w:tcPr>
          <w:p w14:paraId="1B2AA234" w14:textId="77777777" w:rsidR="00135F8C" w:rsidRPr="00135F8C" w:rsidRDefault="00135F8C" w:rsidP="00135F8C">
            <w:pPr>
              <w:spacing w:after="0" w:line="240" w:lineRule="auto"/>
              <w:jc w:val="right"/>
              <w:rPr>
                <w:rFonts w:eastAsia="Times New Roman" w:cstheme="minorHAnsi"/>
                <w:color w:val="000000"/>
                <w:lang w:eastAsia="en-AU"/>
              </w:rPr>
            </w:pPr>
            <w:r w:rsidRPr="00135F8C">
              <w:rPr>
                <w:rFonts w:eastAsia="Times New Roman" w:cstheme="minorHAnsi"/>
                <w:b/>
                <w:bCs/>
                <w:color w:val="000000"/>
                <w:w w:val="90"/>
                <w:lang w:val="en-US" w:eastAsia="en-AU"/>
              </w:rPr>
              <w:t>-600</w:t>
            </w:r>
          </w:p>
        </w:tc>
      </w:tr>
      <w:tr w:rsidR="00135F8C" w:rsidRPr="00135F8C" w14:paraId="4B784584" w14:textId="77777777" w:rsidTr="00135F8C">
        <w:trPr>
          <w:trHeight w:val="315"/>
        </w:trPr>
        <w:tc>
          <w:tcPr>
            <w:tcW w:w="3260" w:type="dxa"/>
            <w:shd w:val="clear" w:color="auto" w:fill="auto"/>
            <w:vAlign w:val="center"/>
            <w:hideMark/>
          </w:tcPr>
          <w:p w14:paraId="2B44FDF0" w14:textId="77777777" w:rsidR="00135F8C" w:rsidRPr="00135F8C" w:rsidRDefault="00135F8C" w:rsidP="00135F8C">
            <w:pPr>
              <w:spacing w:after="0" w:line="240" w:lineRule="auto"/>
              <w:rPr>
                <w:rFonts w:eastAsia="Times New Roman" w:cstheme="minorHAnsi"/>
                <w:color w:val="000000"/>
                <w:lang w:eastAsia="en-AU"/>
              </w:rPr>
            </w:pPr>
            <w:r w:rsidRPr="00135F8C">
              <w:rPr>
                <w:rFonts w:eastAsia="Times New Roman" w:cstheme="minorHAnsi"/>
                <w:b/>
                <w:bCs/>
                <w:color w:val="000000"/>
                <w:w w:val="90"/>
                <w:lang w:val="en-US" w:eastAsia="en-AU"/>
              </w:rPr>
              <w:t>Toyota Raffle</w:t>
            </w:r>
          </w:p>
        </w:tc>
        <w:tc>
          <w:tcPr>
            <w:tcW w:w="3686" w:type="dxa"/>
            <w:shd w:val="clear" w:color="auto" w:fill="auto"/>
            <w:vAlign w:val="center"/>
            <w:hideMark/>
          </w:tcPr>
          <w:p w14:paraId="10CEB409" w14:textId="77777777" w:rsidR="00135F8C" w:rsidRPr="00135F8C" w:rsidRDefault="00135F8C" w:rsidP="00135F8C">
            <w:pPr>
              <w:spacing w:after="0" w:line="240" w:lineRule="auto"/>
              <w:jc w:val="right"/>
              <w:rPr>
                <w:rFonts w:eastAsia="Times New Roman" w:cstheme="minorHAnsi"/>
                <w:color w:val="000000"/>
                <w:lang w:eastAsia="en-AU"/>
              </w:rPr>
            </w:pPr>
            <w:r w:rsidRPr="00135F8C">
              <w:rPr>
                <w:rFonts w:eastAsia="Times New Roman" w:cstheme="minorHAnsi"/>
                <w:color w:val="000000"/>
                <w:w w:val="90"/>
                <w:lang w:val="en-US" w:eastAsia="en-AU"/>
              </w:rPr>
              <w:t> </w:t>
            </w:r>
          </w:p>
        </w:tc>
        <w:tc>
          <w:tcPr>
            <w:tcW w:w="1701" w:type="dxa"/>
            <w:shd w:val="clear" w:color="auto" w:fill="auto"/>
            <w:vAlign w:val="center"/>
            <w:hideMark/>
          </w:tcPr>
          <w:p w14:paraId="64DD7A8F" w14:textId="77777777" w:rsidR="00135F8C" w:rsidRPr="00135F8C" w:rsidRDefault="00135F8C" w:rsidP="00135F8C">
            <w:pPr>
              <w:spacing w:after="0" w:line="240" w:lineRule="auto"/>
              <w:jc w:val="right"/>
              <w:rPr>
                <w:rFonts w:eastAsia="Times New Roman" w:cstheme="minorHAnsi"/>
                <w:color w:val="000000"/>
                <w:lang w:eastAsia="en-AU"/>
              </w:rPr>
            </w:pPr>
            <w:r w:rsidRPr="00135F8C">
              <w:rPr>
                <w:rFonts w:eastAsia="Times New Roman" w:cstheme="minorHAnsi"/>
                <w:color w:val="000000"/>
                <w:w w:val="90"/>
                <w:lang w:val="en-US" w:eastAsia="en-AU"/>
              </w:rPr>
              <w:t> </w:t>
            </w:r>
          </w:p>
        </w:tc>
        <w:tc>
          <w:tcPr>
            <w:tcW w:w="1843" w:type="dxa"/>
            <w:shd w:val="clear" w:color="auto" w:fill="auto"/>
            <w:vAlign w:val="center"/>
            <w:hideMark/>
          </w:tcPr>
          <w:p w14:paraId="1FB3B01F" w14:textId="77777777" w:rsidR="00135F8C" w:rsidRPr="00135F8C" w:rsidRDefault="00135F8C" w:rsidP="00135F8C">
            <w:pPr>
              <w:spacing w:after="0" w:line="240" w:lineRule="auto"/>
              <w:jc w:val="right"/>
              <w:rPr>
                <w:rFonts w:eastAsia="Times New Roman" w:cstheme="minorHAnsi"/>
                <w:color w:val="000000"/>
                <w:lang w:eastAsia="en-AU"/>
              </w:rPr>
            </w:pPr>
            <w:r w:rsidRPr="00135F8C">
              <w:rPr>
                <w:rFonts w:eastAsia="Times New Roman" w:cstheme="minorHAnsi"/>
                <w:color w:val="000000"/>
                <w:w w:val="90"/>
                <w:lang w:val="en-US" w:eastAsia="en-AU"/>
              </w:rPr>
              <w:t> </w:t>
            </w:r>
          </w:p>
        </w:tc>
      </w:tr>
      <w:tr w:rsidR="00135F8C" w:rsidRPr="00135F8C" w14:paraId="556ADB00" w14:textId="77777777" w:rsidTr="00135F8C">
        <w:trPr>
          <w:trHeight w:val="315"/>
        </w:trPr>
        <w:tc>
          <w:tcPr>
            <w:tcW w:w="3260" w:type="dxa"/>
            <w:shd w:val="clear" w:color="auto" w:fill="auto"/>
            <w:vAlign w:val="center"/>
            <w:hideMark/>
          </w:tcPr>
          <w:p w14:paraId="600FB1E4" w14:textId="77777777" w:rsidR="00135F8C" w:rsidRPr="00135F8C" w:rsidRDefault="00135F8C" w:rsidP="00135F8C">
            <w:pPr>
              <w:spacing w:after="0" w:line="240" w:lineRule="auto"/>
              <w:rPr>
                <w:rFonts w:eastAsia="Times New Roman" w:cstheme="minorHAnsi"/>
                <w:color w:val="000000"/>
                <w:lang w:eastAsia="en-AU"/>
              </w:rPr>
            </w:pPr>
            <w:r w:rsidRPr="00135F8C">
              <w:rPr>
                <w:rFonts w:eastAsia="Times New Roman" w:cstheme="minorHAnsi"/>
                <w:color w:val="000000"/>
                <w:w w:val="90"/>
                <w:lang w:val="en-US" w:eastAsia="en-AU"/>
              </w:rPr>
              <w:t>Raffle Money</w:t>
            </w:r>
          </w:p>
        </w:tc>
        <w:tc>
          <w:tcPr>
            <w:tcW w:w="3686" w:type="dxa"/>
            <w:shd w:val="clear" w:color="auto" w:fill="auto"/>
            <w:vAlign w:val="center"/>
            <w:hideMark/>
          </w:tcPr>
          <w:p w14:paraId="552868F8" w14:textId="77777777" w:rsidR="00135F8C" w:rsidRPr="00135F8C" w:rsidRDefault="00135F8C" w:rsidP="00135F8C">
            <w:pPr>
              <w:spacing w:after="0" w:line="240" w:lineRule="auto"/>
              <w:jc w:val="right"/>
              <w:rPr>
                <w:rFonts w:eastAsia="Times New Roman" w:cstheme="minorHAnsi"/>
                <w:color w:val="000000"/>
                <w:lang w:eastAsia="en-AU"/>
              </w:rPr>
            </w:pPr>
            <w:r w:rsidRPr="00135F8C">
              <w:rPr>
                <w:rFonts w:eastAsia="Times New Roman" w:cstheme="minorHAnsi"/>
                <w:color w:val="000000"/>
                <w:w w:val="90"/>
                <w:lang w:val="en-US" w:eastAsia="en-AU"/>
              </w:rPr>
              <w:t>0</w:t>
            </w:r>
          </w:p>
        </w:tc>
        <w:tc>
          <w:tcPr>
            <w:tcW w:w="1701" w:type="dxa"/>
            <w:shd w:val="clear" w:color="auto" w:fill="auto"/>
            <w:vAlign w:val="center"/>
            <w:hideMark/>
          </w:tcPr>
          <w:p w14:paraId="0A4FD694" w14:textId="77777777" w:rsidR="00135F8C" w:rsidRPr="00135F8C" w:rsidRDefault="00135F8C" w:rsidP="00135F8C">
            <w:pPr>
              <w:spacing w:after="0" w:line="240" w:lineRule="auto"/>
              <w:jc w:val="right"/>
              <w:rPr>
                <w:rFonts w:eastAsia="Times New Roman" w:cstheme="minorHAnsi"/>
                <w:color w:val="000000"/>
                <w:lang w:eastAsia="en-AU"/>
              </w:rPr>
            </w:pPr>
            <w:r w:rsidRPr="00135F8C">
              <w:rPr>
                <w:rFonts w:eastAsia="Times New Roman" w:cstheme="minorHAnsi"/>
                <w:color w:val="000000"/>
                <w:w w:val="90"/>
                <w:lang w:val="en-US" w:eastAsia="en-AU"/>
              </w:rPr>
              <w:t>464.29</w:t>
            </w:r>
          </w:p>
        </w:tc>
        <w:tc>
          <w:tcPr>
            <w:tcW w:w="1843" w:type="dxa"/>
            <w:shd w:val="clear" w:color="auto" w:fill="auto"/>
            <w:vAlign w:val="center"/>
            <w:hideMark/>
          </w:tcPr>
          <w:p w14:paraId="33E78F22" w14:textId="77777777" w:rsidR="00135F8C" w:rsidRPr="00135F8C" w:rsidRDefault="00135F8C" w:rsidP="00135F8C">
            <w:pPr>
              <w:spacing w:after="0" w:line="240" w:lineRule="auto"/>
              <w:jc w:val="right"/>
              <w:rPr>
                <w:rFonts w:eastAsia="Times New Roman" w:cstheme="minorHAnsi"/>
                <w:color w:val="000000"/>
                <w:lang w:eastAsia="en-AU"/>
              </w:rPr>
            </w:pPr>
            <w:r w:rsidRPr="00135F8C">
              <w:rPr>
                <w:rFonts w:eastAsia="Times New Roman" w:cstheme="minorHAnsi"/>
                <w:color w:val="000000"/>
                <w:w w:val="90"/>
                <w:lang w:val="en-US" w:eastAsia="en-AU"/>
              </w:rPr>
              <w:t>-464.29</w:t>
            </w:r>
          </w:p>
        </w:tc>
      </w:tr>
      <w:tr w:rsidR="00135F8C" w:rsidRPr="00135F8C" w14:paraId="21E2FDFC" w14:textId="77777777" w:rsidTr="00135F8C">
        <w:trPr>
          <w:trHeight w:val="315"/>
        </w:trPr>
        <w:tc>
          <w:tcPr>
            <w:tcW w:w="3260" w:type="dxa"/>
            <w:shd w:val="clear" w:color="auto" w:fill="auto"/>
            <w:vAlign w:val="center"/>
            <w:hideMark/>
          </w:tcPr>
          <w:p w14:paraId="7F606C0F" w14:textId="77777777" w:rsidR="00135F8C" w:rsidRPr="00135F8C" w:rsidRDefault="00135F8C" w:rsidP="00135F8C">
            <w:pPr>
              <w:spacing w:after="0" w:line="240" w:lineRule="auto"/>
              <w:rPr>
                <w:rFonts w:eastAsia="Times New Roman" w:cstheme="minorHAnsi"/>
                <w:b/>
                <w:bCs/>
                <w:color w:val="000000"/>
                <w:lang w:eastAsia="en-AU"/>
              </w:rPr>
            </w:pPr>
            <w:r w:rsidRPr="00135F8C">
              <w:rPr>
                <w:rFonts w:eastAsia="Times New Roman" w:cstheme="minorHAnsi"/>
                <w:b/>
                <w:bCs/>
                <w:color w:val="000000"/>
                <w:w w:val="90"/>
                <w:lang w:val="en-US" w:eastAsia="en-AU"/>
              </w:rPr>
              <w:t>Total Toyota Raffle</w:t>
            </w:r>
          </w:p>
        </w:tc>
        <w:tc>
          <w:tcPr>
            <w:tcW w:w="3686" w:type="dxa"/>
            <w:shd w:val="clear" w:color="auto" w:fill="auto"/>
            <w:vAlign w:val="center"/>
            <w:hideMark/>
          </w:tcPr>
          <w:p w14:paraId="311E6C38" w14:textId="77777777" w:rsidR="00135F8C" w:rsidRPr="00135F8C" w:rsidRDefault="00135F8C" w:rsidP="00135F8C">
            <w:pPr>
              <w:spacing w:after="0" w:line="240" w:lineRule="auto"/>
              <w:jc w:val="right"/>
              <w:rPr>
                <w:rFonts w:eastAsia="Times New Roman" w:cstheme="minorHAnsi"/>
                <w:b/>
                <w:bCs/>
                <w:color w:val="000000"/>
                <w:lang w:eastAsia="en-AU"/>
              </w:rPr>
            </w:pPr>
            <w:r w:rsidRPr="00135F8C">
              <w:rPr>
                <w:rFonts w:eastAsia="Times New Roman" w:cstheme="minorHAnsi"/>
                <w:b/>
                <w:bCs/>
                <w:color w:val="000000"/>
                <w:w w:val="90"/>
                <w:lang w:val="en-US" w:eastAsia="en-AU"/>
              </w:rPr>
              <w:t>0</w:t>
            </w:r>
          </w:p>
        </w:tc>
        <w:tc>
          <w:tcPr>
            <w:tcW w:w="1701" w:type="dxa"/>
            <w:shd w:val="clear" w:color="auto" w:fill="auto"/>
            <w:vAlign w:val="center"/>
            <w:hideMark/>
          </w:tcPr>
          <w:p w14:paraId="772A620E" w14:textId="77777777" w:rsidR="00135F8C" w:rsidRPr="00135F8C" w:rsidRDefault="00135F8C" w:rsidP="00135F8C">
            <w:pPr>
              <w:spacing w:after="0" w:line="240" w:lineRule="auto"/>
              <w:jc w:val="right"/>
              <w:rPr>
                <w:rFonts w:eastAsia="Times New Roman" w:cstheme="minorHAnsi"/>
                <w:b/>
                <w:bCs/>
                <w:color w:val="000000"/>
                <w:lang w:eastAsia="en-AU"/>
              </w:rPr>
            </w:pPr>
            <w:r w:rsidRPr="00135F8C">
              <w:rPr>
                <w:rFonts w:eastAsia="Times New Roman" w:cstheme="minorHAnsi"/>
                <w:b/>
                <w:bCs/>
                <w:color w:val="000000"/>
                <w:w w:val="90"/>
                <w:lang w:val="en-US" w:eastAsia="en-AU"/>
              </w:rPr>
              <w:t>464.29</w:t>
            </w:r>
          </w:p>
        </w:tc>
        <w:tc>
          <w:tcPr>
            <w:tcW w:w="1843" w:type="dxa"/>
            <w:shd w:val="clear" w:color="auto" w:fill="auto"/>
            <w:vAlign w:val="center"/>
            <w:hideMark/>
          </w:tcPr>
          <w:p w14:paraId="30009864" w14:textId="77777777" w:rsidR="00135F8C" w:rsidRPr="00135F8C" w:rsidRDefault="00135F8C" w:rsidP="00135F8C">
            <w:pPr>
              <w:spacing w:after="0" w:line="240" w:lineRule="auto"/>
              <w:jc w:val="right"/>
              <w:rPr>
                <w:rFonts w:eastAsia="Times New Roman" w:cstheme="minorHAnsi"/>
                <w:b/>
                <w:bCs/>
                <w:color w:val="000000"/>
                <w:lang w:eastAsia="en-AU"/>
              </w:rPr>
            </w:pPr>
            <w:r w:rsidRPr="00135F8C">
              <w:rPr>
                <w:rFonts w:eastAsia="Times New Roman" w:cstheme="minorHAnsi"/>
                <w:b/>
                <w:bCs/>
                <w:color w:val="000000"/>
                <w:w w:val="90"/>
                <w:lang w:val="en-US" w:eastAsia="en-AU"/>
              </w:rPr>
              <w:t>-464.29</w:t>
            </w:r>
          </w:p>
        </w:tc>
      </w:tr>
      <w:tr w:rsidR="00135F8C" w:rsidRPr="00135F8C" w14:paraId="70E93305" w14:textId="77777777" w:rsidTr="00135F8C">
        <w:trPr>
          <w:trHeight w:val="315"/>
        </w:trPr>
        <w:tc>
          <w:tcPr>
            <w:tcW w:w="3260" w:type="dxa"/>
            <w:shd w:val="clear" w:color="auto" w:fill="auto"/>
            <w:vAlign w:val="center"/>
            <w:hideMark/>
          </w:tcPr>
          <w:p w14:paraId="1C36753B" w14:textId="77777777" w:rsidR="00135F8C" w:rsidRPr="00135F8C" w:rsidRDefault="00135F8C" w:rsidP="00135F8C">
            <w:pPr>
              <w:spacing w:after="0" w:line="240" w:lineRule="auto"/>
              <w:rPr>
                <w:rFonts w:eastAsia="Times New Roman" w:cstheme="minorHAnsi"/>
                <w:b/>
                <w:bCs/>
                <w:color w:val="000000"/>
                <w:lang w:eastAsia="en-AU"/>
              </w:rPr>
            </w:pPr>
            <w:r w:rsidRPr="00135F8C">
              <w:rPr>
                <w:rFonts w:eastAsia="Times New Roman" w:cstheme="minorHAnsi"/>
                <w:b/>
                <w:bCs/>
                <w:color w:val="000000"/>
                <w:w w:val="90"/>
                <w:lang w:val="en-US" w:eastAsia="en-AU"/>
              </w:rPr>
              <w:t>ACTCA Summer of Cricket</w:t>
            </w:r>
          </w:p>
        </w:tc>
        <w:tc>
          <w:tcPr>
            <w:tcW w:w="3686" w:type="dxa"/>
            <w:shd w:val="clear" w:color="auto" w:fill="auto"/>
            <w:vAlign w:val="center"/>
            <w:hideMark/>
          </w:tcPr>
          <w:p w14:paraId="703C1340" w14:textId="77777777" w:rsidR="00135F8C" w:rsidRPr="00135F8C" w:rsidRDefault="00135F8C" w:rsidP="00135F8C">
            <w:pPr>
              <w:spacing w:after="0" w:line="240" w:lineRule="auto"/>
              <w:jc w:val="right"/>
              <w:rPr>
                <w:rFonts w:eastAsia="Times New Roman" w:cstheme="minorHAnsi"/>
                <w:color w:val="000000"/>
                <w:lang w:eastAsia="en-AU"/>
              </w:rPr>
            </w:pPr>
            <w:r w:rsidRPr="00135F8C">
              <w:rPr>
                <w:rFonts w:eastAsia="Times New Roman" w:cstheme="minorHAnsi"/>
                <w:color w:val="000000"/>
                <w:w w:val="90"/>
                <w:lang w:val="en-US" w:eastAsia="en-AU"/>
              </w:rPr>
              <w:t> </w:t>
            </w:r>
          </w:p>
        </w:tc>
        <w:tc>
          <w:tcPr>
            <w:tcW w:w="1701" w:type="dxa"/>
            <w:shd w:val="clear" w:color="auto" w:fill="auto"/>
            <w:vAlign w:val="center"/>
            <w:hideMark/>
          </w:tcPr>
          <w:p w14:paraId="4BBB6EA4" w14:textId="77777777" w:rsidR="00135F8C" w:rsidRPr="00135F8C" w:rsidRDefault="00135F8C" w:rsidP="00135F8C">
            <w:pPr>
              <w:spacing w:after="0" w:line="240" w:lineRule="auto"/>
              <w:jc w:val="right"/>
              <w:rPr>
                <w:rFonts w:eastAsia="Times New Roman" w:cstheme="minorHAnsi"/>
                <w:color w:val="000000"/>
                <w:lang w:eastAsia="en-AU"/>
              </w:rPr>
            </w:pPr>
            <w:r w:rsidRPr="00135F8C">
              <w:rPr>
                <w:rFonts w:eastAsia="Times New Roman" w:cstheme="minorHAnsi"/>
                <w:color w:val="000000"/>
                <w:w w:val="90"/>
                <w:lang w:val="en-US" w:eastAsia="en-AU"/>
              </w:rPr>
              <w:t> </w:t>
            </w:r>
          </w:p>
        </w:tc>
        <w:tc>
          <w:tcPr>
            <w:tcW w:w="1843" w:type="dxa"/>
            <w:shd w:val="clear" w:color="auto" w:fill="auto"/>
            <w:vAlign w:val="center"/>
            <w:hideMark/>
          </w:tcPr>
          <w:p w14:paraId="70907519" w14:textId="77777777" w:rsidR="00135F8C" w:rsidRPr="00135F8C" w:rsidRDefault="00135F8C" w:rsidP="00135F8C">
            <w:pPr>
              <w:spacing w:after="0" w:line="240" w:lineRule="auto"/>
              <w:jc w:val="right"/>
              <w:rPr>
                <w:rFonts w:eastAsia="Times New Roman" w:cstheme="minorHAnsi"/>
                <w:color w:val="000000"/>
                <w:lang w:eastAsia="en-AU"/>
              </w:rPr>
            </w:pPr>
            <w:r w:rsidRPr="00135F8C">
              <w:rPr>
                <w:rFonts w:eastAsia="Times New Roman" w:cstheme="minorHAnsi"/>
                <w:color w:val="000000"/>
                <w:w w:val="90"/>
                <w:lang w:val="en-US" w:eastAsia="en-AU"/>
              </w:rPr>
              <w:t> </w:t>
            </w:r>
          </w:p>
        </w:tc>
      </w:tr>
      <w:tr w:rsidR="00135F8C" w:rsidRPr="00135F8C" w14:paraId="6CF9D116" w14:textId="77777777" w:rsidTr="00135F8C">
        <w:trPr>
          <w:trHeight w:val="315"/>
        </w:trPr>
        <w:tc>
          <w:tcPr>
            <w:tcW w:w="3260" w:type="dxa"/>
            <w:shd w:val="clear" w:color="auto" w:fill="auto"/>
            <w:vAlign w:val="center"/>
            <w:hideMark/>
          </w:tcPr>
          <w:p w14:paraId="3D57393B" w14:textId="77777777" w:rsidR="00135F8C" w:rsidRPr="00135F8C" w:rsidRDefault="00135F8C" w:rsidP="00135F8C">
            <w:pPr>
              <w:spacing w:after="0" w:line="240" w:lineRule="auto"/>
              <w:rPr>
                <w:rFonts w:eastAsia="Times New Roman" w:cstheme="minorHAnsi"/>
                <w:color w:val="000000"/>
                <w:lang w:eastAsia="en-AU"/>
              </w:rPr>
            </w:pPr>
            <w:r w:rsidRPr="00135F8C">
              <w:rPr>
                <w:rFonts w:eastAsia="Times New Roman" w:cstheme="minorHAnsi"/>
                <w:color w:val="000000"/>
                <w:w w:val="90"/>
                <w:lang w:val="en-US" w:eastAsia="en-AU"/>
              </w:rPr>
              <w:t>Ticket Sales</w:t>
            </w:r>
          </w:p>
        </w:tc>
        <w:tc>
          <w:tcPr>
            <w:tcW w:w="3686" w:type="dxa"/>
            <w:shd w:val="clear" w:color="auto" w:fill="auto"/>
            <w:vAlign w:val="center"/>
            <w:hideMark/>
          </w:tcPr>
          <w:p w14:paraId="563B745C" w14:textId="77777777" w:rsidR="00135F8C" w:rsidRPr="00135F8C" w:rsidRDefault="00135F8C" w:rsidP="00135F8C">
            <w:pPr>
              <w:spacing w:after="0" w:line="240" w:lineRule="auto"/>
              <w:jc w:val="right"/>
              <w:rPr>
                <w:rFonts w:eastAsia="Times New Roman" w:cstheme="minorHAnsi"/>
                <w:color w:val="000000"/>
                <w:lang w:eastAsia="en-AU"/>
              </w:rPr>
            </w:pPr>
            <w:r w:rsidRPr="00135F8C">
              <w:rPr>
                <w:rFonts w:eastAsia="Times New Roman" w:cstheme="minorHAnsi"/>
                <w:color w:val="000000"/>
                <w:w w:val="90"/>
                <w:lang w:val="en-US" w:eastAsia="en-AU"/>
              </w:rPr>
              <w:t>0</w:t>
            </w:r>
          </w:p>
        </w:tc>
        <w:tc>
          <w:tcPr>
            <w:tcW w:w="1701" w:type="dxa"/>
            <w:shd w:val="clear" w:color="auto" w:fill="auto"/>
            <w:vAlign w:val="center"/>
            <w:hideMark/>
          </w:tcPr>
          <w:p w14:paraId="41EBC4CA" w14:textId="77777777" w:rsidR="00135F8C" w:rsidRPr="00135F8C" w:rsidRDefault="00135F8C" w:rsidP="00135F8C">
            <w:pPr>
              <w:spacing w:after="0" w:line="240" w:lineRule="auto"/>
              <w:jc w:val="right"/>
              <w:rPr>
                <w:rFonts w:eastAsia="Times New Roman" w:cstheme="minorHAnsi"/>
                <w:color w:val="000000"/>
                <w:lang w:eastAsia="en-AU"/>
              </w:rPr>
            </w:pPr>
            <w:r w:rsidRPr="00135F8C">
              <w:rPr>
                <w:rFonts w:eastAsia="Times New Roman" w:cstheme="minorHAnsi"/>
                <w:color w:val="000000"/>
                <w:w w:val="90"/>
                <w:lang w:val="en-US" w:eastAsia="en-AU"/>
              </w:rPr>
              <w:t>420</w:t>
            </w:r>
          </w:p>
        </w:tc>
        <w:tc>
          <w:tcPr>
            <w:tcW w:w="1843" w:type="dxa"/>
            <w:shd w:val="clear" w:color="auto" w:fill="auto"/>
            <w:vAlign w:val="center"/>
            <w:hideMark/>
          </w:tcPr>
          <w:p w14:paraId="0CE94B48" w14:textId="77777777" w:rsidR="00135F8C" w:rsidRPr="00135F8C" w:rsidRDefault="00135F8C" w:rsidP="00135F8C">
            <w:pPr>
              <w:spacing w:after="0" w:line="240" w:lineRule="auto"/>
              <w:jc w:val="right"/>
              <w:rPr>
                <w:rFonts w:eastAsia="Times New Roman" w:cstheme="minorHAnsi"/>
                <w:color w:val="000000"/>
                <w:lang w:eastAsia="en-AU"/>
              </w:rPr>
            </w:pPr>
            <w:r w:rsidRPr="00135F8C">
              <w:rPr>
                <w:rFonts w:eastAsia="Times New Roman" w:cstheme="minorHAnsi"/>
                <w:color w:val="000000"/>
                <w:w w:val="90"/>
                <w:lang w:val="en-US" w:eastAsia="en-AU"/>
              </w:rPr>
              <w:t>-420</w:t>
            </w:r>
          </w:p>
        </w:tc>
      </w:tr>
      <w:tr w:rsidR="00135F8C" w:rsidRPr="00135F8C" w14:paraId="378C38A5" w14:textId="77777777" w:rsidTr="00135F8C">
        <w:trPr>
          <w:trHeight w:val="315"/>
        </w:trPr>
        <w:tc>
          <w:tcPr>
            <w:tcW w:w="3260" w:type="dxa"/>
            <w:shd w:val="clear" w:color="auto" w:fill="auto"/>
            <w:vAlign w:val="center"/>
            <w:hideMark/>
          </w:tcPr>
          <w:p w14:paraId="46D72138" w14:textId="77777777" w:rsidR="00135F8C" w:rsidRPr="00135F8C" w:rsidRDefault="00135F8C" w:rsidP="00135F8C">
            <w:pPr>
              <w:spacing w:after="0" w:line="240" w:lineRule="auto"/>
              <w:rPr>
                <w:rFonts w:eastAsia="Times New Roman" w:cstheme="minorHAnsi"/>
                <w:b/>
                <w:bCs/>
                <w:color w:val="000000"/>
                <w:lang w:eastAsia="en-AU"/>
              </w:rPr>
            </w:pPr>
            <w:r w:rsidRPr="00135F8C">
              <w:rPr>
                <w:rFonts w:eastAsia="Times New Roman" w:cstheme="minorHAnsi"/>
                <w:color w:val="000000"/>
                <w:w w:val="90"/>
                <w:lang w:val="en-US" w:eastAsia="en-AU"/>
              </w:rPr>
              <w:t>Ticket Purchase</w:t>
            </w:r>
          </w:p>
        </w:tc>
        <w:tc>
          <w:tcPr>
            <w:tcW w:w="3686" w:type="dxa"/>
            <w:shd w:val="clear" w:color="auto" w:fill="auto"/>
            <w:vAlign w:val="center"/>
            <w:hideMark/>
          </w:tcPr>
          <w:p w14:paraId="46222E4C" w14:textId="77777777" w:rsidR="00135F8C" w:rsidRPr="00135F8C" w:rsidRDefault="00135F8C" w:rsidP="00135F8C">
            <w:pPr>
              <w:spacing w:after="0" w:line="240" w:lineRule="auto"/>
              <w:jc w:val="right"/>
              <w:rPr>
                <w:rFonts w:eastAsia="Times New Roman" w:cstheme="minorHAnsi"/>
                <w:b/>
                <w:bCs/>
                <w:color w:val="000000"/>
                <w:lang w:eastAsia="en-AU"/>
              </w:rPr>
            </w:pPr>
            <w:r w:rsidRPr="00135F8C">
              <w:rPr>
                <w:rFonts w:eastAsia="Times New Roman" w:cstheme="minorHAnsi"/>
                <w:color w:val="000000"/>
                <w:w w:val="90"/>
                <w:lang w:val="en-US" w:eastAsia="en-AU"/>
              </w:rPr>
              <w:t>0</w:t>
            </w:r>
          </w:p>
        </w:tc>
        <w:tc>
          <w:tcPr>
            <w:tcW w:w="1701" w:type="dxa"/>
            <w:shd w:val="clear" w:color="auto" w:fill="auto"/>
            <w:vAlign w:val="center"/>
            <w:hideMark/>
          </w:tcPr>
          <w:p w14:paraId="2856E1FE" w14:textId="77777777" w:rsidR="00135F8C" w:rsidRPr="00135F8C" w:rsidRDefault="00135F8C" w:rsidP="00135F8C">
            <w:pPr>
              <w:spacing w:after="0" w:line="240" w:lineRule="auto"/>
              <w:jc w:val="right"/>
              <w:rPr>
                <w:rFonts w:eastAsia="Times New Roman" w:cstheme="minorHAnsi"/>
                <w:b/>
                <w:bCs/>
                <w:color w:val="000000"/>
                <w:lang w:eastAsia="en-AU"/>
              </w:rPr>
            </w:pPr>
            <w:r w:rsidRPr="00135F8C">
              <w:rPr>
                <w:rFonts w:eastAsia="Times New Roman" w:cstheme="minorHAnsi"/>
                <w:color w:val="000000"/>
                <w:w w:val="90"/>
                <w:lang w:val="en-US" w:eastAsia="en-AU"/>
              </w:rPr>
              <w:t>-1,200.00</w:t>
            </w:r>
          </w:p>
        </w:tc>
        <w:tc>
          <w:tcPr>
            <w:tcW w:w="1843" w:type="dxa"/>
            <w:shd w:val="clear" w:color="auto" w:fill="auto"/>
            <w:vAlign w:val="center"/>
            <w:hideMark/>
          </w:tcPr>
          <w:p w14:paraId="28289295" w14:textId="77777777" w:rsidR="00135F8C" w:rsidRPr="00135F8C" w:rsidRDefault="00135F8C" w:rsidP="00135F8C">
            <w:pPr>
              <w:spacing w:after="0" w:line="240" w:lineRule="auto"/>
              <w:jc w:val="right"/>
              <w:rPr>
                <w:rFonts w:eastAsia="Times New Roman" w:cstheme="minorHAnsi"/>
                <w:b/>
                <w:bCs/>
                <w:color w:val="000000"/>
                <w:lang w:eastAsia="en-AU"/>
              </w:rPr>
            </w:pPr>
            <w:r w:rsidRPr="00135F8C">
              <w:rPr>
                <w:rFonts w:eastAsia="Times New Roman" w:cstheme="minorHAnsi"/>
                <w:color w:val="000000"/>
                <w:w w:val="90"/>
                <w:lang w:val="en-US" w:eastAsia="en-AU"/>
              </w:rPr>
              <w:t>1,200.00</w:t>
            </w:r>
          </w:p>
        </w:tc>
      </w:tr>
      <w:tr w:rsidR="00135F8C" w:rsidRPr="00135F8C" w14:paraId="51711FA0" w14:textId="77777777" w:rsidTr="00135F8C">
        <w:trPr>
          <w:trHeight w:val="315"/>
        </w:trPr>
        <w:tc>
          <w:tcPr>
            <w:tcW w:w="3260" w:type="dxa"/>
            <w:shd w:val="clear" w:color="auto" w:fill="auto"/>
            <w:vAlign w:val="center"/>
            <w:hideMark/>
          </w:tcPr>
          <w:p w14:paraId="1965D59B" w14:textId="77777777" w:rsidR="00135F8C" w:rsidRPr="00135F8C" w:rsidRDefault="00135F8C" w:rsidP="00135F8C">
            <w:pPr>
              <w:spacing w:after="0" w:line="240" w:lineRule="auto"/>
              <w:rPr>
                <w:rFonts w:eastAsia="Times New Roman" w:cstheme="minorHAnsi"/>
                <w:b/>
                <w:bCs/>
                <w:color w:val="000000"/>
                <w:lang w:eastAsia="en-AU"/>
              </w:rPr>
            </w:pPr>
            <w:r w:rsidRPr="00135F8C">
              <w:rPr>
                <w:rFonts w:eastAsia="Times New Roman" w:cstheme="minorHAnsi"/>
                <w:b/>
                <w:bCs/>
                <w:color w:val="000000"/>
                <w:w w:val="90"/>
                <w:lang w:val="en-US" w:eastAsia="en-AU"/>
              </w:rPr>
              <w:t>Total ACTCA Summer of Cricket</w:t>
            </w:r>
          </w:p>
        </w:tc>
        <w:tc>
          <w:tcPr>
            <w:tcW w:w="3686" w:type="dxa"/>
            <w:shd w:val="clear" w:color="auto" w:fill="auto"/>
            <w:vAlign w:val="center"/>
            <w:hideMark/>
          </w:tcPr>
          <w:p w14:paraId="72C04F9B" w14:textId="77777777" w:rsidR="00135F8C" w:rsidRPr="00135F8C" w:rsidRDefault="00135F8C" w:rsidP="00135F8C">
            <w:pPr>
              <w:spacing w:after="0" w:line="240" w:lineRule="auto"/>
              <w:jc w:val="right"/>
              <w:rPr>
                <w:rFonts w:eastAsia="Times New Roman" w:cstheme="minorHAnsi"/>
                <w:color w:val="000000"/>
                <w:lang w:eastAsia="en-AU"/>
              </w:rPr>
            </w:pPr>
            <w:r w:rsidRPr="00135F8C">
              <w:rPr>
                <w:rFonts w:eastAsia="Times New Roman" w:cstheme="minorHAnsi"/>
                <w:b/>
                <w:bCs/>
                <w:color w:val="000000"/>
                <w:w w:val="90"/>
                <w:lang w:val="en-US" w:eastAsia="en-AU"/>
              </w:rPr>
              <w:t>0</w:t>
            </w:r>
          </w:p>
        </w:tc>
        <w:tc>
          <w:tcPr>
            <w:tcW w:w="1701" w:type="dxa"/>
            <w:shd w:val="clear" w:color="auto" w:fill="auto"/>
            <w:vAlign w:val="center"/>
            <w:hideMark/>
          </w:tcPr>
          <w:p w14:paraId="56BAE545" w14:textId="77777777" w:rsidR="00135F8C" w:rsidRPr="00135F8C" w:rsidRDefault="00135F8C" w:rsidP="00135F8C">
            <w:pPr>
              <w:spacing w:after="0" w:line="240" w:lineRule="auto"/>
              <w:jc w:val="right"/>
              <w:rPr>
                <w:rFonts w:eastAsia="Times New Roman" w:cstheme="minorHAnsi"/>
                <w:color w:val="000000"/>
                <w:lang w:eastAsia="en-AU"/>
              </w:rPr>
            </w:pPr>
            <w:r w:rsidRPr="00135F8C">
              <w:rPr>
                <w:rFonts w:eastAsia="Times New Roman" w:cstheme="minorHAnsi"/>
                <w:b/>
                <w:bCs/>
                <w:color w:val="000000"/>
                <w:w w:val="90"/>
                <w:lang w:val="en-US" w:eastAsia="en-AU"/>
              </w:rPr>
              <w:t>-780</w:t>
            </w:r>
          </w:p>
        </w:tc>
        <w:tc>
          <w:tcPr>
            <w:tcW w:w="1843" w:type="dxa"/>
            <w:shd w:val="clear" w:color="auto" w:fill="auto"/>
            <w:vAlign w:val="center"/>
            <w:hideMark/>
          </w:tcPr>
          <w:p w14:paraId="5AFA5A90" w14:textId="77777777" w:rsidR="00135F8C" w:rsidRPr="00135F8C" w:rsidRDefault="00135F8C" w:rsidP="00135F8C">
            <w:pPr>
              <w:spacing w:after="0" w:line="240" w:lineRule="auto"/>
              <w:jc w:val="right"/>
              <w:rPr>
                <w:rFonts w:eastAsia="Times New Roman" w:cstheme="minorHAnsi"/>
                <w:color w:val="000000"/>
                <w:lang w:eastAsia="en-AU"/>
              </w:rPr>
            </w:pPr>
            <w:r w:rsidRPr="00135F8C">
              <w:rPr>
                <w:rFonts w:eastAsia="Times New Roman" w:cstheme="minorHAnsi"/>
                <w:b/>
                <w:bCs/>
                <w:color w:val="000000"/>
                <w:w w:val="90"/>
                <w:lang w:val="en-US" w:eastAsia="en-AU"/>
              </w:rPr>
              <w:t>780</w:t>
            </w:r>
          </w:p>
        </w:tc>
      </w:tr>
      <w:tr w:rsidR="00135F8C" w:rsidRPr="00135F8C" w14:paraId="79F65C8B" w14:textId="77777777" w:rsidTr="00135F8C">
        <w:trPr>
          <w:trHeight w:val="315"/>
        </w:trPr>
        <w:tc>
          <w:tcPr>
            <w:tcW w:w="3260" w:type="dxa"/>
            <w:shd w:val="clear" w:color="auto" w:fill="auto"/>
            <w:vAlign w:val="center"/>
            <w:hideMark/>
          </w:tcPr>
          <w:p w14:paraId="7BD72ABE" w14:textId="77777777" w:rsidR="00135F8C" w:rsidRPr="00135F8C" w:rsidRDefault="00135F8C" w:rsidP="00135F8C">
            <w:pPr>
              <w:spacing w:after="0" w:line="240" w:lineRule="auto"/>
              <w:rPr>
                <w:rFonts w:eastAsia="Times New Roman" w:cstheme="minorHAnsi"/>
                <w:color w:val="000000"/>
                <w:lang w:eastAsia="en-AU"/>
              </w:rPr>
            </w:pPr>
            <w:r w:rsidRPr="00135F8C">
              <w:rPr>
                <w:rFonts w:eastAsia="Times New Roman" w:cstheme="minorHAnsi"/>
                <w:b/>
                <w:bCs/>
                <w:color w:val="000000"/>
                <w:w w:val="90"/>
                <w:lang w:val="en-US" w:eastAsia="en-AU"/>
              </w:rPr>
              <w:t>A McGann Donation</w:t>
            </w:r>
          </w:p>
        </w:tc>
        <w:tc>
          <w:tcPr>
            <w:tcW w:w="3686" w:type="dxa"/>
            <w:shd w:val="clear" w:color="auto" w:fill="auto"/>
            <w:vAlign w:val="center"/>
            <w:hideMark/>
          </w:tcPr>
          <w:p w14:paraId="088FB144" w14:textId="77777777" w:rsidR="00135F8C" w:rsidRPr="00135F8C" w:rsidRDefault="00135F8C" w:rsidP="00135F8C">
            <w:pPr>
              <w:spacing w:after="0" w:line="240" w:lineRule="auto"/>
              <w:jc w:val="right"/>
              <w:rPr>
                <w:rFonts w:eastAsia="Times New Roman" w:cstheme="minorHAnsi"/>
                <w:color w:val="000000"/>
                <w:lang w:eastAsia="en-AU"/>
              </w:rPr>
            </w:pPr>
            <w:r w:rsidRPr="00135F8C">
              <w:rPr>
                <w:rFonts w:eastAsia="Times New Roman" w:cstheme="minorHAnsi"/>
                <w:color w:val="000000"/>
                <w:w w:val="90"/>
                <w:lang w:val="en-US" w:eastAsia="en-AU"/>
              </w:rPr>
              <w:t> </w:t>
            </w:r>
          </w:p>
        </w:tc>
        <w:tc>
          <w:tcPr>
            <w:tcW w:w="1701" w:type="dxa"/>
            <w:shd w:val="clear" w:color="auto" w:fill="auto"/>
            <w:vAlign w:val="center"/>
            <w:hideMark/>
          </w:tcPr>
          <w:p w14:paraId="0B902319" w14:textId="77777777" w:rsidR="00135F8C" w:rsidRPr="00135F8C" w:rsidRDefault="00135F8C" w:rsidP="00135F8C">
            <w:pPr>
              <w:spacing w:after="0" w:line="240" w:lineRule="auto"/>
              <w:jc w:val="right"/>
              <w:rPr>
                <w:rFonts w:eastAsia="Times New Roman" w:cstheme="minorHAnsi"/>
                <w:color w:val="000000"/>
                <w:lang w:eastAsia="en-AU"/>
              </w:rPr>
            </w:pPr>
            <w:r w:rsidRPr="00135F8C">
              <w:rPr>
                <w:rFonts w:eastAsia="Times New Roman" w:cstheme="minorHAnsi"/>
                <w:color w:val="000000"/>
                <w:w w:val="90"/>
                <w:lang w:val="en-US" w:eastAsia="en-AU"/>
              </w:rPr>
              <w:t> </w:t>
            </w:r>
          </w:p>
        </w:tc>
        <w:tc>
          <w:tcPr>
            <w:tcW w:w="1843" w:type="dxa"/>
            <w:shd w:val="clear" w:color="auto" w:fill="auto"/>
            <w:vAlign w:val="center"/>
            <w:hideMark/>
          </w:tcPr>
          <w:p w14:paraId="339F1BB2" w14:textId="77777777" w:rsidR="00135F8C" w:rsidRPr="00135F8C" w:rsidRDefault="00135F8C" w:rsidP="00135F8C">
            <w:pPr>
              <w:spacing w:after="0" w:line="240" w:lineRule="auto"/>
              <w:jc w:val="right"/>
              <w:rPr>
                <w:rFonts w:eastAsia="Times New Roman" w:cstheme="minorHAnsi"/>
                <w:color w:val="000000"/>
                <w:lang w:eastAsia="en-AU"/>
              </w:rPr>
            </w:pPr>
            <w:r w:rsidRPr="00135F8C">
              <w:rPr>
                <w:rFonts w:eastAsia="Times New Roman" w:cstheme="minorHAnsi"/>
                <w:color w:val="000000"/>
                <w:w w:val="90"/>
                <w:lang w:val="en-US" w:eastAsia="en-AU"/>
              </w:rPr>
              <w:t> </w:t>
            </w:r>
          </w:p>
        </w:tc>
      </w:tr>
      <w:tr w:rsidR="00135F8C" w:rsidRPr="00135F8C" w14:paraId="0FB4D488" w14:textId="77777777" w:rsidTr="00135F8C">
        <w:trPr>
          <w:trHeight w:val="315"/>
        </w:trPr>
        <w:tc>
          <w:tcPr>
            <w:tcW w:w="3260" w:type="dxa"/>
            <w:shd w:val="clear" w:color="auto" w:fill="auto"/>
            <w:vAlign w:val="center"/>
            <w:hideMark/>
          </w:tcPr>
          <w:p w14:paraId="7B493B60" w14:textId="77777777" w:rsidR="00135F8C" w:rsidRPr="00135F8C" w:rsidRDefault="00135F8C" w:rsidP="00135F8C">
            <w:pPr>
              <w:spacing w:after="0" w:line="240" w:lineRule="auto"/>
              <w:rPr>
                <w:rFonts w:eastAsia="Times New Roman" w:cstheme="minorHAnsi"/>
                <w:color w:val="000000"/>
                <w:lang w:eastAsia="en-AU"/>
              </w:rPr>
            </w:pPr>
            <w:r w:rsidRPr="00135F8C">
              <w:rPr>
                <w:rFonts w:eastAsia="Times New Roman" w:cstheme="minorHAnsi"/>
                <w:color w:val="000000"/>
                <w:w w:val="90"/>
                <w:lang w:val="en-US" w:eastAsia="en-AU"/>
              </w:rPr>
              <w:t>Donation</w:t>
            </w:r>
          </w:p>
        </w:tc>
        <w:tc>
          <w:tcPr>
            <w:tcW w:w="3686" w:type="dxa"/>
            <w:shd w:val="clear" w:color="auto" w:fill="auto"/>
            <w:vAlign w:val="center"/>
            <w:hideMark/>
          </w:tcPr>
          <w:p w14:paraId="4377CDE2" w14:textId="77777777" w:rsidR="00135F8C" w:rsidRPr="00135F8C" w:rsidRDefault="00135F8C" w:rsidP="00135F8C">
            <w:pPr>
              <w:spacing w:after="0" w:line="240" w:lineRule="auto"/>
              <w:jc w:val="right"/>
              <w:rPr>
                <w:rFonts w:eastAsia="Times New Roman" w:cstheme="minorHAnsi"/>
                <w:color w:val="000000"/>
                <w:lang w:eastAsia="en-AU"/>
              </w:rPr>
            </w:pPr>
            <w:r w:rsidRPr="00135F8C">
              <w:rPr>
                <w:rFonts w:eastAsia="Times New Roman" w:cstheme="minorHAnsi"/>
                <w:color w:val="000000"/>
                <w:w w:val="90"/>
                <w:lang w:val="en-US" w:eastAsia="en-AU"/>
              </w:rPr>
              <w:t>0</w:t>
            </w:r>
          </w:p>
        </w:tc>
        <w:tc>
          <w:tcPr>
            <w:tcW w:w="1701" w:type="dxa"/>
            <w:shd w:val="clear" w:color="auto" w:fill="auto"/>
            <w:vAlign w:val="center"/>
            <w:hideMark/>
          </w:tcPr>
          <w:p w14:paraId="66222241" w14:textId="77777777" w:rsidR="00135F8C" w:rsidRPr="00135F8C" w:rsidRDefault="00135F8C" w:rsidP="00135F8C">
            <w:pPr>
              <w:spacing w:after="0" w:line="240" w:lineRule="auto"/>
              <w:jc w:val="right"/>
              <w:rPr>
                <w:rFonts w:eastAsia="Times New Roman" w:cstheme="minorHAnsi"/>
                <w:color w:val="000000"/>
                <w:lang w:eastAsia="en-AU"/>
              </w:rPr>
            </w:pPr>
            <w:r w:rsidRPr="00135F8C">
              <w:rPr>
                <w:rFonts w:eastAsia="Times New Roman" w:cstheme="minorHAnsi"/>
                <w:color w:val="000000"/>
                <w:w w:val="90"/>
                <w:lang w:val="en-US" w:eastAsia="en-AU"/>
              </w:rPr>
              <w:t>800</w:t>
            </w:r>
          </w:p>
        </w:tc>
        <w:tc>
          <w:tcPr>
            <w:tcW w:w="1843" w:type="dxa"/>
            <w:shd w:val="clear" w:color="auto" w:fill="auto"/>
            <w:vAlign w:val="center"/>
            <w:hideMark/>
          </w:tcPr>
          <w:p w14:paraId="4688F892" w14:textId="77777777" w:rsidR="00135F8C" w:rsidRPr="00135F8C" w:rsidRDefault="00135F8C" w:rsidP="00135F8C">
            <w:pPr>
              <w:spacing w:after="0" w:line="240" w:lineRule="auto"/>
              <w:jc w:val="right"/>
              <w:rPr>
                <w:rFonts w:eastAsia="Times New Roman" w:cstheme="minorHAnsi"/>
                <w:color w:val="000000"/>
                <w:lang w:eastAsia="en-AU"/>
              </w:rPr>
            </w:pPr>
            <w:r w:rsidRPr="00135F8C">
              <w:rPr>
                <w:rFonts w:eastAsia="Times New Roman" w:cstheme="minorHAnsi"/>
                <w:color w:val="000000"/>
                <w:w w:val="90"/>
                <w:lang w:val="en-US" w:eastAsia="en-AU"/>
              </w:rPr>
              <w:t>-800</w:t>
            </w:r>
          </w:p>
        </w:tc>
      </w:tr>
      <w:tr w:rsidR="00135F8C" w:rsidRPr="00135F8C" w14:paraId="61582B3F" w14:textId="77777777" w:rsidTr="00135F8C">
        <w:trPr>
          <w:trHeight w:val="525"/>
        </w:trPr>
        <w:tc>
          <w:tcPr>
            <w:tcW w:w="3260" w:type="dxa"/>
            <w:shd w:val="clear" w:color="auto" w:fill="auto"/>
            <w:vAlign w:val="center"/>
            <w:hideMark/>
          </w:tcPr>
          <w:p w14:paraId="274A1091" w14:textId="77777777" w:rsidR="00135F8C" w:rsidRPr="00135F8C" w:rsidRDefault="00135F8C" w:rsidP="00135F8C">
            <w:pPr>
              <w:spacing w:after="0" w:line="240" w:lineRule="auto"/>
              <w:rPr>
                <w:rFonts w:eastAsia="Times New Roman" w:cstheme="minorHAnsi"/>
                <w:b/>
                <w:bCs/>
                <w:color w:val="000000"/>
                <w:lang w:eastAsia="en-AU"/>
              </w:rPr>
            </w:pPr>
            <w:r w:rsidRPr="00135F8C">
              <w:rPr>
                <w:rFonts w:eastAsia="Times New Roman" w:cstheme="minorHAnsi"/>
                <w:color w:val="000000"/>
                <w:w w:val="90"/>
                <w:lang w:val="en-US" w:eastAsia="en-AU"/>
              </w:rPr>
              <w:t>Gift</w:t>
            </w:r>
          </w:p>
        </w:tc>
        <w:tc>
          <w:tcPr>
            <w:tcW w:w="3686" w:type="dxa"/>
            <w:shd w:val="clear" w:color="auto" w:fill="auto"/>
            <w:vAlign w:val="center"/>
            <w:hideMark/>
          </w:tcPr>
          <w:p w14:paraId="5F6A5621" w14:textId="77777777" w:rsidR="00135F8C" w:rsidRPr="00135F8C" w:rsidRDefault="00135F8C" w:rsidP="00135F8C">
            <w:pPr>
              <w:spacing w:after="0" w:line="240" w:lineRule="auto"/>
              <w:jc w:val="right"/>
              <w:rPr>
                <w:rFonts w:eastAsia="Times New Roman" w:cstheme="minorHAnsi"/>
                <w:b/>
                <w:bCs/>
                <w:color w:val="000000"/>
                <w:lang w:eastAsia="en-AU"/>
              </w:rPr>
            </w:pPr>
            <w:r w:rsidRPr="00135F8C">
              <w:rPr>
                <w:rFonts w:eastAsia="Times New Roman" w:cstheme="minorHAnsi"/>
                <w:color w:val="000000"/>
                <w:w w:val="90"/>
                <w:lang w:val="en-US" w:eastAsia="en-AU"/>
              </w:rPr>
              <w:t>0</w:t>
            </w:r>
          </w:p>
        </w:tc>
        <w:tc>
          <w:tcPr>
            <w:tcW w:w="1701" w:type="dxa"/>
            <w:shd w:val="clear" w:color="auto" w:fill="auto"/>
            <w:vAlign w:val="center"/>
            <w:hideMark/>
          </w:tcPr>
          <w:p w14:paraId="0D770675" w14:textId="77777777" w:rsidR="00135F8C" w:rsidRPr="00135F8C" w:rsidRDefault="00135F8C" w:rsidP="00135F8C">
            <w:pPr>
              <w:spacing w:after="0" w:line="240" w:lineRule="auto"/>
              <w:jc w:val="right"/>
              <w:rPr>
                <w:rFonts w:eastAsia="Times New Roman" w:cstheme="minorHAnsi"/>
                <w:b/>
                <w:bCs/>
                <w:color w:val="000000"/>
                <w:lang w:eastAsia="en-AU"/>
              </w:rPr>
            </w:pPr>
            <w:r w:rsidRPr="00135F8C">
              <w:rPr>
                <w:rFonts w:eastAsia="Times New Roman" w:cstheme="minorHAnsi"/>
                <w:color w:val="000000"/>
                <w:w w:val="90"/>
                <w:lang w:val="en-US" w:eastAsia="en-AU"/>
              </w:rPr>
              <w:t>-536.31</w:t>
            </w:r>
          </w:p>
        </w:tc>
        <w:tc>
          <w:tcPr>
            <w:tcW w:w="1843" w:type="dxa"/>
            <w:shd w:val="clear" w:color="auto" w:fill="auto"/>
            <w:vAlign w:val="center"/>
            <w:hideMark/>
          </w:tcPr>
          <w:p w14:paraId="2A3F8182" w14:textId="77777777" w:rsidR="00135F8C" w:rsidRPr="00135F8C" w:rsidRDefault="00135F8C" w:rsidP="00135F8C">
            <w:pPr>
              <w:spacing w:after="0" w:line="240" w:lineRule="auto"/>
              <w:jc w:val="right"/>
              <w:rPr>
                <w:rFonts w:eastAsia="Times New Roman" w:cstheme="minorHAnsi"/>
                <w:b/>
                <w:bCs/>
                <w:color w:val="000000"/>
                <w:lang w:eastAsia="en-AU"/>
              </w:rPr>
            </w:pPr>
            <w:r w:rsidRPr="00135F8C">
              <w:rPr>
                <w:rFonts w:eastAsia="Times New Roman" w:cstheme="minorHAnsi"/>
                <w:color w:val="000000"/>
                <w:w w:val="90"/>
                <w:lang w:val="en-US" w:eastAsia="en-AU"/>
              </w:rPr>
              <w:t>536.31</w:t>
            </w:r>
          </w:p>
        </w:tc>
      </w:tr>
      <w:tr w:rsidR="00135F8C" w:rsidRPr="00135F8C" w14:paraId="5CFB0241" w14:textId="77777777" w:rsidTr="00135F8C">
        <w:trPr>
          <w:trHeight w:val="315"/>
        </w:trPr>
        <w:tc>
          <w:tcPr>
            <w:tcW w:w="3260" w:type="dxa"/>
            <w:shd w:val="clear" w:color="auto" w:fill="auto"/>
            <w:vAlign w:val="center"/>
            <w:hideMark/>
          </w:tcPr>
          <w:p w14:paraId="0E7FF39F" w14:textId="77777777" w:rsidR="00135F8C" w:rsidRPr="00135F8C" w:rsidRDefault="00135F8C" w:rsidP="00135F8C">
            <w:pPr>
              <w:spacing w:after="0" w:line="240" w:lineRule="auto"/>
              <w:rPr>
                <w:rFonts w:eastAsia="Times New Roman" w:cstheme="minorHAnsi"/>
                <w:b/>
                <w:bCs/>
                <w:color w:val="000000"/>
                <w:lang w:eastAsia="en-AU"/>
              </w:rPr>
            </w:pPr>
            <w:r w:rsidRPr="00135F8C">
              <w:rPr>
                <w:rFonts w:eastAsia="Times New Roman" w:cstheme="minorHAnsi"/>
                <w:b/>
                <w:bCs/>
                <w:color w:val="000000"/>
                <w:w w:val="90"/>
                <w:lang w:val="en-US" w:eastAsia="en-AU"/>
              </w:rPr>
              <w:t>Total A McGann Donation</w:t>
            </w:r>
          </w:p>
        </w:tc>
        <w:tc>
          <w:tcPr>
            <w:tcW w:w="3686" w:type="dxa"/>
            <w:shd w:val="clear" w:color="auto" w:fill="auto"/>
            <w:vAlign w:val="center"/>
            <w:hideMark/>
          </w:tcPr>
          <w:p w14:paraId="5DB1C52B" w14:textId="77777777" w:rsidR="00135F8C" w:rsidRPr="00135F8C" w:rsidRDefault="00135F8C" w:rsidP="00135F8C">
            <w:pPr>
              <w:spacing w:after="0" w:line="240" w:lineRule="auto"/>
              <w:jc w:val="right"/>
              <w:rPr>
                <w:rFonts w:eastAsia="Times New Roman" w:cstheme="minorHAnsi"/>
                <w:color w:val="000000"/>
                <w:lang w:eastAsia="en-AU"/>
              </w:rPr>
            </w:pPr>
            <w:r w:rsidRPr="00135F8C">
              <w:rPr>
                <w:rFonts w:eastAsia="Times New Roman" w:cstheme="minorHAnsi"/>
                <w:b/>
                <w:bCs/>
                <w:color w:val="000000"/>
                <w:w w:val="90"/>
                <w:lang w:val="en-US" w:eastAsia="en-AU"/>
              </w:rPr>
              <w:t>0</w:t>
            </w:r>
          </w:p>
        </w:tc>
        <w:tc>
          <w:tcPr>
            <w:tcW w:w="1701" w:type="dxa"/>
            <w:shd w:val="clear" w:color="auto" w:fill="auto"/>
            <w:vAlign w:val="center"/>
            <w:hideMark/>
          </w:tcPr>
          <w:p w14:paraId="07E5FB7C" w14:textId="77777777" w:rsidR="00135F8C" w:rsidRPr="00135F8C" w:rsidRDefault="00135F8C" w:rsidP="00135F8C">
            <w:pPr>
              <w:spacing w:after="0" w:line="240" w:lineRule="auto"/>
              <w:jc w:val="right"/>
              <w:rPr>
                <w:rFonts w:eastAsia="Times New Roman" w:cstheme="minorHAnsi"/>
                <w:color w:val="000000"/>
                <w:lang w:eastAsia="en-AU"/>
              </w:rPr>
            </w:pPr>
            <w:r w:rsidRPr="00135F8C">
              <w:rPr>
                <w:rFonts w:eastAsia="Times New Roman" w:cstheme="minorHAnsi"/>
                <w:b/>
                <w:bCs/>
                <w:color w:val="000000"/>
                <w:w w:val="90"/>
                <w:lang w:val="en-US" w:eastAsia="en-AU"/>
              </w:rPr>
              <w:t>263.69</w:t>
            </w:r>
          </w:p>
        </w:tc>
        <w:tc>
          <w:tcPr>
            <w:tcW w:w="1843" w:type="dxa"/>
            <w:shd w:val="clear" w:color="auto" w:fill="auto"/>
            <w:vAlign w:val="center"/>
            <w:hideMark/>
          </w:tcPr>
          <w:p w14:paraId="1CED7700" w14:textId="77777777" w:rsidR="00135F8C" w:rsidRPr="00135F8C" w:rsidRDefault="00135F8C" w:rsidP="00135F8C">
            <w:pPr>
              <w:spacing w:after="0" w:line="240" w:lineRule="auto"/>
              <w:jc w:val="right"/>
              <w:rPr>
                <w:rFonts w:eastAsia="Times New Roman" w:cstheme="minorHAnsi"/>
                <w:color w:val="000000"/>
                <w:lang w:eastAsia="en-AU"/>
              </w:rPr>
            </w:pPr>
            <w:r w:rsidRPr="00135F8C">
              <w:rPr>
                <w:rFonts w:eastAsia="Times New Roman" w:cstheme="minorHAnsi"/>
                <w:b/>
                <w:bCs/>
                <w:color w:val="000000"/>
                <w:w w:val="90"/>
                <w:lang w:val="en-US" w:eastAsia="en-AU"/>
              </w:rPr>
              <w:t>-263.69</w:t>
            </w:r>
          </w:p>
        </w:tc>
      </w:tr>
      <w:tr w:rsidR="00135F8C" w:rsidRPr="00135F8C" w14:paraId="732D533F" w14:textId="77777777" w:rsidTr="00135F8C">
        <w:trPr>
          <w:trHeight w:val="315"/>
        </w:trPr>
        <w:tc>
          <w:tcPr>
            <w:tcW w:w="3260" w:type="dxa"/>
            <w:shd w:val="clear" w:color="auto" w:fill="auto"/>
            <w:vAlign w:val="center"/>
            <w:hideMark/>
          </w:tcPr>
          <w:p w14:paraId="24926DDA" w14:textId="77777777" w:rsidR="00135F8C" w:rsidRPr="00135F8C" w:rsidRDefault="00135F8C" w:rsidP="00135F8C">
            <w:pPr>
              <w:spacing w:after="0" w:line="240" w:lineRule="auto"/>
              <w:rPr>
                <w:rFonts w:eastAsia="Times New Roman" w:cstheme="minorHAnsi"/>
                <w:color w:val="000000"/>
                <w:lang w:eastAsia="en-AU"/>
              </w:rPr>
            </w:pPr>
            <w:r w:rsidRPr="00135F8C">
              <w:rPr>
                <w:rFonts w:eastAsia="Times New Roman" w:cstheme="minorHAnsi"/>
                <w:b/>
                <w:bCs/>
                <w:color w:val="000000"/>
                <w:w w:val="90"/>
                <w:lang w:val="en-US" w:eastAsia="en-AU"/>
              </w:rPr>
              <w:t>Total Functions</w:t>
            </w:r>
          </w:p>
        </w:tc>
        <w:tc>
          <w:tcPr>
            <w:tcW w:w="3686" w:type="dxa"/>
            <w:shd w:val="clear" w:color="auto" w:fill="auto"/>
            <w:vAlign w:val="center"/>
            <w:hideMark/>
          </w:tcPr>
          <w:p w14:paraId="208D0FCD" w14:textId="77777777" w:rsidR="00135F8C" w:rsidRPr="00135F8C" w:rsidRDefault="00135F8C" w:rsidP="00135F8C">
            <w:pPr>
              <w:spacing w:after="0" w:line="240" w:lineRule="auto"/>
              <w:jc w:val="right"/>
              <w:rPr>
                <w:rFonts w:eastAsia="Times New Roman" w:cstheme="minorHAnsi"/>
                <w:color w:val="000000"/>
                <w:lang w:eastAsia="en-AU"/>
              </w:rPr>
            </w:pPr>
            <w:r w:rsidRPr="00135F8C">
              <w:rPr>
                <w:rFonts w:eastAsia="Times New Roman" w:cstheme="minorHAnsi"/>
                <w:b/>
                <w:bCs/>
                <w:color w:val="000000"/>
                <w:w w:val="90"/>
                <w:lang w:val="en-US" w:eastAsia="en-AU"/>
              </w:rPr>
              <w:t>-4,397.60</w:t>
            </w:r>
          </w:p>
        </w:tc>
        <w:tc>
          <w:tcPr>
            <w:tcW w:w="1701" w:type="dxa"/>
            <w:shd w:val="clear" w:color="auto" w:fill="auto"/>
            <w:vAlign w:val="center"/>
            <w:hideMark/>
          </w:tcPr>
          <w:p w14:paraId="5EA3E983" w14:textId="77777777" w:rsidR="00135F8C" w:rsidRPr="00135F8C" w:rsidRDefault="00135F8C" w:rsidP="00135F8C">
            <w:pPr>
              <w:spacing w:after="0" w:line="240" w:lineRule="auto"/>
              <w:jc w:val="right"/>
              <w:rPr>
                <w:rFonts w:eastAsia="Times New Roman" w:cstheme="minorHAnsi"/>
                <w:color w:val="000000"/>
                <w:lang w:eastAsia="en-AU"/>
              </w:rPr>
            </w:pPr>
            <w:r w:rsidRPr="00135F8C">
              <w:rPr>
                <w:rFonts w:eastAsia="Times New Roman" w:cstheme="minorHAnsi"/>
                <w:b/>
                <w:bCs/>
                <w:color w:val="000000"/>
                <w:w w:val="90"/>
                <w:lang w:val="en-US" w:eastAsia="en-AU"/>
              </w:rPr>
              <w:t>-7,659.71</w:t>
            </w:r>
          </w:p>
        </w:tc>
        <w:tc>
          <w:tcPr>
            <w:tcW w:w="1843" w:type="dxa"/>
            <w:shd w:val="clear" w:color="auto" w:fill="auto"/>
            <w:vAlign w:val="center"/>
            <w:hideMark/>
          </w:tcPr>
          <w:p w14:paraId="51422FB7" w14:textId="77777777" w:rsidR="00135F8C" w:rsidRPr="00135F8C" w:rsidRDefault="00135F8C" w:rsidP="00135F8C">
            <w:pPr>
              <w:spacing w:after="0" w:line="240" w:lineRule="auto"/>
              <w:jc w:val="right"/>
              <w:rPr>
                <w:rFonts w:eastAsia="Times New Roman" w:cstheme="minorHAnsi"/>
                <w:color w:val="000000"/>
                <w:lang w:eastAsia="en-AU"/>
              </w:rPr>
            </w:pPr>
            <w:r w:rsidRPr="00135F8C">
              <w:rPr>
                <w:rFonts w:eastAsia="Times New Roman" w:cstheme="minorHAnsi"/>
                <w:b/>
                <w:bCs/>
                <w:color w:val="000000"/>
                <w:w w:val="90"/>
                <w:lang w:val="en-US" w:eastAsia="en-AU"/>
              </w:rPr>
              <w:t>3,262.11</w:t>
            </w:r>
          </w:p>
        </w:tc>
      </w:tr>
      <w:tr w:rsidR="00135F8C" w:rsidRPr="00135F8C" w14:paraId="6E9D02C6" w14:textId="77777777" w:rsidTr="00135F8C">
        <w:trPr>
          <w:trHeight w:val="315"/>
        </w:trPr>
        <w:tc>
          <w:tcPr>
            <w:tcW w:w="3260" w:type="dxa"/>
            <w:shd w:val="clear" w:color="auto" w:fill="auto"/>
            <w:vAlign w:val="center"/>
            <w:hideMark/>
          </w:tcPr>
          <w:p w14:paraId="2CDF9AF0" w14:textId="77777777" w:rsidR="00135F8C" w:rsidRPr="00135F8C" w:rsidRDefault="00135F8C" w:rsidP="00135F8C">
            <w:pPr>
              <w:spacing w:after="0" w:line="240" w:lineRule="auto"/>
              <w:rPr>
                <w:rFonts w:eastAsia="Times New Roman" w:cstheme="minorHAnsi"/>
                <w:color w:val="000000"/>
                <w:lang w:eastAsia="en-AU"/>
              </w:rPr>
            </w:pPr>
            <w:r w:rsidRPr="00135F8C">
              <w:rPr>
                <w:rFonts w:eastAsia="Times New Roman" w:cstheme="minorHAnsi"/>
                <w:color w:val="000000"/>
                <w:w w:val="90"/>
                <w:lang w:val="en-US" w:eastAsia="en-AU"/>
              </w:rPr>
              <w:t xml:space="preserve">Good </w:t>
            </w:r>
            <w:proofErr w:type="gramStart"/>
            <w:r w:rsidRPr="00135F8C">
              <w:rPr>
                <w:rFonts w:eastAsia="Times New Roman" w:cstheme="minorHAnsi"/>
                <w:color w:val="000000"/>
                <w:w w:val="90"/>
                <w:lang w:val="en-US" w:eastAsia="en-AU"/>
              </w:rPr>
              <w:t>For</w:t>
            </w:r>
            <w:proofErr w:type="gramEnd"/>
            <w:r w:rsidRPr="00135F8C">
              <w:rPr>
                <w:rFonts w:eastAsia="Times New Roman" w:cstheme="minorHAnsi"/>
                <w:color w:val="000000"/>
                <w:w w:val="90"/>
                <w:lang w:val="en-US" w:eastAsia="en-AU"/>
              </w:rPr>
              <w:t xml:space="preserve"> Cricket Raffle</w:t>
            </w:r>
          </w:p>
        </w:tc>
        <w:tc>
          <w:tcPr>
            <w:tcW w:w="3686" w:type="dxa"/>
            <w:shd w:val="clear" w:color="auto" w:fill="auto"/>
            <w:vAlign w:val="center"/>
            <w:hideMark/>
          </w:tcPr>
          <w:p w14:paraId="1947B731" w14:textId="77777777" w:rsidR="00135F8C" w:rsidRPr="00135F8C" w:rsidRDefault="00135F8C" w:rsidP="00135F8C">
            <w:pPr>
              <w:spacing w:after="0" w:line="240" w:lineRule="auto"/>
              <w:jc w:val="right"/>
              <w:rPr>
                <w:rFonts w:eastAsia="Times New Roman" w:cstheme="minorHAnsi"/>
                <w:color w:val="000000"/>
                <w:lang w:eastAsia="en-AU"/>
              </w:rPr>
            </w:pPr>
            <w:r w:rsidRPr="00135F8C">
              <w:rPr>
                <w:rFonts w:eastAsia="Times New Roman" w:cstheme="minorHAnsi"/>
                <w:color w:val="000000"/>
                <w:w w:val="90"/>
                <w:lang w:val="en-US" w:eastAsia="en-AU"/>
              </w:rPr>
              <w:t>62.45</w:t>
            </w:r>
          </w:p>
        </w:tc>
        <w:tc>
          <w:tcPr>
            <w:tcW w:w="1701" w:type="dxa"/>
            <w:shd w:val="clear" w:color="auto" w:fill="auto"/>
            <w:vAlign w:val="center"/>
            <w:hideMark/>
          </w:tcPr>
          <w:p w14:paraId="6F4B89A5" w14:textId="77777777" w:rsidR="00135F8C" w:rsidRPr="00135F8C" w:rsidRDefault="00135F8C" w:rsidP="00135F8C">
            <w:pPr>
              <w:spacing w:after="0" w:line="240" w:lineRule="auto"/>
              <w:jc w:val="right"/>
              <w:rPr>
                <w:rFonts w:eastAsia="Times New Roman" w:cstheme="minorHAnsi"/>
                <w:color w:val="000000"/>
                <w:lang w:eastAsia="en-AU"/>
              </w:rPr>
            </w:pPr>
            <w:r w:rsidRPr="00135F8C">
              <w:rPr>
                <w:rFonts w:eastAsia="Times New Roman" w:cstheme="minorHAnsi"/>
                <w:color w:val="000000"/>
                <w:w w:val="90"/>
                <w:lang w:val="en-US" w:eastAsia="en-AU"/>
              </w:rPr>
              <w:t>0</w:t>
            </w:r>
          </w:p>
        </w:tc>
        <w:tc>
          <w:tcPr>
            <w:tcW w:w="1843" w:type="dxa"/>
            <w:shd w:val="clear" w:color="auto" w:fill="auto"/>
            <w:vAlign w:val="center"/>
            <w:hideMark/>
          </w:tcPr>
          <w:p w14:paraId="3FEC7DA5" w14:textId="77777777" w:rsidR="00135F8C" w:rsidRPr="00135F8C" w:rsidRDefault="00135F8C" w:rsidP="00135F8C">
            <w:pPr>
              <w:spacing w:after="0" w:line="240" w:lineRule="auto"/>
              <w:jc w:val="right"/>
              <w:rPr>
                <w:rFonts w:eastAsia="Times New Roman" w:cstheme="minorHAnsi"/>
                <w:color w:val="000000"/>
                <w:lang w:eastAsia="en-AU"/>
              </w:rPr>
            </w:pPr>
            <w:r w:rsidRPr="00135F8C">
              <w:rPr>
                <w:rFonts w:eastAsia="Times New Roman" w:cstheme="minorHAnsi"/>
                <w:color w:val="000000"/>
                <w:w w:val="90"/>
                <w:lang w:val="en-US" w:eastAsia="en-AU"/>
              </w:rPr>
              <w:t>62.45</w:t>
            </w:r>
          </w:p>
        </w:tc>
      </w:tr>
      <w:tr w:rsidR="00135F8C" w:rsidRPr="00135F8C" w14:paraId="4CD26315" w14:textId="77777777" w:rsidTr="00135F8C">
        <w:trPr>
          <w:trHeight w:val="315"/>
        </w:trPr>
        <w:tc>
          <w:tcPr>
            <w:tcW w:w="3260" w:type="dxa"/>
            <w:shd w:val="clear" w:color="auto" w:fill="auto"/>
            <w:vAlign w:val="center"/>
            <w:hideMark/>
          </w:tcPr>
          <w:p w14:paraId="18804BFC" w14:textId="77777777" w:rsidR="00135F8C" w:rsidRPr="00135F8C" w:rsidRDefault="00135F8C" w:rsidP="00135F8C">
            <w:pPr>
              <w:spacing w:after="0" w:line="240" w:lineRule="auto"/>
              <w:rPr>
                <w:rFonts w:eastAsia="Times New Roman" w:cstheme="minorHAnsi"/>
                <w:b/>
                <w:bCs/>
                <w:color w:val="000000"/>
                <w:lang w:eastAsia="en-AU"/>
              </w:rPr>
            </w:pPr>
            <w:r w:rsidRPr="00135F8C">
              <w:rPr>
                <w:rFonts w:eastAsia="Times New Roman" w:cstheme="minorHAnsi"/>
                <w:b/>
                <w:bCs/>
                <w:color w:val="000000"/>
                <w:w w:val="90"/>
                <w:lang w:val="en-US" w:eastAsia="en-AU"/>
              </w:rPr>
              <w:t>Total Income</w:t>
            </w:r>
          </w:p>
        </w:tc>
        <w:tc>
          <w:tcPr>
            <w:tcW w:w="3686" w:type="dxa"/>
            <w:shd w:val="clear" w:color="auto" w:fill="auto"/>
            <w:vAlign w:val="center"/>
            <w:hideMark/>
          </w:tcPr>
          <w:p w14:paraId="0CEFC550" w14:textId="77777777" w:rsidR="00135F8C" w:rsidRPr="00135F8C" w:rsidRDefault="00135F8C" w:rsidP="00135F8C">
            <w:pPr>
              <w:spacing w:after="0" w:line="240" w:lineRule="auto"/>
              <w:jc w:val="right"/>
              <w:rPr>
                <w:rFonts w:eastAsia="Times New Roman" w:cstheme="minorHAnsi"/>
                <w:b/>
                <w:bCs/>
                <w:color w:val="000000"/>
                <w:lang w:eastAsia="en-AU"/>
              </w:rPr>
            </w:pPr>
            <w:r w:rsidRPr="00135F8C">
              <w:rPr>
                <w:rFonts w:eastAsia="Times New Roman" w:cstheme="minorHAnsi"/>
                <w:b/>
                <w:bCs/>
                <w:color w:val="000000"/>
                <w:w w:val="90"/>
                <w:lang w:val="en-US" w:eastAsia="en-AU"/>
              </w:rPr>
              <w:t>56,975.88</w:t>
            </w:r>
          </w:p>
        </w:tc>
        <w:tc>
          <w:tcPr>
            <w:tcW w:w="1701" w:type="dxa"/>
            <w:shd w:val="clear" w:color="auto" w:fill="auto"/>
            <w:vAlign w:val="center"/>
            <w:hideMark/>
          </w:tcPr>
          <w:p w14:paraId="65713B78" w14:textId="77777777" w:rsidR="00135F8C" w:rsidRPr="00135F8C" w:rsidRDefault="00135F8C" w:rsidP="00135F8C">
            <w:pPr>
              <w:spacing w:after="0" w:line="240" w:lineRule="auto"/>
              <w:jc w:val="right"/>
              <w:rPr>
                <w:rFonts w:eastAsia="Times New Roman" w:cstheme="minorHAnsi"/>
                <w:b/>
                <w:bCs/>
                <w:color w:val="000000"/>
                <w:lang w:eastAsia="en-AU"/>
              </w:rPr>
            </w:pPr>
            <w:r w:rsidRPr="00135F8C">
              <w:rPr>
                <w:rFonts w:eastAsia="Times New Roman" w:cstheme="minorHAnsi"/>
                <w:b/>
                <w:bCs/>
                <w:color w:val="000000"/>
                <w:w w:val="90"/>
                <w:lang w:val="en-US" w:eastAsia="en-AU"/>
              </w:rPr>
              <w:t>44,166.30</w:t>
            </w:r>
          </w:p>
        </w:tc>
        <w:tc>
          <w:tcPr>
            <w:tcW w:w="1843" w:type="dxa"/>
            <w:shd w:val="clear" w:color="auto" w:fill="auto"/>
            <w:vAlign w:val="center"/>
            <w:hideMark/>
          </w:tcPr>
          <w:p w14:paraId="44034748" w14:textId="77777777" w:rsidR="00135F8C" w:rsidRPr="00135F8C" w:rsidRDefault="00135F8C" w:rsidP="00135F8C">
            <w:pPr>
              <w:spacing w:after="0" w:line="240" w:lineRule="auto"/>
              <w:jc w:val="right"/>
              <w:rPr>
                <w:rFonts w:eastAsia="Times New Roman" w:cstheme="minorHAnsi"/>
                <w:b/>
                <w:bCs/>
                <w:color w:val="000000"/>
                <w:lang w:eastAsia="en-AU"/>
              </w:rPr>
            </w:pPr>
            <w:r w:rsidRPr="00135F8C">
              <w:rPr>
                <w:rFonts w:eastAsia="Times New Roman" w:cstheme="minorHAnsi"/>
                <w:b/>
                <w:bCs/>
                <w:color w:val="000000"/>
                <w:w w:val="90"/>
                <w:lang w:val="en-US" w:eastAsia="en-AU"/>
              </w:rPr>
              <w:t>12,809.58</w:t>
            </w:r>
          </w:p>
        </w:tc>
      </w:tr>
      <w:tr w:rsidR="00135F8C" w:rsidRPr="00135F8C" w14:paraId="3E7E6CF5" w14:textId="77777777" w:rsidTr="00135F8C">
        <w:trPr>
          <w:trHeight w:val="300"/>
        </w:trPr>
        <w:tc>
          <w:tcPr>
            <w:tcW w:w="3260" w:type="dxa"/>
            <w:shd w:val="clear" w:color="auto" w:fill="auto"/>
            <w:noWrap/>
            <w:vAlign w:val="center"/>
            <w:hideMark/>
          </w:tcPr>
          <w:p w14:paraId="3E2FF2DF" w14:textId="77777777" w:rsidR="00135F8C" w:rsidRPr="00135F8C" w:rsidRDefault="00135F8C" w:rsidP="00135F8C">
            <w:pPr>
              <w:spacing w:after="0" w:line="240" w:lineRule="auto"/>
              <w:rPr>
                <w:rFonts w:eastAsia="Times New Roman" w:cstheme="minorHAnsi"/>
                <w:b/>
                <w:bCs/>
                <w:color w:val="000000"/>
                <w:lang w:eastAsia="en-AU"/>
              </w:rPr>
            </w:pPr>
            <w:r w:rsidRPr="00135F8C">
              <w:rPr>
                <w:rFonts w:eastAsia="Times New Roman" w:cstheme="minorHAnsi"/>
                <w:b/>
                <w:bCs/>
                <w:color w:val="000000"/>
                <w:w w:val="90"/>
                <w:lang w:val="en-US" w:eastAsia="en-AU"/>
              </w:rPr>
              <w:lastRenderedPageBreak/>
              <w:t>Gross Profit</w:t>
            </w:r>
          </w:p>
        </w:tc>
        <w:tc>
          <w:tcPr>
            <w:tcW w:w="3686" w:type="dxa"/>
            <w:shd w:val="clear" w:color="auto" w:fill="auto"/>
            <w:noWrap/>
            <w:vAlign w:val="center"/>
            <w:hideMark/>
          </w:tcPr>
          <w:p w14:paraId="50853179" w14:textId="77777777" w:rsidR="00135F8C" w:rsidRPr="00135F8C" w:rsidRDefault="00135F8C" w:rsidP="00135F8C">
            <w:pPr>
              <w:spacing w:after="0" w:line="240" w:lineRule="auto"/>
              <w:jc w:val="right"/>
              <w:rPr>
                <w:rFonts w:eastAsia="Times New Roman" w:cstheme="minorHAnsi"/>
                <w:lang w:eastAsia="en-AU"/>
              </w:rPr>
            </w:pPr>
            <w:r w:rsidRPr="00135F8C">
              <w:rPr>
                <w:rFonts w:eastAsia="Times New Roman" w:cstheme="minorHAnsi"/>
                <w:b/>
                <w:bCs/>
                <w:color w:val="000000"/>
                <w:w w:val="90"/>
                <w:lang w:val="en-US" w:eastAsia="en-AU"/>
              </w:rPr>
              <w:t>56,975.88</w:t>
            </w:r>
          </w:p>
        </w:tc>
        <w:tc>
          <w:tcPr>
            <w:tcW w:w="1701" w:type="dxa"/>
            <w:shd w:val="clear" w:color="auto" w:fill="auto"/>
            <w:noWrap/>
            <w:vAlign w:val="center"/>
            <w:hideMark/>
          </w:tcPr>
          <w:p w14:paraId="20C7CE58" w14:textId="77777777" w:rsidR="00135F8C" w:rsidRPr="00135F8C" w:rsidRDefault="00135F8C" w:rsidP="00135F8C">
            <w:pPr>
              <w:spacing w:after="0" w:line="240" w:lineRule="auto"/>
              <w:jc w:val="right"/>
              <w:rPr>
                <w:rFonts w:eastAsia="Times New Roman" w:cstheme="minorHAnsi"/>
                <w:lang w:eastAsia="en-AU"/>
              </w:rPr>
            </w:pPr>
            <w:r w:rsidRPr="00135F8C">
              <w:rPr>
                <w:rFonts w:eastAsia="Times New Roman" w:cstheme="minorHAnsi"/>
                <w:b/>
                <w:bCs/>
                <w:color w:val="000000"/>
                <w:w w:val="90"/>
                <w:lang w:val="en-US" w:eastAsia="en-AU"/>
              </w:rPr>
              <w:t>44,166.30</w:t>
            </w:r>
          </w:p>
        </w:tc>
        <w:tc>
          <w:tcPr>
            <w:tcW w:w="1843" w:type="dxa"/>
            <w:shd w:val="clear" w:color="auto" w:fill="auto"/>
            <w:noWrap/>
            <w:vAlign w:val="center"/>
            <w:hideMark/>
          </w:tcPr>
          <w:p w14:paraId="2C43C236" w14:textId="77777777" w:rsidR="00135F8C" w:rsidRPr="00135F8C" w:rsidRDefault="00135F8C" w:rsidP="00135F8C">
            <w:pPr>
              <w:spacing w:after="0" w:line="240" w:lineRule="auto"/>
              <w:jc w:val="right"/>
              <w:rPr>
                <w:rFonts w:eastAsia="Times New Roman" w:cstheme="minorHAnsi"/>
                <w:lang w:eastAsia="en-AU"/>
              </w:rPr>
            </w:pPr>
            <w:r w:rsidRPr="00135F8C">
              <w:rPr>
                <w:rFonts w:eastAsia="Times New Roman" w:cstheme="minorHAnsi"/>
                <w:b/>
                <w:bCs/>
                <w:color w:val="000000"/>
                <w:w w:val="90"/>
                <w:lang w:val="en-US" w:eastAsia="en-AU"/>
              </w:rPr>
              <w:t>12,809.58</w:t>
            </w:r>
          </w:p>
        </w:tc>
      </w:tr>
      <w:tr w:rsidR="00135F8C" w:rsidRPr="00135F8C" w14:paraId="75D29672" w14:textId="77777777" w:rsidTr="00135F8C">
        <w:trPr>
          <w:trHeight w:val="300"/>
        </w:trPr>
        <w:tc>
          <w:tcPr>
            <w:tcW w:w="3260" w:type="dxa"/>
            <w:shd w:val="clear" w:color="auto" w:fill="auto"/>
            <w:noWrap/>
            <w:vAlign w:val="center"/>
            <w:hideMark/>
          </w:tcPr>
          <w:p w14:paraId="1326B698" w14:textId="77777777" w:rsidR="00135F8C" w:rsidRPr="00135F8C" w:rsidRDefault="00135F8C" w:rsidP="00135F8C">
            <w:pPr>
              <w:spacing w:after="0" w:line="240" w:lineRule="auto"/>
              <w:rPr>
                <w:rFonts w:eastAsia="Times New Roman" w:cstheme="minorHAnsi"/>
                <w:lang w:eastAsia="en-AU"/>
              </w:rPr>
            </w:pPr>
            <w:r w:rsidRPr="00135F8C">
              <w:rPr>
                <w:rFonts w:eastAsia="Times New Roman" w:cstheme="minorHAnsi"/>
                <w:b/>
                <w:bCs/>
                <w:color w:val="000000"/>
                <w:w w:val="90"/>
                <w:lang w:val="en-US" w:eastAsia="en-AU"/>
              </w:rPr>
              <w:t>Expenses</w:t>
            </w:r>
          </w:p>
        </w:tc>
        <w:tc>
          <w:tcPr>
            <w:tcW w:w="3686" w:type="dxa"/>
            <w:shd w:val="clear" w:color="auto" w:fill="auto"/>
            <w:noWrap/>
            <w:vAlign w:val="center"/>
            <w:hideMark/>
          </w:tcPr>
          <w:p w14:paraId="4F37928D" w14:textId="77777777" w:rsidR="00135F8C" w:rsidRPr="00135F8C" w:rsidRDefault="00135F8C" w:rsidP="00135F8C">
            <w:pPr>
              <w:spacing w:after="0" w:line="240" w:lineRule="auto"/>
              <w:jc w:val="right"/>
              <w:rPr>
                <w:rFonts w:eastAsia="Times New Roman" w:cstheme="minorHAnsi"/>
                <w:lang w:eastAsia="en-AU"/>
              </w:rPr>
            </w:pPr>
            <w:r w:rsidRPr="00135F8C">
              <w:rPr>
                <w:rFonts w:eastAsia="Times New Roman" w:cstheme="minorHAnsi"/>
                <w:color w:val="000000"/>
                <w:w w:val="90"/>
                <w:lang w:val="en-US" w:eastAsia="en-AU"/>
              </w:rPr>
              <w:t> </w:t>
            </w:r>
          </w:p>
        </w:tc>
        <w:tc>
          <w:tcPr>
            <w:tcW w:w="1701" w:type="dxa"/>
            <w:shd w:val="clear" w:color="auto" w:fill="auto"/>
            <w:noWrap/>
            <w:vAlign w:val="center"/>
            <w:hideMark/>
          </w:tcPr>
          <w:p w14:paraId="21FE00F1" w14:textId="77777777" w:rsidR="00135F8C" w:rsidRPr="00135F8C" w:rsidRDefault="00135F8C" w:rsidP="00135F8C">
            <w:pPr>
              <w:spacing w:after="0" w:line="240" w:lineRule="auto"/>
              <w:jc w:val="right"/>
              <w:rPr>
                <w:rFonts w:eastAsia="Times New Roman" w:cstheme="minorHAnsi"/>
                <w:lang w:eastAsia="en-AU"/>
              </w:rPr>
            </w:pPr>
            <w:r w:rsidRPr="00135F8C">
              <w:rPr>
                <w:rFonts w:eastAsia="Times New Roman" w:cstheme="minorHAnsi"/>
                <w:color w:val="000000"/>
                <w:w w:val="90"/>
                <w:lang w:val="en-US" w:eastAsia="en-AU"/>
              </w:rPr>
              <w:t> </w:t>
            </w:r>
          </w:p>
        </w:tc>
        <w:tc>
          <w:tcPr>
            <w:tcW w:w="1843" w:type="dxa"/>
            <w:shd w:val="clear" w:color="auto" w:fill="auto"/>
            <w:noWrap/>
            <w:vAlign w:val="center"/>
            <w:hideMark/>
          </w:tcPr>
          <w:p w14:paraId="2876EF99" w14:textId="77777777" w:rsidR="00135F8C" w:rsidRPr="00135F8C" w:rsidRDefault="00135F8C" w:rsidP="00135F8C">
            <w:pPr>
              <w:spacing w:after="0" w:line="240" w:lineRule="auto"/>
              <w:jc w:val="right"/>
              <w:rPr>
                <w:rFonts w:eastAsia="Times New Roman" w:cstheme="minorHAnsi"/>
                <w:lang w:eastAsia="en-AU"/>
              </w:rPr>
            </w:pPr>
            <w:r w:rsidRPr="00135F8C">
              <w:rPr>
                <w:rFonts w:eastAsia="Times New Roman" w:cstheme="minorHAnsi"/>
                <w:color w:val="000000"/>
                <w:w w:val="90"/>
                <w:lang w:val="en-US" w:eastAsia="en-AU"/>
              </w:rPr>
              <w:t> </w:t>
            </w:r>
          </w:p>
        </w:tc>
      </w:tr>
      <w:tr w:rsidR="00135F8C" w:rsidRPr="00135F8C" w14:paraId="0244B128" w14:textId="77777777" w:rsidTr="00135F8C">
        <w:trPr>
          <w:trHeight w:val="315"/>
        </w:trPr>
        <w:tc>
          <w:tcPr>
            <w:tcW w:w="3260" w:type="dxa"/>
            <w:shd w:val="clear" w:color="auto" w:fill="auto"/>
            <w:vAlign w:val="center"/>
            <w:hideMark/>
          </w:tcPr>
          <w:p w14:paraId="2AE299C3" w14:textId="77777777" w:rsidR="00135F8C" w:rsidRPr="00135F8C" w:rsidRDefault="00135F8C" w:rsidP="00135F8C">
            <w:pPr>
              <w:spacing w:after="0" w:line="240" w:lineRule="auto"/>
              <w:rPr>
                <w:rFonts w:eastAsia="Times New Roman" w:cstheme="minorHAnsi"/>
                <w:b/>
                <w:bCs/>
                <w:color w:val="000000"/>
                <w:lang w:eastAsia="en-AU"/>
              </w:rPr>
            </w:pPr>
            <w:r w:rsidRPr="00135F8C">
              <w:rPr>
                <w:rFonts w:eastAsia="Times New Roman" w:cstheme="minorHAnsi"/>
                <w:b/>
                <w:bCs/>
                <w:color w:val="000000"/>
                <w:w w:val="90"/>
                <w:lang w:val="en-US" w:eastAsia="en-AU"/>
              </w:rPr>
              <w:t>ACT Cricket Association</w:t>
            </w:r>
          </w:p>
        </w:tc>
        <w:tc>
          <w:tcPr>
            <w:tcW w:w="3686" w:type="dxa"/>
            <w:shd w:val="clear" w:color="auto" w:fill="auto"/>
            <w:vAlign w:val="center"/>
            <w:hideMark/>
          </w:tcPr>
          <w:p w14:paraId="52319B8A" w14:textId="77777777" w:rsidR="00135F8C" w:rsidRPr="00135F8C" w:rsidRDefault="00135F8C" w:rsidP="00135F8C">
            <w:pPr>
              <w:spacing w:after="0" w:line="240" w:lineRule="auto"/>
              <w:jc w:val="right"/>
              <w:rPr>
                <w:rFonts w:eastAsia="Times New Roman" w:cstheme="minorHAnsi"/>
                <w:b/>
                <w:bCs/>
                <w:color w:val="000000"/>
                <w:lang w:eastAsia="en-AU"/>
              </w:rPr>
            </w:pPr>
          </w:p>
        </w:tc>
        <w:tc>
          <w:tcPr>
            <w:tcW w:w="1701" w:type="dxa"/>
            <w:shd w:val="clear" w:color="auto" w:fill="auto"/>
            <w:vAlign w:val="center"/>
            <w:hideMark/>
          </w:tcPr>
          <w:p w14:paraId="5428E4D5" w14:textId="77777777" w:rsidR="00135F8C" w:rsidRPr="00135F8C" w:rsidRDefault="00135F8C" w:rsidP="00135F8C">
            <w:pPr>
              <w:spacing w:after="0" w:line="240" w:lineRule="auto"/>
              <w:jc w:val="right"/>
              <w:rPr>
                <w:rFonts w:eastAsia="Times New Roman" w:cstheme="minorHAnsi"/>
                <w:b/>
                <w:bCs/>
                <w:color w:val="000000"/>
                <w:lang w:eastAsia="en-AU"/>
              </w:rPr>
            </w:pPr>
          </w:p>
        </w:tc>
        <w:tc>
          <w:tcPr>
            <w:tcW w:w="1843" w:type="dxa"/>
            <w:shd w:val="clear" w:color="auto" w:fill="auto"/>
            <w:vAlign w:val="center"/>
            <w:hideMark/>
          </w:tcPr>
          <w:p w14:paraId="3FDFA834" w14:textId="77777777" w:rsidR="00135F8C" w:rsidRPr="00135F8C" w:rsidRDefault="00135F8C" w:rsidP="00135F8C">
            <w:pPr>
              <w:spacing w:after="0" w:line="240" w:lineRule="auto"/>
              <w:jc w:val="right"/>
              <w:rPr>
                <w:rFonts w:eastAsia="Times New Roman" w:cstheme="minorHAnsi"/>
                <w:b/>
                <w:bCs/>
                <w:color w:val="000000"/>
                <w:lang w:eastAsia="en-AU"/>
              </w:rPr>
            </w:pPr>
          </w:p>
        </w:tc>
      </w:tr>
      <w:tr w:rsidR="00135F8C" w:rsidRPr="00135F8C" w14:paraId="35E59A1D" w14:textId="77777777" w:rsidTr="00135F8C">
        <w:trPr>
          <w:trHeight w:val="315"/>
        </w:trPr>
        <w:tc>
          <w:tcPr>
            <w:tcW w:w="3260" w:type="dxa"/>
            <w:shd w:val="clear" w:color="auto" w:fill="auto"/>
            <w:vAlign w:val="center"/>
            <w:hideMark/>
          </w:tcPr>
          <w:p w14:paraId="204CEBFA" w14:textId="77777777" w:rsidR="00135F8C" w:rsidRPr="00135F8C" w:rsidRDefault="00135F8C" w:rsidP="00135F8C">
            <w:pPr>
              <w:spacing w:after="0" w:line="240" w:lineRule="auto"/>
              <w:rPr>
                <w:rFonts w:eastAsia="Times New Roman" w:cstheme="minorHAnsi"/>
                <w:color w:val="000000"/>
                <w:lang w:eastAsia="en-AU"/>
              </w:rPr>
            </w:pPr>
            <w:r w:rsidRPr="00135F8C">
              <w:rPr>
                <w:rFonts w:eastAsia="Times New Roman" w:cstheme="minorHAnsi"/>
                <w:color w:val="000000"/>
                <w:w w:val="90"/>
                <w:lang w:val="en-US" w:eastAsia="en-AU"/>
              </w:rPr>
              <w:t xml:space="preserve">Insurance Players &amp; </w:t>
            </w:r>
            <w:proofErr w:type="spellStart"/>
            <w:r w:rsidRPr="00135F8C">
              <w:rPr>
                <w:rFonts w:eastAsia="Times New Roman" w:cstheme="minorHAnsi"/>
                <w:color w:val="000000"/>
                <w:w w:val="90"/>
                <w:lang w:val="en-US" w:eastAsia="en-AU"/>
              </w:rPr>
              <w:t>Officals</w:t>
            </w:r>
            <w:proofErr w:type="spellEnd"/>
          </w:p>
        </w:tc>
        <w:tc>
          <w:tcPr>
            <w:tcW w:w="3686" w:type="dxa"/>
            <w:shd w:val="clear" w:color="auto" w:fill="auto"/>
            <w:vAlign w:val="center"/>
            <w:hideMark/>
          </w:tcPr>
          <w:p w14:paraId="4205A240" w14:textId="77777777" w:rsidR="00135F8C" w:rsidRPr="00135F8C" w:rsidRDefault="00135F8C" w:rsidP="00135F8C">
            <w:pPr>
              <w:spacing w:after="0" w:line="240" w:lineRule="auto"/>
              <w:jc w:val="right"/>
              <w:rPr>
                <w:rFonts w:eastAsia="Times New Roman" w:cstheme="minorHAnsi"/>
                <w:color w:val="000000"/>
                <w:lang w:eastAsia="en-AU"/>
              </w:rPr>
            </w:pPr>
            <w:r w:rsidRPr="00135F8C">
              <w:rPr>
                <w:rFonts w:eastAsia="Times New Roman" w:cstheme="minorHAnsi"/>
                <w:color w:val="000000"/>
                <w:w w:val="90"/>
                <w:lang w:val="en-US" w:eastAsia="en-AU"/>
              </w:rPr>
              <w:t>600</w:t>
            </w:r>
          </w:p>
        </w:tc>
        <w:tc>
          <w:tcPr>
            <w:tcW w:w="1701" w:type="dxa"/>
            <w:shd w:val="clear" w:color="auto" w:fill="auto"/>
            <w:vAlign w:val="center"/>
            <w:hideMark/>
          </w:tcPr>
          <w:p w14:paraId="6D2E4637" w14:textId="77777777" w:rsidR="00135F8C" w:rsidRPr="00135F8C" w:rsidRDefault="00135F8C" w:rsidP="00135F8C">
            <w:pPr>
              <w:spacing w:after="0" w:line="240" w:lineRule="auto"/>
              <w:jc w:val="right"/>
              <w:rPr>
                <w:rFonts w:eastAsia="Times New Roman" w:cstheme="minorHAnsi"/>
                <w:color w:val="000000"/>
                <w:lang w:eastAsia="en-AU"/>
              </w:rPr>
            </w:pPr>
            <w:r w:rsidRPr="00135F8C">
              <w:rPr>
                <w:rFonts w:eastAsia="Times New Roman" w:cstheme="minorHAnsi"/>
                <w:color w:val="000000"/>
                <w:w w:val="90"/>
                <w:lang w:val="en-US" w:eastAsia="en-AU"/>
              </w:rPr>
              <w:t>600</w:t>
            </w:r>
          </w:p>
        </w:tc>
        <w:tc>
          <w:tcPr>
            <w:tcW w:w="1843" w:type="dxa"/>
            <w:shd w:val="clear" w:color="auto" w:fill="auto"/>
            <w:vAlign w:val="center"/>
            <w:hideMark/>
          </w:tcPr>
          <w:p w14:paraId="2348AB70" w14:textId="77777777" w:rsidR="00135F8C" w:rsidRPr="00135F8C" w:rsidRDefault="00135F8C" w:rsidP="00135F8C">
            <w:pPr>
              <w:spacing w:after="0" w:line="240" w:lineRule="auto"/>
              <w:jc w:val="right"/>
              <w:rPr>
                <w:rFonts w:eastAsia="Times New Roman" w:cstheme="minorHAnsi"/>
                <w:color w:val="000000"/>
                <w:lang w:eastAsia="en-AU"/>
              </w:rPr>
            </w:pPr>
            <w:r w:rsidRPr="00135F8C">
              <w:rPr>
                <w:rFonts w:eastAsia="Times New Roman" w:cstheme="minorHAnsi"/>
                <w:color w:val="000000"/>
                <w:w w:val="90"/>
                <w:lang w:val="en-US" w:eastAsia="en-AU"/>
              </w:rPr>
              <w:t>0</w:t>
            </w:r>
          </w:p>
        </w:tc>
      </w:tr>
      <w:tr w:rsidR="00135F8C" w:rsidRPr="00135F8C" w14:paraId="0BD3CA47" w14:textId="77777777" w:rsidTr="00135F8C">
        <w:trPr>
          <w:trHeight w:val="315"/>
        </w:trPr>
        <w:tc>
          <w:tcPr>
            <w:tcW w:w="3260" w:type="dxa"/>
            <w:shd w:val="clear" w:color="auto" w:fill="auto"/>
            <w:vAlign w:val="center"/>
            <w:hideMark/>
          </w:tcPr>
          <w:p w14:paraId="44562DBE" w14:textId="77777777" w:rsidR="00135F8C" w:rsidRPr="00135F8C" w:rsidRDefault="00135F8C" w:rsidP="00135F8C">
            <w:pPr>
              <w:spacing w:after="0" w:line="240" w:lineRule="auto"/>
              <w:rPr>
                <w:rFonts w:eastAsia="Times New Roman" w:cstheme="minorHAnsi"/>
                <w:b/>
                <w:bCs/>
                <w:color w:val="000000"/>
                <w:lang w:eastAsia="en-AU"/>
              </w:rPr>
            </w:pPr>
            <w:r w:rsidRPr="00135F8C">
              <w:rPr>
                <w:rFonts w:eastAsia="Times New Roman" w:cstheme="minorHAnsi"/>
                <w:b/>
                <w:bCs/>
                <w:color w:val="000000"/>
                <w:w w:val="90"/>
                <w:lang w:val="en-US" w:eastAsia="en-AU"/>
              </w:rPr>
              <w:t>Total ACT Cricket Association</w:t>
            </w:r>
          </w:p>
        </w:tc>
        <w:tc>
          <w:tcPr>
            <w:tcW w:w="3686" w:type="dxa"/>
            <w:shd w:val="clear" w:color="auto" w:fill="auto"/>
            <w:vAlign w:val="center"/>
            <w:hideMark/>
          </w:tcPr>
          <w:p w14:paraId="39259862" w14:textId="77777777" w:rsidR="00135F8C" w:rsidRPr="00135F8C" w:rsidRDefault="00135F8C" w:rsidP="00135F8C">
            <w:pPr>
              <w:spacing w:after="0" w:line="240" w:lineRule="auto"/>
              <w:jc w:val="right"/>
              <w:rPr>
                <w:rFonts w:eastAsia="Times New Roman" w:cstheme="minorHAnsi"/>
                <w:b/>
                <w:bCs/>
                <w:color w:val="000000"/>
                <w:lang w:eastAsia="en-AU"/>
              </w:rPr>
            </w:pPr>
            <w:r w:rsidRPr="00135F8C">
              <w:rPr>
                <w:rFonts w:eastAsia="Times New Roman" w:cstheme="minorHAnsi"/>
                <w:b/>
                <w:bCs/>
                <w:color w:val="000000"/>
                <w:w w:val="90"/>
                <w:lang w:val="en-US" w:eastAsia="en-AU"/>
              </w:rPr>
              <w:t>600</w:t>
            </w:r>
          </w:p>
        </w:tc>
        <w:tc>
          <w:tcPr>
            <w:tcW w:w="1701" w:type="dxa"/>
            <w:shd w:val="clear" w:color="auto" w:fill="auto"/>
            <w:vAlign w:val="center"/>
            <w:hideMark/>
          </w:tcPr>
          <w:p w14:paraId="7253B094" w14:textId="77777777" w:rsidR="00135F8C" w:rsidRPr="00135F8C" w:rsidRDefault="00135F8C" w:rsidP="00135F8C">
            <w:pPr>
              <w:spacing w:after="0" w:line="240" w:lineRule="auto"/>
              <w:jc w:val="right"/>
              <w:rPr>
                <w:rFonts w:eastAsia="Times New Roman" w:cstheme="minorHAnsi"/>
                <w:b/>
                <w:bCs/>
                <w:color w:val="000000"/>
                <w:lang w:eastAsia="en-AU"/>
              </w:rPr>
            </w:pPr>
            <w:r w:rsidRPr="00135F8C">
              <w:rPr>
                <w:rFonts w:eastAsia="Times New Roman" w:cstheme="minorHAnsi"/>
                <w:b/>
                <w:bCs/>
                <w:color w:val="000000"/>
                <w:w w:val="90"/>
                <w:lang w:val="en-US" w:eastAsia="en-AU"/>
              </w:rPr>
              <w:t>600</w:t>
            </w:r>
          </w:p>
        </w:tc>
        <w:tc>
          <w:tcPr>
            <w:tcW w:w="1843" w:type="dxa"/>
            <w:shd w:val="clear" w:color="auto" w:fill="auto"/>
            <w:vAlign w:val="center"/>
            <w:hideMark/>
          </w:tcPr>
          <w:p w14:paraId="0FAA1AD3" w14:textId="77777777" w:rsidR="00135F8C" w:rsidRPr="00135F8C" w:rsidRDefault="00135F8C" w:rsidP="00135F8C">
            <w:pPr>
              <w:spacing w:after="0" w:line="240" w:lineRule="auto"/>
              <w:jc w:val="right"/>
              <w:rPr>
                <w:rFonts w:eastAsia="Times New Roman" w:cstheme="minorHAnsi"/>
                <w:b/>
                <w:bCs/>
                <w:color w:val="000000"/>
                <w:lang w:eastAsia="en-AU"/>
              </w:rPr>
            </w:pPr>
            <w:r w:rsidRPr="00135F8C">
              <w:rPr>
                <w:rFonts w:eastAsia="Times New Roman" w:cstheme="minorHAnsi"/>
                <w:b/>
                <w:bCs/>
                <w:color w:val="000000"/>
                <w:w w:val="90"/>
                <w:lang w:val="en-US" w:eastAsia="en-AU"/>
              </w:rPr>
              <w:t>0</w:t>
            </w:r>
          </w:p>
        </w:tc>
      </w:tr>
      <w:tr w:rsidR="00135F8C" w:rsidRPr="00135F8C" w14:paraId="34A031E2" w14:textId="77777777" w:rsidTr="00135F8C">
        <w:trPr>
          <w:trHeight w:val="315"/>
        </w:trPr>
        <w:tc>
          <w:tcPr>
            <w:tcW w:w="3260" w:type="dxa"/>
            <w:shd w:val="clear" w:color="auto" w:fill="auto"/>
            <w:vAlign w:val="center"/>
            <w:hideMark/>
          </w:tcPr>
          <w:p w14:paraId="5703AD0E" w14:textId="77777777" w:rsidR="00135F8C" w:rsidRPr="00135F8C" w:rsidRDefault="00135F8C" w:rsidP="00135F8C">
            <w:pPr>
              <w:spacing w:after="0" w:line="240" w:lineRule="auto"/>
              <w:rPr>
                <w:rFonts w:eastAsia="Times New Roman" w:cstheme="minorHAnsi"/>
                <w:b/>
                <w:bCs/>
                <w:color w:val="000000"/>
                <w:lang w:eastAsia="en-AU"/>
              </w:rPr>
            </w:pPr>
            <w:r w:rsidRPr="00135F8C">
              <w:rPr>
                <w:rFonts w:eastAsia="Times New Roman" w:cstheme="minorHAnsi"/>
                <w:b/>
                <w:bCs/>
                <w:color w:val="000000"/>
                <w:w w:val="90"/>
                <w:lang w:val="en-US" w:eastAsia="en-AU"/>
              </w:rPr>
              <w:t>Administration</w:t>
            </w:r>
          </w:p>
        </w:tc>
        <w:tc>
          <w:tcPr>
            <w:tcW w:w="3686" w:type="dxa"/>
            <w:shd w:val="clear" w:color="auto" w:fill="auto"/>
            <w:vAlign w:val="center"/>
            <w:hideMark/>
          </w:tcPr>
          <w:p w14:paraId="4312D2D2" w14:textId="77777777" w:rsidR="00135F8C" w:rsidRPr="00135F8C" w:rsidRDefault="00135F8C" w:rsidP="00135F8C">
            <w:pPr>
              <w:spacing w:after="0" w:line="240" w:lineRule="auto"/>
              <w:jc w:val="right"/>
              <w:rPr>
                <w:rFonts w:eastAsia="Times New Roman" w:cstheme="minorHAnsi"/>
                <w:b/>
                <w:bCs/>
                <w:color w:val="000000"/>
                <w:lang w:eastAsia="en-AU"/>
              </w:rPr>
            </w:pPr>
            <w:r w:rsidRPr="00135F8C">
              <w:rPr>
                <w:rFonts w:eastAsia="Times New Roman" w:cstheme="minorHAnsi"/>
                <w:color w:val="000000"/>
                <w:w w:val="90"/>
                <w:lang w:val="en-US" w:eastAsia="en-AU"/>
              </w:rPr>
              <w:t> </w:t>
            </w:r>
          </w:p>
        </w:tc>
        <w:tc>
          <w:tcPr>
            <w:tcW w:w="1701" w:type="dxa"/>
            <w:shd w:val="clear" w:color="auto" w:fill="auto"/>
            <w:vAlign w:val="center"/>
            <w:hideMark/>
          </w:tcPr>
          <w:p w14:paraId="442E88DF" w14:textId="77777777" w:rsidR="00135F8C" w:rsidRPr="00135F8C" w:rsidRDefault="00135F8C" w:rsidP="00135F8C">
            <w:pPr>
              <w:spacing w:after="0" w:line="240" w:lineRule="auto"/>
              <w:jc w:val="right"/>
              <w:rPr>
                <w:rFonts w:eastAsia="Times New Roman" w:cstheme="minorHAnsi"/>
                <w:b/>
                <w:bCs/>
                <w:color w:val="000000"/>
                <w:lang w:eastAsia="en-AU"/>
              </w:rPr>
            </w:pPr>
            <w:r w:rsidRPr="00135F8C">
              <w:rPr>
                <w:rFonts w:eastAsia="Times New Roman" w:cstheme="minorHAnsi"/>
                <w:color w:val="000000"/>
                <w:w w:val="90"/>
                <w:lang w:val="en-US" w:eastAsia="en-AU"/>
              </w:rPr>
              <w:t> </w:t>
            </w:r>
          </w:p>
        </w:tc>
        <w:tc>
          <w:tcPr>
            <w:tcW w:w="1843" w:type="dxa"/>
            <w:shd w:val="clear" w:color="auto" w:fill="auto"/>
            <w:vAlign w:val="center"/>
            <w:hideMark/>
          </w:tcPr>
          <w:p w14:paraId="4845B0E6" w14:textId="77777777" w:rsidR="00135F8C" w:rsidRPr="00135F8C" w:rsidRDefault="00135F8C" w:rsidP="00135F8C">
            <w:pPr>
              <w:spacing w:after="0" w:line="240" w:lineRule="auto"/>
              <w:jc w:val="right"/>
              <w:rPr>
                <w:rFonts w:eastAsia="Times New Roman" w:cstheme="minorHAnsi"/>
                <w:b/>
                <w:bCs/>
                <w:color w:val="000000"/>
                <w:lang w:eastAsia="en-AU"/>
              </w:rPr>
            </w:pPr>
            <w:r w:rsidRPr="00135F8C">
              <w:rPr>
                <w:rFonts w:eastAsia="Times New Roman" w:cstheme="minorHAnsi"/>
                <w:color w:val="000000"/>
                <w:w w:val="90"/>
                <w:lang w:val="en-US" w:eastAsia="en-AU"/>
              </w:rPr>
              <w:t> </w:t>
            </w:r>
          </w:p>
        </w:tc>
      </w:tr>
      <w:tr w:rsidR="00135F8C" w:rsidRPr="00135F8C" w14:paraId="546DCE06" w14:textId="77777777" w:rsidTr="00135F8C">
        <w:trPr>
          <w:trHeight w:val="315"/>
        </w:trPr>
        <w:tc>
          <w:tcPr>
            <w:tcW w:w="3260" w:type="dxa"/>
            <w:shd w:val="clear" w:color="auto" w:fill="auto"/>
            <w:vAlign w:val="center"/>
            <w:hideMark/>
          </w:tcPr>
          <w:p w14:paraId="00A68C23" w14:textId="77777777" w:rsidR="00135F8C" w:rsidRPr="00135F8C" w:rsidRDefault="00135F8C" w:rsidP="00135F8C">
            <w:pPr>
              <w:spacing w:after="0" w:line="240" w:lineRule="auto"/>
              <w:rPr>
                <w:rFonts w:eastAsia="Times New Roman" w:cstheme="minorHAnsi"/>
                <w:b/>
                <w:bCs/>
                <w:color w:val="000000"/>
                <w:lang w:eastAsia="en-AU"/>
              </w:rPr>
            </w:pPr>
            <w:r w:rsidRPr="00135F8C">
              <w:rPr>
                <w:rFonts w:eastAsia="Times New Roman" w:cstheme="minorHAnsi"/>
                <w:color w:val="000000"/>
                <w:w w:val="90"/>
                <w:lang w:val="en-US" w:eastAsia="en-AU"/>
              </w:rPr>
              <w:t>Administration Costs</w:t>
            </w:r>
          </w:p>
        </w:tc>
        <w:tc>
          <w:tcPr>
            <w:tcW w:w="3686" w:type="dxa"/>
            <w:shd w:val="clear" w:color="auto" w:fill="auto"/>
            <w:vAlign w:val="center"/>
            <w:hideMark/>
          </w:tcPr>
          <w:p w14:paraId="105AD6D0" w14:textId="77777777" w:rsidR="00135F8C" w:rsidRPr="00135F8C" w:rsidRDefault="00135F8C" w:rsidP="00135F8C">
            <w:pPr>
              <w:spacing w:after="0" w:line="240" w:lineRule="auto"/>
              <w:jc w:val="right"/>
              <w:rPr>
                <w:rFonts w:eastAsia="Times New Roman" w:cstheme="minorHAnsi"/>
                <w:color w:val="000000"/>
                <w:lang w:eastAsia="en-AU"/>
              </w:rPr>
            </w:pPr>
            <w:r w:rsidRPr="00135F8C">
              <w:rPr>
                <w:rFonts w:eastAsia="Times New Roman" w:cstheme="minorHAnsi"/>
                <w:color w:val="000000"/>
                <w:w w:val="90"/>
                <w:lang w:val="en-US" w:eastAsia="en-AU"/>
              </w:rPr>
              <w:t>333.4</w:t>
            </w:r>
          </w:p>
        </w:tc>
        <w:tc>
          <w:tcPr>
            <w:tcW w:w="1701" w:type="dxa"/>
            <w:shd w:val="clear" w:color="auto" w:fill="auto"/>
            <w:vAlign w:val="center"/>
            <w:hideMark/>
          </w:tcPr>
          <w:p w14:paraId="07EF909B" w14:textId="77777777" w:rsidR="00135F8C" w:rsidRPr="00135F8C" w:rsidRDefault="00135F8C" w:rsidP="00135F8C">
            <w:pPr>
              <w:spacing w:after="0" w:line="240" w:lineRule="auto"/>
              <w:jc w:val="right"/>
              <w:rPr>
                <w:rFonts w:eastAsia="Times New Roman" w:cstheme="minorHAnsi"/>
                <w:color w:val="000000"/>
                <w:lang w:eastAsia="en-AU"/>
              </w:rPr>
            </w:pPr>
            <w:r w:rsidRPr="00135F8C">
              <w:rPr>
                <w:rFonts w:eastAsia="Times New Roman" w:cstheme="minorHAnsi"/>
                <w:color w:val="000000"/>
                <w:w w:val="90"/>
                <w:lang w:val="en-US" w:eastAsia="en-AU"/>
              </w:rPr>
              <w:t>386.79</w:t>
            </w:r>
          </w:p>
        </w:tc>
        <w:tc>
          <w:tcPr>
            <w:tcW w:w="1843" w:type="dxa"/>
            <w:shd w:val="clear" w:color="auto" w:fill="auto"/>
            <w:vAlign w:val="center"/>
            <w:hideMark/>
          </w:tcPr>
          <w:p w14:paraId="0C8B3B47" w14:textId="77777777" w:rsidR="00135F8C" w:rsidRPr="00135F8C" w:rsidRDefault="00135F8C" w:rsidP="00135F8C">
            <w:pPr>
              <w:spacing w:after="0" w:line="240" w:lineRule="auto"/>
              <w:jc w:val="right"/>
              <w:rPr>
                <w:rFonts w:eastAsia="Times New Roman" w:cstheme="minorHAnsi"/>
                <w:color w:val="000000"/>
                <w:lang w:eastAsia="en-AU"/>
              </w:rPr>
            </w:pPr>
            <w:r w:rsidRPr="00135F8C">
              <w:rPr>
                <w:rFonts w:eastAsia="Times New Roman" w:cstheme="minorHAnsi"/>
                <w:color w:val="000000"/>
                <w:w w:val="90"/>
                <w:lang w:val="en-US" w:eastAsia="en-AU"/>
              </w:rPr>
              <w:t>-53.39</w:t>
            </w:r>
          </w:p>
        </w:tc>
      </w:tr>
      <w:tr w:rsidR="00135F8C" w:rsidRPr="00135F8C" w14:paraId="702F13BF" w14:textId="77777777" w:rsidTr="00135F8C">
        <w:trPr>
          <w:trHeight w:val="315"/>
        </w:trPr>
        <w:tc>
          <w:tcPr>
            <w:tcW w:w="3260" w:type="dxa"/>
            <w:shd w:val="clear" w:color="auto" w:fill="auto"/>
            <w:vAlign w:val="center"/>
            <w:hideMark/>
          </w:tcPr>
          <w:p w14:paraId="1385995B" w14:textId="77777777" w:rsidR="00135F8C" w:rsidRPr="00135F8C" w:rsidRDefault="00135F8C" w:rsidP="00135F8C">
            <w:pPr>
              <w:spacing w:after="0" w:line="240" w:lineRule="auto"/>
              <w:rPr>
                <w:rFonts w:eastAsia="Times New Roman" w:cstheme="minorHAnsi"/>
                <w:b/>
                <w:bCs/>
                <w:color w:val="000000"/>
                <w:lang w:eastAsia="en-AU"/>
              </w:rPr>
            </w:pPr>
            <w:r w:rsidRPr="00135F8C">
              <w:rPr>
                <w:rFonts w:eastAsia="Times New Roman" w:cstheme="minorHAnsi"/>
                <w:color w:val="000000"/>
                <w:w w:val="90"/>
                <w:lang w:val="en-US" w:eastAsia="en-AU"/>
              </w:rPr>
              <w:t>MYOB Software</w:t>
            </w:r>
          </w:p>
        </w:tc>
        <w:tc>
          <w:tcPr>
            <w:tcW w:w="3686" w:type="dxa"/>
            <w:shd w:val="clear" w:color="auto" w:fill="auto"/>
            <w:vAlign w:val="center"/>
            <w:hideMark/>
          </w:tcPr>
          <w:p w14:paraId="0758F9B3" w14:textId="77777777" w:rsidR="00135F8C" w:rsidRPr="00135F8C" w:rsidRDefault="00135F8C" w:rsidP="00135F8C">
            <w:pPr>
              <w:spacing w:after="0" w:line="240" w:lineRule="auto"/>
              <w:jc w:val="right"/>
              <w:rPr>
                <w:rFonts w:eastAsia="Times New Roman" w:cstheme="minorHAnsi"/>
                <w:b/>
                <w:bCs/>
                <w:color w:val="000000"/>
                <w:lang w:eastAsia="en-AU"/>
              </w:rPr>
            </w:pPr>
            <w:r w:rsidRPr="00135F8C">
              <w:rPr>
                <w:rFonts w:eastAsia="Times New Roman" w:cstheme="minorHAnsi"/>
                <w:color w:val="000000"/>
                <w:w w:val="90"/>
                <w:lang w:val="en-US" w:eastAsia="en-AU"/>
              </w:rPr>
              <w:t>0</w:t>
            </w:r>
          </w:p>
        </w:tc>
        <w:tc>
          <w:tcPr>
            <w:tcW w:w="1701" w:type="dxa"/>
            <w:shd w:val="clear" w:color="auto" w:fill="auto"/>
            <w:vAlign w:val="center"/>
            <w:hideMark/>
          </w:tcPr>
          <w:p w14:paraId="7B6FFFFF" w14:textId="77777777" w:rsidR="00135F8C" w:rsidRPr="00135F8C" w:rsidRDefault="00135F8C" w:rsidP="00135F8C">
            <w:pPr>
              <w:spacing w:after="0" w:line="240" w:lineRule="auto"/>
              <w:jc w:val="right"/>
              <w:rPr>
                <w:rFonts w:eastAsia="Times New Roman" w:cstheme="minorHAnsi"/>
                <w:lang w:eastAsia="en-AU"/>
              </w:rPr>
            </w:pPr>
            <w:r w:rsidRPr="00135F8C">
              <w:rPr>
                <w:rFonts w:eastAsia="Times New Roman" w:cstheme="minorHAnsi"/>
                <w:color w:val="000000"/>
                <w:w w:val="90"/>
                <w:lang w:val="en-US" w:eastAsia="en-AU"/>
              </w:rPr>
              <w:t>-10.4</w:t>
            </w:r>
          </w:p>
        </w:tc>
        <w:tc>
          <w:tcPr>
            <w:tcW w:w="1843" w:type="dxa"/>
            <w:shd w:val="clear" w:color="auto" w:fill="auto"/>
            <w:vAlign w:val="center"/>
            <w:hideMark/>
          </w:tcPr>
          <w:p w14:paraId="12BCCDC7" w14:textId="77777777" w:rsidR="00135F8C" w:rsidRPr="00135F8C" w:rsidRDefault="00135F8C" w:rsidP="00135F8C">
            <w:pPr>
              <w:spacing w:after="0" w:line="240" w:lineRule="auto"/>
              <w:jc w:val="right"/>
              <w:rPr>
                <w:rFonts w:eastAsia="Times New Roman" w:cstheme="minorHAnsi"/>
                <w:lang w:eastAsia="en-AU"/>
              </w:rPr>
            </w:pPr>
            <w:r w:rsidRPr="00135F8C">
              <w:rPr>
                <w:rFonts w:eastAsia="Times New Roman" w:cstheme="minorHAnsi"/>
                <w:color w:val="000000"/>
                <w:w w:val="90"/>
                <w:lang w:val="en-US" w:eastAsia="en-AU"/>
              </w:rPr>
              <w:t>10.4</w:t>
            </w:r>
          </w:p>
        </w:tc>
      </w:tr>
      <w:tr w:rsidR="00135F8C" w:rsidRPr="00135F8C" w14:paraId="214E4B98" w14:textId="77777777" w:rsidTr="00135F8C">
        <w:trPr>
          <w:trHeight w:val="315"/>
        </w:trPr>
        <w:tc>
          <w:tcPr>
            <w:tcW w:w="3260" w:type="dxa"/>
            <w:shd w:val="clear" w:color="auto" w:fill="auto"/>
            <w:vAlign w:val="center"/>
            <w:hideMark/>
          </w:tcPr>
          <w:p w14:paraId="59157907" w14:textId="77777777" w:rsidR="00135F8C" w:rsidRPr="00135F8C" w:rsidRDefault="00135F8C" w:rsidP="00135F8C">
            <w:pPr>
              <w:spacing w:after="0" w:line="240" w:lineRule="auto"/>
              <w:rPr>
                <w:rFonts w:eastAsia="Times New Roman" w:cstheme="minorHAnsi"/>
                <w:color w:val="000000"/>
                <w:lang w:eastAsia="en-AU"/>
              </w:rPr>
            </w:pPr>
            <w:r w:rsidRPr="00135F8C">
              <w:rPr>
                <w:rFonts w:eastAsia="Times New Roman" w:cstheme="minorHAnsi"/>
                <w:color w:val="000000"/>
                <w:w w:val="90"/>
                <w:lang w:val="en-US" w:eastAsia="en-AU"/>
              </w:rPr>
              <w:t>Audit Fees</w:t>
            </w:r>
          </w:p>
        </w:tc>
        <w:tc>
          <w:tcPr>
            <w:tcW w:w="3686" w:type="dxa"/>
            <w:shd w:val="clear" w:color="auto" w:fill="auto"/>
            <w:vAlign w:val="center"/>
            <w:hideMark/>
          </w:tcPr>
          <w:p w14:paraId="27D0D816" w14:textId="77777777" w:rsidR="00135F8C" w:rsidRPr="00135F8C" w:rsidRDefault="00135F8C" w:rsidP="00135F8C">
            <w:pPr>
              <w:spacing w:after="0" w:line="240" w:lineRule="auto"/>
              <w:jc w:val="right"/>
              <w:rPr>
                <w:rFonts w:eastAsia="Times New Roman" w:cstheme="minorHAnsi"/>
                <w:color w:val="000000"/>
                <w:lang w:eastAsia="en-AU"/>
              </w:rPr>
            </w:pPr>
            <w:r w:rsidRPr="00135F8C">
              <w:rPr>
                <w:rFonts w:eastAsia="Times New Roman" w:cstheme="minorHAnsi"/>
                <w:color w:val="000000"/>
                <w:w w:val="90"/>
                <w:lang w:val="en-US" w:eastAsia="en-AU"/>
              </w:rPr>
              <w:t>750</w:t>
            </w:r>
          </w:p>
        </w:tc>
        <w:tc>
          <w:tcPr>
            <w:tcW w:w="1701" w:type="dxa"/>
            <w:shd w:val="clear" w:color="auto" w:fill="auto"/>
            <w:vAlign w:val="center"/>
            <w:hideMark/>
          </w:tcPr>
          <w:p w14:paraId="11FE95F8" w14:textId="77777777" w:rsidR="00135F8C" w:rsidRPr="00135F8C" w:rsidRDefault="00135F8C" w:rsidP="00135F8C">
            <w:pPr>
              <w:spacing w:after="0" w:line="240" w:lineRule="auto"/>
              <w:jc w:val="right"/>
              <w:rPr>
                <w:rFonts w:eastAsia="Times New Roman" w:cstheme="minorHAnsi"/>
                <w:color w:val="000000"/>
                <w:lang w:eastAsia="en-AU"/>
              </w:rPr>
            </w:pPr>
            <w:r w:rsidRPr="00135F8C">
              <w:rPr>
                <w:rFonts w:eastAsia="Times New Roman" w:cstheme="minorHAnsi"/>
                <w:color w:val="000000"/>
                <w:w w:val="90"/>
                <w:lang w:val="en-US" w:eastAsia="en-AU"/>
              </w:rPr>
              <w:t>750</w:t>
            </w:r>
          </w:p>
        </w:tc>
        <w:tc>
          <w:tcPr>
            <w:tcW w:w="1843" w:type="dxa"/>
            <w:shd w:val="clear" w:color="auto" w:fill="auto"/>
            <w:vAlign w:val="center"/>
            <w:hideMark/>
          </w:tcPr>
          <w:p w14:paraId="6ECBF3A1" w14:textId="77777777" w:rsidR="00135F8C" w:rsidRPr="00135F8C" w:rsidRDefault="00135F8C" w:rsidP="00135F8C">
            <w:pPr>
              <w:spacing w:after="0" w:line="240" w:lineRule="auto"/>
              <w:jc w:val="right"/>
              <w:rPr>
                <w:rFonts w:eastAsia="Times New Roman" w:cstheme="minorHAnsi"/>
                <w:color w:val="000000"/>
                <w:lang w:eastAsia="en-AU"/>
              </w:rPr>
            </w:pPr>
            <w:r w:rsidRPr="00135F8C">
              <w:rPr>
                <w:rFonts w:eastAsia="Times New Roman" w:cstheme="minorHAnsi"/>
                <w:color w:val="000000"/>
                <w:w w:val="90"/>
                <w:lang w:val="en-US" w:eastAsia="en-AU"/>
              </w:rPr>
              <w:t>0</w:t>
            </w:r>
          </w:p>
        </w:tc>
      </w:tr>
      <w:tr w:rsidR="00135F8C" w:rsidRPr="00135F8C" w14:paraId="2499EDF4" w14:textId="77777777" w:rsidTr="00135F8C">
        <w:trPr>
          <w:trHeight w:val="525"/>
        </w:trPr>
        <w:tc>
          <w:tcPr>
            <w:tcW w:w="3260" w:type="dxa"/>
            <w:shd w:val="clear" w:color="auto" w:fill="auto"/>
            <w:vAlign w:val="center"/>
            <w:hideMark/>
          </w:tcPr>
          <w:p w14:paraId="53B6D378" w14:textId="77777777" w:rsidR="00135F8C" w:rsidRPr="00135F8C" w:rsidRDefault="00135F8C" w:rsidP="00135F8C">
            <w:pPr>
              <w:spacing w:after="0" w:line="240" w:lineRule="auto"/>
              <w:rPr>
                <w:rFonts w:eastAsia="Times New Roman" w:cstheme="minorHAnsi"/>
                <w:b/>
                <w:bCs/>
                <w:color w:val="000000"/>
                <w:lang w:eastAsia="en-AU"/>
              </w:rPr>
            </w:pPr>
            <w:r w:rsidRPr="00135F8C">
              <w:rPr>
                <w:rFonts w:eastAsia="Times New Roman" w:cstheme="minorHAnsi"/>
                <w:color w:val="000000"/>
                <w:w w:val="90"/>
                <w:lang w:val="en-US" w:eastAsia="en-AU"/>
              </w:rPr>
              <w:t>Bank Fees</w:t>
            </w:r>
          </w:p>
        </w:tc>
        <w:tc>
          <w:tcPr>
            <w:tcW w:w="3686" w:type="dxa"/>
            <w:shd w:val="clear" w:color="auto" w:fill="auto"/>
            <w:vAlign w:val="center"/>
            <w:hideMark/>
          </w:tcPr>
          <w:p w14:paraId="27DB86D9" w14:textId="77777777" w:rsidR="00135F8C" w:rsidRPr="00135F8C" w:rsidRDefault="00135F8C" w:rsidP="00135F8C">
            <w:pPr>
              <w:spacing w:after="0" w:line="240" w:lineRule="auto"/>
              <w:jc w:val="right"/>
              <w:rPr>
                <w:rFonts w:eastAsia="Times New Roman" w:cstheme="minorHAnsi"/>
                <w:b/>
                <w:bCs/>
                <w:color w:val="000000"/>
                <w:lang w:eastAsia="en-AU"/>
              </w:rPr>
            </w:pPr>
            <w:r w:rsidRPr="00135F8C">
              <w:rPr>
                <w:rFonts w:eastAsia="Times New Roman" w:cstheme="minorHAnsi"/>
                <w:color w:val="000000"/>
                <w:w w:val="90"/>
                <w:lang w:val="en-US" w:eastAsia="en-AU"/>
              </w:rPr>
              <w:t>568.04</w:t>
            </w:r>
          </w:p>
        </w:tc>
        <w:tc>
          <w:tcPr>
            <w:tcW w:w="1701" w:type="dxa"/>
            <w:shd w:val="clear" w:color="auto" w:fill="auto"/>
            <w:vAlign w:val="center"/>
            <w:hideMark/>
          </w:tcPr>
          <w:p w14:paraId="2BD10E05" w14:textId="77777777" w:rsidR="00135F8C" w:rsidRPr="00135F8C" w:rsidRDefault="00135F8C" w:rsidP="00135F8C">
            <w:pPr>
              <w:spacing w:after="0" w:line="240" w:lineRule="auto"/>
              <w:jc w:val="right"/>
              <w:rPr>
                <w:rFonts w:eastAsia="Times New Roman" w:cstheme="minorHAnsi"/>
                <w:b/>
                <w:bCs/>
                <w:color w:val="000000"/>
                <w:lang w:eastAsia="en-AU"/>
              </w:rPr>
            </w:pPr>
            <w:r w:rsidRPr="00135F8C">
              <w:rPr>
                <w:rFonts w:eastAsia="Times New Roman" w:cstheme="minorHAnsi"/>
                <w:color w:val="000000"/>
                <w:w w:val="90"/>
                <w:lang w:val="en-US" w:eastAsia="en-AU"/>
              </w:rPr>
              <w:t>505.84</w:t>
            </w:r>
          </w:p>
        </w:tc>
        <w:tc>
          <w:tcPr>
            <w:tcW w:w="1843" w:type="dxa"/>
            <w:shd w:val="clear" w:color="auto" w:fill="auto"/>
            <w:vAlign w:val="center"/>
            <w:hideMark/>
          </w:tcPr>
          <w:p w14:paraId="0E13B1D5" w14:textId="77777777" w:rsidR="00135F8C" w:rsidRPr="00135F8C" w:rsidRDefault="00135F8C" w:rsidP="00135F8C">
            <w:pPr>
              <w:spacing w:after="0" w:line="240" w:lineRule="auto"/>
              <w:jc w:val="right"/>
              <w:rPr>
                <w:rFonts w:eastAsia="Times New Roman" w:cstheme="minorHAnsi"/>
                <w:b/>
                <w:bCs/>
                <w:color w:val="000000"/>
                <w:lang w:eastAsia="en-AU"/>
              </w:rPr>
            </w:pPr>
            <w:r w:rsidRPr="00135F8C">
              <w:rPr>
                <w:rFonts w:eastAsia="Times New Roman" w:cstheme="minorHAnsi"/>
                <w:color w:val="000000"/>
                <w:w w:val="90"/>
                <w:lang w:val="en-US" w:eastAsia="en-AU"/>
              </w:rPr>
              <w:t>62.2</w:t>
            </w:r>
          </w:p>
        </w:tc>
      </w:tr>
      <w:tr w:rsidR="00135F8C" w:rsidRPr="00135F8C" w14:paraId="1E197422" w14:textId="77777777" w:rsidTr="00135F8C">
        <w:trPr>
          <w:trHeight w:val="315"/>
        </w:trPr>
        <w:tc>
          <w:tcPr>
            <w:tcW w:w="3260" w:type="dxa"/>
            <w:shd w:val="clear" w:color="auto" w:fill="auto"/>
            <w:vAlign w:val="center"/>
            <w:hideMark/>
          </w:tcPr>
          <w:p w14:paraId="404A7E9C" w14:textId="77777777" w:rsidR="00135F8C" w:rsidRPr="00135F8C" w:rsidRDefault="00135F8C" w:rsidP="00135F8C">
            <w:pPr>
              <w:spacing w:after="0" w:line="240" w:lineRule="auto"/>
              <w:rPr>
                <w:rFonts w:eastAsia="Times New Roman" w:cstheme="minorHAnsi"/>
                <w:b/>
                <w:bCs/>
                <w:color w:val="000000"/>
                <w:lang w:eastAsia="en-AU"/>
              </w:rPr>
            </w:pPr>
            <w:r w:rsidRPr="00135F8C">
              <w:rPr>
                <w:rFonts w:eastAsia="Times New Roman" w:cstheme="minorHAnsi"/>
                <w:color w:val="000000"/>
                <w:w w:val="90"/>
                <w:lang w:val="en-US" w:eastAsia="en-AU"/>
              </w:rPr>
              <w:t>Web Site Costs</w:t>
            </w:r>
          </w:p>
        </w:tc>
        <w:tc>
          <w:tcPr>
            <w:tcW w:w="3686" w:type="dxa"/>
            <w:shd w:val="clear" w:color="auto" w:fill="auto"/>
            <w:vAlign w:val="center"/>
            <w:hideMark/>
          </w:tcPr>
          <w:p w14:paraId="04E7FFC4" w14:textId="77777777" w:rsidR="00135F8C" w:rsidRPr="00135F8C" w:rsidRDefault="00135F8C" w:rsidP="00135F8C">
            <w:pPr>
              <w:spacing w:after="0" w:line="240" w:lineRule="auto"/>
              <w:jc w:val="right"/>
              <w:rPr>
                <w:rFonts w:eastAsia="Times New Roman" w:cstheme="minorHAnsi"/>
                <w:color w:val="000000"/>
                <w:lang w:eastAsia="en-AU"/>
              </w:rPr>
            </w:pPr>
            <w:r w:rsidRPr="00135F8C">
              <w:rPr>
                <w:rFonts w:eastAsia="Times New Roman" w:cstheme="minorHAnsi"/>
                <w:color w:val="000000"/>
                <w:w w:val="90"/>
                <w:lang w:val="en-US" w:eastAsia="en-AU"/>
              </w:rPr>
              <w:t>321.5</w:t>
            </w:r>
          </w:p>
        </w:tc>
        <w:tc>
          <w:tcPr>
            <w:tcW w:w="1701" w:type="dxa"/>
            <w:shd w:val="clear" w:color="auto" w:fill="auto"/>
            <w:vAlign w:val="center"/>
            <w:hideMark/>
          </w:tcPr>
          <w:p w14:paraId="534BB48E" w14:textId="77777777" w:rsidR="00135F8C" w:rsidRPr="00135F8C" w:rsidRDefault="00135F8C" w:rsidP="00135F8C">
            <w:pPr>
              <w:spacing w:after="0" w:line="240" w:lineRule="auto"/>
              <w:jc w:val="right"/>
              <w:rPr>
                <w:rFonts w:eastAsia="Times New Roman" w:cstheme="minorHAnsi"/>
                <w:color w:val="000000"/>
                <w:lang w:eastAsia="en-AU"/>
              </w:rPr>
            </w:pPr>
            <w:r w:rsidRPr="00135F8C">
              <w:rPr>
                <w:rFonts w:eastAsia="Times New Roman" w:cstheme="minorHAnsi"/>
                <w:color w:val="000000"/>
                <w:w w:val="90"/>
                <w:lang w:val="en-US" w:eastAsia="en-AU"/>
              </w:rPr>
              <w:t>0</w:t>
            </w:r>
          </w:p>
        </w:tc>
        <w:tc>
          <w:tcPr>
            <w:tcW w:w="1843" w:type="dxa"/>
            <w:shd w:val="clear" w:color="auto" w:fill="auto"/>
            <w:vAlign w:val="center"/>
            <w:hideMark/>
          </w:tcPr>
          <w:p w14:paraId="1A5A87D3" w14:textId="77777777" w:rsidR="00135F8C" w:rsidRPr="00135F8C" w:rsidRDefault="00135F8C" w:rsidP="00135F8C">
            <w:pPr>
              <w:spacing w:after="0" w:line="240" w:lineRule="auto"/>
              <w:jc w:val="right"/>
              <w:rPr>
                <w:rFonts w:eastAsia="Times New Roman" w:cstheme="minorHAnsi"/>
                <w:color w:val="000000"/>
                <w:lang w:eastAsia="en-AU"/>
              </w:rPr>
            </w:pPr>
            <w:r w:rsidRPr="00135F8C">
              <w:rPr>
                <w:rFonts w:eastAsia="Times New Roman" w:cstheme="minorHAnsi"/>
                <w:color w:val="000000"/>
                <w:w w:val="90"/>
                <w:lang w:val="en-US" w:eastAsia="en-AU"/>
              </w:rPr>
              <w:t>321.5</w:t>
            </w:r>
          </w:p>
        </w:tc>
      </w:tr>
      <w:tr w:rsidR="00135F8C" w:rsidRPr="00135F8C" w14:paraId="5B4BA4D5" w14:textId="77777777" w:rsidTr="00135F8C">
        <w:trPr>
          <w:trHeight w:val="315"/>
        </w:trPr>
        <w:tc>
          <w:tcPr>
            <w:tcW w:w="3260" w:type="dxa"/>
            <w:shd w:val="clear" w:color="auto" w:fill="auto"/>
            <w:vAlign w:val="center"/>
            <w:hideMark/>
          </w:tcPr>
          <w:p w14:paraId="518904F5" w14:textId="77777777" w:rsidR="00135F8C" w:rsidRPr="00135F8C" w:rsidRDefault="00135F8C" w:rsidP="00135F8C">
            <w:pPr>
              <w:spacing w:after="0" w:line="240" w:lineRule="auto"/>
              <w:rPr>
                <w:rFonts w:eastAsia="Times New Roman" w:cstheme="minorHAnsi"/>
                <w:color w:val="000000"/>
                <w:lang w:eastAsia="en-AU"/>
              </w:rPr>
            </w:pPr>
            <w:r w:rsidRPr="00135F8C">
              <w:rPr>
                <w:rFonts w:eastAsia="Times New Roman" w:cstheme="minorHAnsi"/>
                <w:color w:val="000000"/>
                <w:w w:val="90"/>
                <w:lang w:val="en-US" w:eastAsia="en-AU"/>
              </w:rPr>
              <w:t>Sundry</w:t>
            </w:r>
          </w:p>
        </w:tc>
        <w:tc>
          <w:tcPr>
            <w:tcW w:w="3686" w:type="dxa"/>
            <w:shd w:val="clear" w:color="auto" w:fill="auto"/>
            <w:vAlign w:val="center"/>
            <w:hideMark/>
          </w:tcPr>
          <w:p w14:paraId="10900539" w14:textId="77777777" w:rsidR="00135F8C" w:rsidRPr="00135F8C" w:rsidRDefault="00135F8C" w:rsidP="00135F8C">
            <w:pPr>
              <w:spacing w:after="0" w:line="240" w:lineRule="auto"/>
              <w:jc w:val="right"/>
              <w:rPr>
                <w:rFonts w:eastAsia="Times New Roman" w:cstheme="minorHAnsi"/>
                <w:color w:val="000000"/>
                <w:lang w:eastAsia="en-AU"/>
              </w:rPr>
            </w:pPr>
            <w:r w:rsidRPr="00135F8C">
              <w:rPr>
                <w:rFonts w:eastAsia="Times New Roman" w:cstheme="minorHAnsi"/>
                <w:color w:val="000000"/>
                <w:w w:val="90"/>
                <w:lang w:val="en-US" w:eastAsia="en-AU"/>
              </w:rPr>
              <w:t>522.5</w:t>
            </w:r>
          </w:p>
        </w:tc>
        <w:tc>
          <w:tcPr>
            <w:tcW w:w="1701" w:type="dxa"/>
            <w:shd w:val="clear" w:color="auto" w:fill="auto"/>
            <w:vAlign w:val="center"/>
            <w:hideMark/>
          </w:tcPr>
          <w:p w14:paraId="00250380" w14:textId="77777777" w:rsidR="00135F8C" w:rsidRPr="00135F8C" w:rsidRDefault="00135F8C" w:rsidP="00135F8C">
            <w:pPr>
              <w:spacing w:after="0" w:line="240" w:lineRule="auto"/>
              <w:jc w:val="right"/>
              <w:rPr>
                <w:rFonts w:eastAsia="Times New Roman" w:cstheme="minorHAnsi"/>
                <w:color w:val="000000"/>
                <w:lang w:eastAsia="en-AU"/>
              </w:rPr>
            </w:pPr>
            <w:r w:rsidRPr="00135F8C">
              <w:rPr>
                <w:rFonts w:eastAsia="Times New Roman" w:cstheme="minorHAnsi"/>
                <w:color w:val="000000"/>
                <w:w w:val="90"/>
                <w:lang w:val="en-US" w:eastAsia="en-AU"/>
              </w:rPr>
              <w:t>0</w:t>
            </w:r>
          </w:p>
        </w:tc>
        <w:tc>
          <w:tcPr>
            <w:tcW w:w="1843" w:type="dxa"/>
            <w:shd w:val="clear" w:color="auto" w:fill="auto"/>
            <w:vAlign w:val="center"/>
            <w:hideMark/>
          </w:tcPr>
          <w:p w14:paraId="2703E3EC" w14:textId="77777777" w:rsidR="00135F8C" w:rsidRPr="00135F8C" w:rsidRDefault="00135F8C" w:rsidP="00135F8C">
            <w:pPr>
              <w:spacing w:after="0" w:line="240" w:lineRule="auto"/>
              <w:jc w:val="right"/>
              <w:rPr>
                <w:rFonts w:eastAsia="Times New Roman" w:cstheme="minorHAnsi"/>
                <w:color w:val="000000"/>
                <w:lang w:eastAsia="en-AU"/>
              </w:rPr>
            </w:pPr>
            <w:r w:rsidRPr="00135F8C">
              <w:rPr>
                <w:rFonts w:eastAsia="Times New Roman" w:cstheme="minorHAnsi"/>
                <w:color w:val="000000"/>
                <w:w w:val="90"/>
                <w:lang w:val="en-US" w:eastAsia="en-AU"/>
              </w:rPr>
              <w:t>522.5</w:t>
            </w:r>
          </w:p>
        </w:tc>
      </w:tr>
      <w:tr w:rsidR="00135F8C" w:rsidRPr="00135F8C" w14:paraId="14847DFF" w14:textId="77777777" w:rsidTr="00135F8C">
        <w:trPr>
          <w:trHeight w:val="315"/>
        </w:trPr>
        <w:tc>
          <w:tcPr>
            <w:tcW w:w="3260" w:type="dxa"/>
            <w:shd w:val="clear" w:color="auto" w:fill="auto"/>
            <w:vAlign w:val="center"/>
            <w:hideMark/>
          </w:tcPr>
          <w:p w14:paraId="7FFF6E45" w14:textId="77777777" w:rsidR="00135F8C" w:rsidRPr="00135F8C" w:rsidRDefault="00135F8C" w:rsidP="00135F8C">
            <w:pPr>
              <w:spacing w:after="0" w:line="240" w:lineRule="auto"/>
              <w:rPr>
                <w:rFonts w:eastAsia="Times New Roman" w:cstheme="minorHAnsi"/>
                <w:color w:val="000000"/>
                <w:lang w:eastAsia="en-AU"/>
              </w:rPr>
            </w:pPr>
            <w:r w:rsidRPr="00135F8C">
              <w:rPr>
                <w:rFonts w:eastAsia="Times New Roman" w:cstheme="minorHAnsi"/>
                <w:b/>
                <w:bCs/>
                <w:color w:val="000000"/>
                <w:w w:val="90"/>
                <w:lang w:val="en-US" w:eastAsia="en-AU"/>
              </w:rPr>
              <w:t>Total Administration</w:t>
            </w:r>
          </w:p>
        </w:tc>
        <w:tc>
          <w:tcPr>
            <w:tcW w:w="3686" w:type="dxa"/>
            <w:shd w:val="clear" w:color="auto" w:fill="auto"/>
            <w:vAlign w:val="center"/>
            <w:hideMark/>
          </w:tcPr>
          <w:p w14:paraId="053646AE" w14:textId="77777777" w:rsidR="00135F8C" w:rsidRPr="00135F8C" w:rsidRDefault="00135F8C" w:rsidP="00135F8C">
            <w:pPr>
              <w:spacing w:after="0" w:line="240" w:lineRule="auto"/>
              <w:jc w:val="right"/>
              <w:rPr>
                <w:rFonts w:eastAsia="Times New Roman" w:cstheme="minorHAnsi"/>
                <w:color w:val="000000"/>
                <w:lang w:eastAsia="en-AU"/>
              </w:rPr>
            </w:pPr>
            <w:r w:rsidRPr="00135F8C">
              <w:rPr>
                <w:rFonts w:eastAsia="Times New Roman" w:cstheme="minorHAnsi"/>
                <w:b/>
                <w:bCs/>
                <w:color w:val="000000"/>
                <w:w w:val="90"/>
                <w:lang w:val="en-US" w:eastAsia="en-AU"/>
              </w:rPr>
              <w:t>2,495.44</w:t>
            </w:r>
          </w:p>
        </w:tc>
        <w:tc>
          <w:tcPr>
            <w:tcW w:w="1701" w:type="dxa"/>
            <w:shd w:val="clear" w:color="auto" w:fill="auto"/>
            <w:vAlign w:val="center"/>
            <w:hideMark/>
          </w:tcPr>
          <w:p w14:paraId="0E422D32" w14:textId="77777777" w:rsidR="00135F8C" w:rsidRPr="00135F8C" w:rsidRDefault="00135F8C" w:rsidP="00135F8C">
            <w:pPr>
              <w:spacing w:after="0" w:line="240" w:lineRule="auto"/>
              <w:jc w:val="right"/>
              <w:rPr>
                <w:rFonts w:eastAsia="Times New Roman" w:cstheme="minorHAnsi"/>
                <w:color w:val="000000"/>
                <w:lang w:eastAsia="en-AU"/>
              </w:rPr>
            </w:pPr>
            <w:r w:rsidRPr="00135F8C">
              <w:rPr>
                <w:rFonts w:eastAsia="Times New Roman" w:cstheme="minorHAnsi"/>
                <w:b/>
                <w:bCs/>
                <w:color w:val="000000"/>
                <w:w w:val="90"/>
                <w:lang w:val="en-US" w:eastAsia="en-AU"/>
              </w:rPr>
              <w:t>1,632.23</w:t>
            </w:r>
          </w:p>
        </w:tc>
        <w:tc>
          <w:tcPr>
            <w:tcW w:w="1843" w:type="dxa"/>
            <w:shd w:val="clear" w:color="auto" w:fill="auto"/>
            <w:vAlign w:val="center"/>
            <w:hideMark/>
          </w:tcPr>
          <w:p w14:paraId="1BCCA28B" w14:textId="77777777" w:rsidR="00135F8C" w:rsidRPr="00135F8C" w:rsidRDefault="00135F8C" w:rsidP="00135F8C">
            <w:pPr>
              <w:spacing w:after="0" w:line="240" w:lineRule="auto"/>
              <w:jc w:val="right"/>
              <w:rPr>
                <w:rFonts w:eastAsia="Times New Roman" w:cstheme="minorHAnsi"/>
                <w:color w:val="000000"/>
                <w:lang w:eastAsia="en-AU"/>
              </w:rPr>
            </w:pPr>
            <w:r w:rsidRPr="00135F8C">
              <w:rPr>
                <w:rFonts w:eastAsia="Times New Roman" w:cstheme="minorHAnsi"/>
                <w:b/>
                <w:bCs/>
                <w:color w:val="000000"/>
                <w:w w:val="90"/>
                <w:lang w:val="en-US" w:eastAsia="en-AU"/>
              </w:rPr>
              <w:t>863.21</w:t>
            </w:r>
          </w:p>
        </w:tc>
      </w:tr>
      <w:tr w:rsidR="00135F8C" w:rsidRPr="00135F8C" w14:paraId="29814389" w14:textId="77777777" w:rsidTr="00135F8C">
        <w:trPr>
          <w:trHeight w:val="315"/>
        </w:trPr>
        <w:tc>
          <w:tcPr>
            <w:tcW w:w="3260" w:type="dxa"/>
            <w:shd w:val="clear" w:color="auto" w:fill="auto"/>
            <w:vAlign w:val="center"/>
            <w:hideMark/>
          </w:tcPr>
          <w:p w14:paraId="39E26EC3" w14:textId="77777777" w:rsidR="00135F8C" w:rsidRPr="00135F8C" w:rsidRDefault="00135F8C" w:rsidP="00135F8C">
            <w:pPr>
              <w:spacing w:after="0" w:line="240" w:lineRule="auto"/>
              <w:rPr>
                <w:rFonts w:eastAsia="Times New Roman" w:cstheme="minorHAnsi"/>
                <w:color w:val="000000"/>
                <w:lang w:eastAsia="en-AU"/>
              </w:rPr>
            </w:pPr>
            <w:r w:rsidRPr="00135F8C">
              <w:rPr>
                <w:rFonts w:eastAsia="Times New Roman" w:cstheme="minorHAnsi"/>
                <w:b/>
                <w:bCs/>
                <w:color w:val="000000"/>
                <w:w w:val="90"/>
                <w:lang w:val="en-US" w:eastAsia="en-AU"/>
              </w:rPr>
              <w:t>Equipment</w:t>
            </w:r>
          </w:p>
        </w:tc>
        <w:tc>
          <w:tcPr>
            <w:tcW w:w="3686" w:type="dxa"/>
            <w:shd w:val="clear" w:color="auto" w:fill="auto"/>
            <w:vAlign w:val="center"/>
            <w:hideMark/>
          </w:tcPr>
          <w:p w14:paraId="3EC0017C" w14:textId="77777777" w:rsidR="00135F8C" w:rsidRPr="00135F8C" w:rsidRDefault="00135F8C" w:rsidP="00135F8C">
            <w:pPr>
              <w:spacing w:after="0" w:line="240" w:lineRule="auto"/>
              <w:jc w:val="right"/>
              <w:rPr>
                <w:rFonts w:eastAsia="Times New Roman" w:cstheme="minorHAnsi"/>
                <w:color w:val="000000"/>
                <w:lang w:eastAsia="en-AU"/>
              </w:rPr>
            </w:pPr>
            <w:r w:rsidRPr="00135F8C">
              <w:rPr>
                <w:rFonts w:eastAsia="Times New Roman" w:cstheme="minorHAnsi"/>
                <w:color w:val="000000"/>
                <w:w w:val="90"/>
                <w:lang w:val="en-US" w:eastAsia="en-AU"/>
              </w:rPr>
              <w:t> </w:t>
            </w:r>
          </w:p>
        </w:tc>
        <w:tc>
          <w:tcPr>
            <w:tcW w:w="1701" w:type="dxa"/>
            <w:shd w:val="clear" w:color="auto" w:fill="auto"/>
            <w:vAlign w:val="center"/>
            <w:hideMark/>
          </w:tcPr>
          <w:p w14:paraId="6705D94C" w14:textId="77777777" w:rsidR="00135F8C" w:rsidRPr="00135F8C" w:rsidRDefault="00135F8C" w:rsidP="00135F8C">
            <w:pPr>
              <w:spacing w:after="0" w:line="240" w:lineRule="auto"/>
              <w:jc w:val="right"/>
              <w:rPr>
                <w:rFonts w:eastAsia="Times New Roman" w:cstheme="minorHAnsi"/>
                <w:color w:val="000000"/>
                <w:lang w:eastAsia="en-AU"/>
              </w:rPr>
            </w:pPr>
            <w:r w:rsidRPr="00135F8C">
              <w:rPr>
                <w:rFonts w:eastAsia="Times New Roman" w:cstheme="minorHAnsi"/>
                <w:color w:val="000000"/>
                <w:w w:val="90"/>
                <w:lang w:val="en-US" w:eastAsia="en-AU"/>
              </w:rPr>
              <w:t> </w:t>
            </w:r>
          </w:p>
        </w:tc>
        <w:tc>
          <w:tcPr>
            <w:tcW w:w="1843" w:type="dxa"/>
            <w:shd w:val="clear" w:color="auto" w:fill="auto"/>
            <w:vAlign w:val="center"/>
            <w:hideMark/>
          </w:tcPr>
          <w:p w14:paraId="666E1DFC" w14:textId="77777777" w:rsidR="00135F8C" w:rsidRPr="00135F8C" w:rsidRDefault="00135F8C" w:rsidP="00135F8C">
            <w:pPr>
              <w:spacing w:after="0" w:line="240" w:lineRule="auto"/>
              <w:jc w:val="right"/>
              <w:rPr>
                <w:rFonts w:eastAsia="Times New Roman" w:cstheme="minorHAnsi"/>
                <w:color w:val="000000"/>
                <w:lang w:eastAsia="en-AU"/>
              </w:rPr>
            </w:pPr>
            <w:r w:rsidRPr="00135F8C">
              <w:rPr>
                <w:rFonts w:eastAsia="Times New Roman" w:cstheme="minorHAnsi"/>
                <w:color w:val="000000"/>
                <w:w w:val="90"/>
                <w:lang w:val="en-US" w:eastAsia="en-AU"/>
              </w:rPr>
              <w:t> </w:t>
            </w:r>
          </w:p>
        </w:tc>
      </w:tr>
      <w:tr w:rsidR="00135F8C" w:rsidRPr="00135F8C" w14:paraId="5FCADD43" w14:textId="77777777" w:rsidTr="00135F8C">
        <w:trPr>
          <w:trHeight w:val="315"/>
        </w:trPr>
        <w:tc>
          <w:tcPr>
            <w:tcW w:w="3260" w:type="dxa"/>
            <w:shd w:val="clear" w:color="auto" w:fill="auto"/>
            <w:vAlign w:val="center"/>
            <w:hideMark/>
          </w:tcPr>
          <w:p w14:paraId="5F08A354" w14:textId="77777777" w:rsidR="00135F8C" w:rsidRPr="00135F8C" w:rsidRDefault="00135F8C" w:rsidP="00135F8C">
            <w:pPr>
              <w:spacing w:after="0" w:line="240" w:lineRule="auto"/>
              <w:rPr>
                <w:rFonts w:eastAsia="Times New Roman" w:cstheme="minorHAnsi"/>
                <w:color w:val="000000"/>
                <w:lang w:eastAsia="en-AU"/>
              </w:rPr>
            </w:pPr>
            <w:r w:rsidRPr="00135F8C">
              <w:rPr>
                <w:rFonts w:eastAsia="Times New Roman" w:cstheme="minorHAnsi"/>
                <w:color w:val="000000"/>
                <w:w w:val="90"/>
                <w:lang w:val="en-US" w:eastAsia="en-AU"/>
              </w:rPr>
              <w:t>General Equipment</w:t>
            </w:r>
          </w:p>
        </w:tc>
        <w:tc>
          <w:tcPr>
            <w:tcW w:w="3686" w:type="dxa"/>
            <w:shd w:val="clear" w:color="auto" w:fill="auto"/>
            <w:vAlign w:val="center"/>
            <w:hideMark/>
          </w:tcPr>
          <w:p w14:paraId="696EAF12" w14:textId="77777777" w:rsidR="00135F8C" w:rsidRPr="00135F8C" w:rsidRDefault="00135F8C" w:rsidP="00135F8C">
            <w:pPr>
              <w:spacing w:after="0" w:line="240" w:lineRule="auto"/>
              <w:jc w:val="right"/>
              <w:rPr>
                <w:rFonts w:eastAsia="Times New Roman" w:cstheme="minorHAnsi"/>
                <w:color w:val="000000"/>
                <w:lang w:eastAsia="en-AU"/>
              </w:rPr>
            </w:pPr>
            <w:r w:rsidRPr="00135F8C">
              <w:rPr>
                <w:rFonts w:eastAsia="Times New Roman" w:cstheme="minorHAnsi"/>
                <w:color w:val="000000"/>
                <w:w w:val="90"/>
                <w:lang w:val="en-US" w:eastAsia="en-AU"/>
              </w:rPr>
              <w:t>2,388.00</w:t>
            </w:r>
          </w:p>
        </w:tc>
        <w:tc>
          <w:tcPr>
            <w:tcW w:w="1701" w:type="dxa"/>
            <w:shd w:val="clear" w:color="auto" w:fill="auto"/>
            <w:vAlign w:val="center"/>
            <w:hideMark/>
          </w:tcPr>
          <w:p w14:paraId="563F3269" w14:textId="77777777" w:rsidR="00135F8C" w:rsidRPr="00135F8C" w:rsidRDefault="00135F8C" w:rsidP="00135F8C">
            <w:pPr>
              <w:spacing w:after="0" w:line="240" w:lineRule="auto"/>
              <w:jc w:val="right"/>
              <w:rPr>
                <w:rFonts w:eastAsia="Times New Roman" w:cstheme="minorHAnsi"/>
                <w:color w:val="000000"/>
                <w:lang w:eastAsia="en-AU"/>
              </w:rPr>
            </w:pPr>
            <w:r w:rsidRPr="00135F8C">
              <w:rPr>
                <w:rFonts w:eastAsia="Times New Roman" w:cstheme="minorHAnsi"/>
                <w:color w:val="000000"/>
                <w:w w:val="90"/>
                <w:lang w:val="en-US" w:eastAsia="en-AU"/>
              </w:rPr>
              <w:t>260.64</w:t>
            </w:r>
          </w:p>
        </w:tc>
        <w:tc>
          <w:tcPr>
            <w:tcW w:w="1843" w:type="dxa"/>
            <w:shd w:val="clear" w:color="auto" w:fill="auto"/>
            <w:vAlign w:val="center"/>
            <w:hideMark/>
          </w:tcPr>
          <w:p w14:paraId="517DBD10" w14:textId="77777777" w:rsidR="00135F8C" w:rsidRPr="00135F8C" w:rsidRDefault="00135F8C" w:rsidP="00135F8C">
            <w:pPr>
              <w:spacing w:after="0" w:line="240" w:lineRule="auto"/>
              <w:jc w:val="right"/>
              <w:rPr>
                <w:rFonts w:eastAsia="Times New Roman" w:cstheme="minorHAnsi"/>
                <w:color w:val="000000"/>
                <w:lang w:eastAsia="en-AU"/>
              </w:rPr>
            </w:pPr>
            <w:r w:rsidRPr="00135F8C">
              <w:rPr>
                <w:rFonts w:eastAsia="Times New Roman" w:cstheme="minorHAnsi"/>
                <w:color w:val="000000"/>
                <w:w w:val="90"/>
                <w:lang w:val="en-US" w:eastAsia="en-AU"/>
              </w:rPr>
              <w:t>2,127.36</w:t>
            </w:r>
          </w:p>
        </w:tc>
      </w:tr>
      <w:tr w:rsidR="00135F8C" w:rsidRPr="00135F8C" w14:paraId="1ADA41D5" w14:textId="77777777" w:rsidTr="00135F8C">
        <w:trPr>
          <w:trHeight w:val="315"/>
        </w:trPr>
        <w:tc>
          <w:tcPr>
            <w:tcW w:w="3260" w:type="dxa"/>
            <w:shd w:val="clear" w:color="auto" w:fill="auto"/>
            <w:vAlign w:val="center"/>
            <w:hideMark/>
          </w:tcPr>
          <w:p w14:paraId="04973400" w14:textId="77777777" w:rsidR="00135F8C" w:rsidRPr="00135F8C" w:rsidRDefault="00135F8C" w:rsidP="00135F8C">
            <w:pPr>
              <w:spacing w:after="0" w:line="240" w:lineRule="auto"/>
              <w:rPr>
                <w:rFonts w:eastAsia="Times New Roman" w:cstheme="minorHAnsi"/>
                <w:color w:val="000000"/>
                <w:lang w:eastAsia="en-AU"/>
              </w:rPr>
            </w:pPr>
            <w:r w:rsidRPr="00135F8C">
              <w:rPr>
                <w:rFonts w:eastAsia="Times New Roman" w:cstheme="minorHAnsi"/>
                <w:color w:val="000000"/>
                <w:w w:val="90"/>
                <w:lang w:val="en-US" w:eastAsia="en-AU"/>
              </w:rPr>
              <w:t>Ball Sales</w:t>
            </w:r>
          </w:p>
        </w:tc>
        <w:tc>
          <w:tcPr>
            <w:tcW w:w="3686" w:type="dxa"/>
            <w:shd w:val="clear" w:color="auto" w:fill="auto"/>
            <w:vAlign w:val="center"/>
            <w:hideMark/>
          </w:tcPr>
          <w:p w14:paraId="37B2A39D" w14:textId="77777777" w:rsidR="00135F8C" w:rsidRPr="00135F8C" w:rsidRDefault="00135F8C" w:rsidP="00135F8C">
            <w:pPr>
              <w:spacing w:after="0" w:line="240" w:lineRule="auto"/>
              <w:jc w:val="right"/>
              <w:rPr>
                <w:rFonts w:eastAsia="Times New Roman" w:cstheme="minorHAnsi"/>
                <w:color w:val="000000"/>
                <w:lang w:eastAsia="en-AU"/>
              </w:rPr>
            </w:pPr>
            <w:r w:rsidRPr="00135F8C">
              <w:rPr>
                <w:rFonts w:eastAsia="Times New Roman" w:cstheme="minorHAnsi"/>
                <w:color w:val="000000"/>
                <w:w w:val="90"/>
                <w:lang w:val="en-US" w:eastAsia="en-AU"/>
              </w:rPr>
              <w:t>0</w:t>
            </w:r>
          </w:p>
        </w:tc>
        <w:tc>
          <w:tcPr>
            <w:tcW w:w="1701" w:type="dxa"/>
            <w:shd w:val="clear" w:color="auto" w:fill="auto"/>
            <w:vAlign w:val="center"/>
            <w:hideMark/>
          </w:tcPr>
          <w:p w14:paraId="5B3BA00A" w14:textId="77777777" w:rsidR="00135F8C" w:rsidRPr="00135F8C" w:rsidRDefault="00135F8C" w:rsidP="00135F8C">
            <w:pPr>
              <w:spacing w:after="0" w:line="240" w:lineRule="auto"/>
              <w:jc w:val="right"/>
              <w:rPr>
                <w:rFonts w:eastAsia="Times New Roman" w:cstheme="minorHAnsi"/>
                <w:color w:val="000000"/>
                <w:lang w:eastAsia="en-AU"/>
              </w:rPr>
            </w:pPr>
            <w:r w:rsidRPr="00135F8C">
              <w:rPr>
                <w:rFonts w:eastAsia="Times New Roman" w:cstheme="minorHAnsi"/>
                <w:color w:val="000000"/>
                <w:w w:val="90"/>
                <w:lang w:val="en-US" w:eastAsia="en-AU"/>
              </w:rPr>
              <w:t>-640</w:t>
            </w:r>
          </w:p>
        </w:tc>
        <w:tc>
          <w:tcPr>
            <w:tcW w:w="1843" w:type="dxa"/>
            <w:shd w:val="clear" w:color="auto" w:fill="auto"/>
            <w:vAlign w:val="center"/>
            <w:hideMark/>
          </w:tcPr>
          <w:p w14:paraId="19778FF4" w14:textId="77777777" w:rsidR="00135F8C" w:rsidRPr="00135F8C" w:rsidRDefault="00135F8C" w:rsidP="00135F8C">
            <w:pPr>
              <w:spacing w:after="0" w:line="240" w:lineRule="auto"/>
              <w:jc w:val="right"/>
              <w:rPr>
                <w:rFonts w:eastAsia="Times New Roman" w:cstheme="minorHAnsi"/>
                <w:color w:val="000000"/>
                <w:lang w:eastAsia="en-AU"/>
              </w:rPr>
            </w:pPr>
            <w:r w:rsidRPr="00135F8C">
              <w:rPr>
                <w:rFonts w:eastAsia="Times New Roman" w:cstheme="minorHAnsi"/>
                <w:color w:val="000000"/>
                <w:w w:val="90"/>
                <w:lang w:val="en-US" w:eastAsia="en-AU"/>
              </w:rPr>
              <w:t>640</w:t>
            </w:r>
          </w:p>
        </w:tc>
      </w:tr>
      <w:tr w:rsidR="00135F8C" w:rsidRPr="00135F8C" w14:paraId="7F5E6365" w14:textId="77777777" w:rsidTr="00135F8C">
        <w:trPr>
          <w:trHeight w:val="315"/>
        </w:trPr>
        <w:tc>
          <w:tcPr>
            <w:tcW w:w="3260" w:type="dxa"/>
            <w:shd w:val="clear" w:color="auto" w:fill="auto"/>
            <w:vAlign w:val="center"/>
            <w:hideMark/>
          </w:tcPr>
          <w:p w14:paraId="421C5914" w14:textId="77777777" w:rsidR="00135F8C" w:rsidRPr="00135F8C" w:rsidRDefault="00135F8C" w:rsidP="00135F8C">
            <w:pPr>
              <w:spacing w:after="0" w:line="240" w:lineRule="auto"/>
              <w:rPr>
                <w:rFonts w:eastAsia="Times New Roman" w:cstheme="minorHAnsi"/>
                <w:color w:val="000000"/>
                <w:lang w:eastAsia="en-AU"/>
              </w:rPr>
            </w:pPr>
            <w:r w:rsidRPr="00135F8C">
              <w:rPr>
                <w:rFonts w:eastAsia="Times New Roman" w:cstheme="minorHAnsi"/>
                <w:color w:val="000000"/>
                <w:w w:val="90"/>
                <w:lang w:val="en-US" w:eastAsia="en-AU"/>
              </w:rPr>
              <w:t>Ball Purchases</w:t>
            </w:r>
          </w:p>
        </w:tc>
        <w:tc>
          <w:tcPr>
            <w:tcW w:w="3686" w:type="dxa"/>
            <w:shd w:val="clear" w:color="auto" w:fill="auto"/>
            <w:vAlign w:val="center"/>
            <w:hideMark/>
          </w:tcPr>
          <w:p w14:paraId="54921FCB" w14:textId="77777777" w:rsidR="00135F8C" w:rsidRPr="00135F8C" w:rsidRDefault="00135F8C" w:rsidP="00135F8C">
            <w:pPr>
              <w:spacing w:after="0" w:line="240" w:lineRule="auto"/>
              <w:jc w:val="right"/>
              <w:rPr>
                <w:rFonts w:eastAsia="Times New Roman" w:cstheme="minorHAnsi"/>
                <w:color w:val="000000"/>
                <w:lang w:eastAsia="en-AU"/>
              </w:rPr>
            </w:pPr>
            <w:r w:rsidRPr="00135F8C">
              <w:rPr>
                <w:rFonts w:eastAsia="Times New Roman" w:cstheme="minorHAnsi"/>
                <w:color w:val="000000"/>
                <w:w w:val="90"/>
                <w:lang w:val="en-US" w:eastAsia="en-AU"/>
              </w:rPr>
              <w:t>7,570.50</w:t>
            </w:r>
          </w:p>
        </w:tc>
        <w:tc>
          <w:tcPr>
            <w:tcW w:w="1701" w:type="dxa"/>
            <w:shd w:val="clear" w:color="auto" w:fill="auto"/>
            <w:vAlign w:val="center"/>
            <w:hideMark/>
          </w:tcPr>
          <w:p w14:paraId="04DA8C30" w14:textId="77777777" w:rsidR="00135F8C" w:rsidRPr="00135F8C" w:rsidRDefault="00135F8C" w:rsidP="00135F8C">
            <w:pPr>
              <w:spacing w:after="0" w:line="240" w:lineRule="auto"/>
              <w:jc w:val="right"/>
              <w:rPr>
                <w:rFonts w:eastAsia="Times New Roman" w:cstheme="minorHAnsi"/>
                <w:color w:val="000000"/>
                <w:lang w:eastAsia="en-AU"/>
              </w:rPr>
            </w:pPr>
            <w:r w:rsidRPr="00135F8C">
              <w:rPr>
                <w:rFonts w:eastAsia="Times New Roman" w:cstheme="minorHAnsi"/>
                <w:color w:val="000000"/>
                <w:w w:val="90"/>
                <w:lang w:val="en-US" w:eastAsia="en-AU"/>
              </w:rPr>
              <w:t>10,497.60</w:t>
            </w:r>
          </w:p>
        </w:tc>
        <w:tc>
          <w:tcPr>
            <w:tcW w:w="1843" w:type="dxa"/>
            <w:shd w:val="clear" w:color="auto" w:fill="auto"/>
            <w:vAlign w:val="center"/>
            <w:hideMark/>
          </w:tcPr>
          <w:p w14:paraId="4F40ADF5" w14:textId="77777777" w:rsidR="00135F8C" w:rsidRPr="00135F8C" w:rsidRDefault="00135F8C" w:rsidP="00135F8C">
            <w:pPr>
              <w:spacing w:after="0" w:line="240" w:lineRule="auto"/>
              <w:jc w:val="right"/>
              <w:rPr>
                <w:rFonts w:eastAsia="Times New Roman" w:cstheme="minorHAnsi"/>
                <w:color w:val="000000"/>
                <w:lang w:eastAsia="en-AU"/>
              </w:rPr>
            </w:pPr>
            <w:r w:rsidRPr="00135F8C">
              <w:rPr>
                <w:rFonts w:eastAsia="Times New Roman" w:cstheme="minorHAnsi"/>
                <w:color w:val="000000"/>
                <w:w w:val="90"/>
                <w:lang w:val="en-US" w:eastAsia="en-AU"/>
              </w:rPr>
              <w:t>-2,927.10</w:t>
            </w:r>
          </w:p>
        </w:tc>
      </w:tr>
      <w:tr w:rsidR="00135F8C" w:rsidRPr="00135F8C" w14:paraId="13F41806" w14:textId="77777777" w:rsidTr="00135F8C">
        <w:trPr>
          <w:trHeight w:val="315"/>
        </w:trPr>
        <w:tc>
          <w:tcPr>
            <w:tcW w:w="3260" w:type="dxa"/>
            <w:shd w:val="clear" w:color="auto" w:fill="auto"/>
            <w:vAlign w:val="center"/>
            <w:hideMark/>
          </w:tcPr>
          <w:p w14:paraId="63182043" w14:textId="77777777" w:rsidR="00135F8C" w:rsidRPr="00135F8C" w:rsidRDefault="00135F8C" w:rsidP="00135F8C">
            <w:pPr>
              <w:spacing w:after="0" w:line="240" w:lineRule="auto"/>
              <w:rPr>
                <w:rFonts w:eastAsia="Times New Roman" w:cstheme="minorHAnsi"/>
                <w:b/>
                <w:bCs/>
                <w:color w:val="000000"/>
                <w:lang w:eastAsia="en-AU"/>
              </w:rPr>
            </w:pPr>
            <w:r w:rsidRPr="00135F8C">
              <w:rPr>
                <w:rFonts w:eastAsia="Times New Roman" w:cstheme="minorHAnsi"/>
                <w:color w:val="000000"/>
                <w:w w:val="90"/>
                <w:lang w:val="en-US" w:eastAsia="en-AU"/>
              </w:rPr>
              <w:t>Bowling Machine</w:t>
            </w:r>
          </w:p>
        </w:tc>
        <w:tc>
          <w:tcPr>
            <w:tcW w:w="3686" w:type="dxa"/>
            <w:shd w:val="clear" w:color="auto" w:fill="auto"/>
            <w:vAlign w:val="center"/>
            <w:hideMark/>
          </w:tcPr>
          <w:p w14:paraId="2F9A8CDF" w14:textId="77777777" w:rsidR="00135F8C" w:rsidRPr="00135F8C" w:rsidRDefault="00135F8C" w:rsidP="00135F8C">
            <w:pPr>
              <w:spacing w:after="0" w:line="240" w:lineRule="auto"/>
              <w:jc w:val="right"/>
              <w:rPr>
                <w:rFonts w:eastAsia="Times New Roman" w:cstheme="minorHAnsi"/>
                <w:b/>
                <w:bCs/>
                <w:color w:val="000000"/>
                <w:lang w:eastAsia="en-AU"/>
              </w:rPr>
            </w:pPr>
            <w:r w:rsidRPr="00135F8C">
              <w:rPr>
                <w:rFonts w:eastAsia="Times New Roman" w:cstheme="minorHAnsi"/>
                <w:color w:val="000000"/>
                <w:w w:val="90"/>
                <w:lang w:val="en-US" w:eastAsia="en-AU"/>
              </w:rPr>
              <w:t>200</w:t>
            </w:r>
          </w:p>
        </w:tc>
        <w:tc>
          <w:tcPr>
            <w:tcW w:w="1701" w:type="dxa"/>
            <w:shd w:val="clear" w:color="auto" w:fill="auto"/>
            <w:vAlign w:val="center"/>
            <w:hideMark/>
          </w:tcPr>
          <w:p w14:paraId="571B1B61" w14:textId="77777777" w:rsidR="00135F8C" w:rsidRPr="00135F8C" w:rsidRDefault="00135F8C" w:rsidP="00135F8C">
            <w:pPr>
              <w:spacing w:after="0" w:line="240" w:lineRule="auto"/>
              <w:jc w:val="right"/>
              <w:rPr>
                <w:rFonts w:eastAsia="Times New Roman" w:cstheme="minorHAnsi"/>
                <w:b/>
                <w:bCs/>
                <w:color w:val="000000"/>
                <w:lang w:eastAsia="en-AU"/>
              </w:rPr>
            </w:pPr>
            <w:r w:rsidRPr="00135F8C">
              <w:rPr>
                <w:rFonts w:eastAsia="Times New Roman" w:cstheme="minorHAnsi"/>
                <w:color w:val="000000"/>
                <w:w w:val="90"/>
                <w:lang w:val="en-US" w:eastAsia="en-AU"/>
              </w:rPr>
              <w:t>0</w:t>
            </w:r>
          </w:p>
        </w:tc>
        <w:tc>
          <w:tcPr>
            <w:tcW w:w="1843" w:type="dxa"/>
            <w:shd w:val="clear" w:color="auto" w:fill="auto"/>
            <w:vAlign w:val="center"/>
            <w:hideMark/>
          </w:tcPr>
          <w:p w14:paraId="45F6464F" w14:textId="77777777" w:rsidR="00135F8C" w:rsidRPr="00135F8C" w:rsidRDefault="00135F8C" w:rsidP="00135F8C">
            <w:pPr>
              <w:spacing w:after="0" w:line="240" w:lineRule="auto"/>
              <w:jc w:val="right"/>
              <w:rPr>
                <w:rFonts w:eastAsia="Times New Roman" w:cstheme="minorHAnsi"/>
                <w:b/>
                <w:bCs/>
                <w:color w:val="000000"/>
                <w:lang w:eastAsia="en-AU"/>
              </w:rPr>
            </w:pPr>
            <w:r w:rsidRPr="00135F8C">
              <w:rPr>
                <w:rFonts w:eastAsia="Times New Roman" w:cstheme="minorHAnsi"/>
                <w:color w:val="000000"/>
                <w:w w:val="90"/>
                <w:lang w:val="en-US" w:eastAsia="en-AU"/>
              </w:rPr>
              <w:t>200</w:t>
            </w:r>
          </w:p>
        </w:tc>
      </w:tr>
      <w:tr w:rsidR="00135F8C" w:rsidRPr="00135F8C" w14:paraId="4DD4D5E7" w14:textId="77777777" w:rsidTr="00135F8C">
        <w:trPr>
          <w:trHeight w:val="315"/>
        </w:trPr>
        <w:tc>
          <w:tcPr>
            <w:tcW w:w="3260" w:type="dxa"/>
            <w:shd w:val="clear" w:color="auto" w:fill="auto"/>
            <w:vAlign w:val="center"/>
            <w:hideMark/>
          </w:tcPr>
          <w:p w14:paraId="164A510F" w14:textId="77777777" w:rsidR="00135F8C" w:rsidRPr="00135F8C" w:rsidRDefault="00135F8C" w:rsidP="00135F8C">
            <w:pPr>
              <w:spacing w:after="0" w:line="240" w:lineRule="auto"/>
              <w:rPr>
                <w:rFonts w:eastAsia="Times New Roman" w:cstheme="minorHAnsi"/>
                <w:b/>
                <w:bCs/>
                <w:color w:val="000000"/>
                <w:lang w:eastAsia="en-AU"/>
              </w:rPr>
            </w:pPr>
            <w:r w:rsidRPr="00135F8C">
              <w:rPr>
                <w:rFonts w:eastAsia="Times New Roman" w:cstheme="minorHAnsi"/>
                <w:b/>
                <w:bCs/>
                <w:color w:val="000000"/>
                <w:w w:val="90"/>
                <w:lang w:val="en-US" w:eastAsia="en-AU"/>
              </w:rPr>
              <w:t>Total Equipment</w:t>
            </w:r>
          </w:p>
        </w:tc>
        <w:tc>
          <w:tcPr>
            <w:tcW w:w="3686" w:type="dxa"/>
            <w:shd w:val="clear" w:color="auto" w:fill="auto"/>
            <w:vAlign w:val="center"/>
            <w:hideMark/>
          </w:tcPr>
          <w:p w14:paraId="3C146CBD" w14:textId="77777777" w:rsidR="00135F8C" w:rsidRPr="00135F8C" w:rsidRDefault="00135F8C" w:rsidP="00135F8C">
            <w:pPr>
              <w:spacing w:after="0" w:line="240" w:lineRule="auto"/>
              <w:jc w:val="right"/>
              <w:rPr>
                <w:rFonts w:eastAsia="Times New Roman" w:cstheme="minorHAnsi"/>
                <w:color w:val="000000"/>
                <w:lang w:eastAsia="en-AU"/>
              </w:rPr>
            </w:pPr>
            <w:r w:rsidRPr="00135F8C">
              <w:rPr>
                <w:rFonts w:eastAsia="Times New Roman" w:cstheme="minorHAnsi"/>
                <w:b/>
                <w:bCs/>
                <w:color w:val="000000"/>
                <w:w w:val="90"/>
                <w:lang w:val="en-US" w:eastAsia="en-AU"/>
              </w:rPr>
              <w:t>10,158.50</w:t>
            </w:r>
          </w:p>
        </w:tc>
        <w:tc>
          <w:tcPr>
            <w:tcW w:w="1701" w:type="dxa"/>
            <w:shd w:val="clear" w:color="auto" w:fill="auto"/>
            <w:vAlign w:val="center"/>
            <w:hideMark/>
          </w:tcPr>
          <w:p w14:paraId="769C62A7" w14:textId="77777777" w:rsidR="00135F8C" w:rsidRPr="00135F8C" w:rsidRDefault="00135F8C" w:rsidP="00135F8C">
            <w:pPr>
              <w:spacing w:after="0" w:line="240" w:lineRule="auto"/>
              <w:jc w:val="right"/>
              <w:rPr>
                <w:rFonts w:eastAsia="Times New Roman" w:cstheme="minorHAnsi"/>
                <w:color w:val="000000"/>
                <w:lang w:eastAsia="en-AU"/>
              </w:rPr>
            </w:pPr>
            <w:r w:rsidRPr="00135F8C">
              <w:rPr>
                <w:rFonts w:eastAsia="Times New Roman" w:cstheme="minorHAnsi"/>
                <w:b/>
                <w:bCs/>
                <w:color w:val="000000"/>
                <w:w w:val="90"/>
                <w:lang w:val="en-US" w:eastAsia="en-AU"/>
              </w:rPr>
              <w:t>10,118.24</w:t>
            </w:r>
          </w:p>
        </w:tc>
        <w:tc>
          <w:tcPr>
            <w:tcW w:w="1843" w:type="dxa"/>
            <w:shd w:val="clear" w:color="auto" w:fill="auto"/>
            <w:vAlign w:val="center"/>
            <w:hideMark/>
          </w:tcPr>
          <w:p w14:paraId="68819242" w14:textId="77777777" w:rsidR="00135F8C" w:rsidRPr="00135F8C" w:rsidRDefault="00135F8C" w:rsidP="00135F8C">
            <w:pPr>
              <w:spacing w:after="0" w:line="240" w:lineRule="auto"/>
              <w:jc w:val="right"/>
              <w:rPr>
                <w:rFonts w:eastAsia="Times New Roman" w:cstheme="minorHAnsi"/>
                <w:color w:val="000000"/>
                <w:lang w:eastAsia="en-AU"/>
              </w:rPr>
            </w:pPr>
            <w:r w:rsidRPr="00135F8C">
              <w:rPr>
                <w:rFonts w:eastAsia="Times New Roman" w:cstheme="minorHAnsi"/>
                <w:b/>
                <w:bCs/>
                <w:color w:val="000000"/>
                <w:w w:val="90"/>
                <w:lang w:val="en-US" w:eastAsia="en-AU"/>
              </w:rPr>
              <w:t>40.26</w:t>
            </w:r>
          </w:p>
        </w:tc>
      </w:tr>
      <w:tr w:rsidR="00135F8C" w:rsidRPr="00135F8C" w14:paraId="2883F9CC" w14:textId="77777777" w:rsidTr="00135F8C">
        <w:trPr>
          <w:trHeight w:val="315"/>
        </w:trPr>
        <w:tc>
          <w:tcPr>
            <w:tcW w:w="3260" w:type="dxa"/>
            <w:shd w:val="clear" w:color="auto" w:fill="auto"/>
            <w:vAlign w:val="center"/>
            <w:hideMark/>
          </w:tcPr>
          <w:p w14:paraId="791ED648" w14:textId="77777777" w:rsidR="00135F8C" w:rsidRPr="00135F8C" w:rsidRDefault="00135F8C" w:rsidP="00135F8C">
            <w:pPr>
              <w:spacing w:after="0" w:line="240" w:lineRule="auto"/>
              <w:rPr>
                <w:rFonts w:eastAsia="Times New Roman" w:cstheme="minorHAnsi"/>
                <w:color w:val="000000"/>
                <w:lang w:eastAsia="en-AU"/>
              </w:rPr>
            </w:pPr>
            <w:r w:rsidRPr="00135F8C">
              <w:rPr>
                <w:rFonts w:eastAsia="Times New Roman" w:cstheme="minorHAnsi"/>
                <w:b/>
                <w:bCs/>
                <w:color w:val="000000"/>
                <w:w w:val="90"/>
                <w:lang w:val="en-US" w:eastAsia="en-AU"/>
              </w:rPr>
              <w:t>Ground Maintenance</w:t>
            </w:r>
          </w:p>
        </w:tc>
        <w:tc>
          <w:tcPr>
            <w:tcW w:w="3686" w:type="dxa"/>
            <w:shd w:val="clear" w:color="auto" w:fill="auto"/>
            <w:vAlign w:val="center"/>
            <w:hideMark/>
          </w:tcPr>
          <w:p w14:paraId="2F0F806B" w14:textId="77777777" w:rsidR="00135F8C" w:rsidRPr="00135F8C" w:rsidRDefault="00135F8C" w:rsidP="00135F8C">
            <w:pPr>
              <w:spacing w:after="0" w:line="240" w:lineRule="auto"/>
              <w:jc w:val="right"/>
              <w:rPr>
                <w:rFonts w:eastAsia="Times New Roman" w:cstheme="minorHAnsi"/>
                <w:color w:val="000000"/>
                <w:lang w:eastAsia="en-AU"/>
              </w:rPr>
            </w:pPr>
            <w:r w:rsidRPr="00135F8C">
              <w:rPr>
                <w:rFonts w:eastAsia="Times New Roman" w:cstheme="minorHAnsi"/>
                <w:color w:val="000000"/>
                <w:w w:val="90"/>
                <w:lang w:val="en-US" w:eastAsia="en-AU"/>
              </w:rPr>
              <w:t> </w:t>
            </w:r>
          </w:p>
        </w:tc>
        <w:tc>
          <w:tcPr>
            <w:tcW w:w="1701" w:type="dxa"/>
            <w:shd w:val="clear" w:color="auto" w:fill="auto"/>
            <w:vAlign w:val="center"/>
            <w:hideMark/>
          </w:tcPr>
          <w:p w14:paraId="00BE50E2" w14:textId="77777777" w:rsidR="00135F8C" w:rsidRPr="00135F8C" w:rsidRDefault="00135F8C" w:rsidP="00135F8C">
            <w:pPr>
              <w:spacing w:after="0" w:line="240" w:lineRule="auto"/>
              <w:jc w:val="right"/>
              <w:rPr>
                <w:rFonts w:eastAsia="Times New Roman" w:cstheme="minorHAnsi"/>
                <w:color w:val="000000"/>
                <w:lang w:eastAsia="en-AU"/>
              </w:rPr>
            </w:pPr>
            <w:r w:rsidRPr="00135F8C">
              <w:rPr>
                <w:rFonts w:eastAsia="Times New Roman" w:cstheme="minorHAnsi"/>
                <w:color w:val="000000"/>
                <w:w w:val="90"/>
                <w:lang w:val="en-US" w:eastAsia="en-AU"/>
              </w:rPr>
              <w:t> </w:t>
            </w:r>
          </w:p>
        </w:tc>
        <w:tc>
          <w:tcPr>
            <w:tcW w:w="1843" w:type="dxa"/>
            <w:shd w:val="clear" w:color="auto" w:fill="auto"/>
            <w:vAlign w:val="center"/>
            <w:hideMark/>
          </w:tcPr>
          <w:p w14:paraId="20319092" w14:textId="77777777" w:rsidR="00135F8C" w:rsidRPr="00135F8C" w:rsidRDefault="00135F8C" w:rsidP="00135F8C">
            <w:pPr>
              <w:spacing w:after="0" w:line="240" w:lineRule="auto"/>
              <w:jc w:val="right"/>
              <w:rPr>
                <w:rFonts w:eastAsia="Times New Roman" w:cstheme="minorHAnsi"/>
                <w:color w:val="000000"/>
                <w:lang w:eastAsia="en-AU"/>
              </w:rPr>
            </w:pPr>
            <w:r w:rsidRPr="00135F8C">
              <w:rPr>
                <w:rFonts w:eastAsia="Times New Roman" w:cstheme="minorHAnsi"/>
                <w:color w:val="000000"/>
                <w:w w:val="90"/>
                <w:lang w:val="en-US" w:eastAsia="en-AU"/>
              </w:rPr>
              <w:t> </w:t>
            </w:r>
          </w:p>
        </w:tc>
      </w:tr>
      <w:tr w:rsidR="00135F8C" w:rsidRPr="00135F8C" w14:paraId="130BC48B" w14:textId="77777777" w:rsidTr="00135F8C">
        <w:trPr>
          <w:trHeight w:val="315"/>
        </w:trPr>
        <w:tc>
          <w:tcPr>
            <w:tcW w:w="3260" w:type="dxa"/>
            <w:shd w:val="clear" w:color="auto" w:fill="auto"/>
            <w:vAlign w:val="center"/>
            <w:hideMark/>
          </w:tcPr>
          <w:p w14:paraId="6A12D465" w14:textId="77777777" w:rsidR="00135F8C" w:rsidRPr="00135F8C" w:rsidRDefault="00135F8C" w:rsidP="00135F8C">
            <w:pPr>
              <w:spacing w:after="0" w:line="240" w:lineRule="auto"/>
              <w:rPr>
                <w:rFonts w:eastAsia="Times New Roman" w:cstheme="minorHAnsi"/>
                <w:color w:val="000000"/>
                <w:lang w:eastAsia="en-AU"/>
              </w:rPr>
            </w:pPr>
            <w:r w:rsidRPr="00135F8C">
              <w:rPr>
                <w:rFonts w:eastAsia="Times New Roman" w:cstheme="minorHAnsi"/>
                <w:color w:val="000000"/>
                <w:w w:val="90"/>
                <w:lang w:val="en-US" w:eastAsia="en-AU"/>
              </w:rPr>
              <w:t>Curating Fees</w:t>
            </w:r>
          </w:p>
        </w:tc>
        <w:tc>
          <w:tcPr>
            <w:tcW w:w="3686" w:type="dxa"/>
            <w:shd w:val="clear" w:color="auto" w:fill="auto"/>
            <w:vAlign w:val="center"/>
            <w:hideMark/>
          </w:tcPr>
          <w:p w14:paraId="6F6B219C" w14:textId="77777777" w:rsidR="00135F8C" w:rsidRPr="00135F8C" w:rsidRDefault="00135F8C" w:rsidP="00135F8C">
            <w:pPr>
              <w:spacing w:after="0" w:line="240" w:lineRule="auto"/>
              <w:jc w:val="right"/>
              <w:rPr>
                <w:rFonts w:eastAsia="Times New Roman" w:cstheme="minorHAnsi"/>
                <w:color w:val="000000"/>
                <w:lang w:eastAsia="en-AU"/>
              </w:rPr>
            </w:pPr>
            <w:r w:rsidRPr="00135F8C">
              <w:rPr>
                <w:rFonts w:eastAsia="Times New Roman" w:cstheme="minorHAnsi"/>
                <w:color w:val="000000"/>
                <w:w w:val="90"/>
                <w:lang w:val="en-US" w:eastAsia="en-AU"/>
              </w:rPr>
              <w:t>24,750.00</w:t>
            </w:r>
          </w:p>
        </w:tc>
        <w:tc>
          <w:tcPr>
            <w:tcW w:w="1701" w:type="dxa"/>
            <w:shd w:val="clear" w:color="auto" w:fill="auto"/>
            <w:vAlign w:val="center"/>
            <w:hideMark/>
          </w:tcPr>
          <w:p w14:paraId="7BF54A04" w14:textId="77777777" w:rsidR="00135F8C" w:rsidRPr="00135F8C" w:rsidRDefault="00135F8C" w:rsidP="00135F8C">
            <w:pPr>
              <w:spacing w:after="0" w:line="240" w:lineRule="auto"/>
              <w:jc w:val="right"/>
              <w:rPr>
                <w:rFonts w:eastAsia="Times New Roman" w:cstheme="minorHAnsi"/>
                <w:color w:val="000000"/>
                <w:lang w:eastAsia="en-AU"/>
              </w:rPr>
            </w:pPr>
            <w:r w:rsidRPr="00135F8C">
              <w:rPr>
                <w:rFonts w:eastAsia="Times New Roman" w:cstheme="minorHAnsi"/>
                <w:color w:val="000000"/>
                <w:w w:val="90"/>
                <w:lang w:val="en-US" w:eastAsia="en-AU"/>
              </w:rPr>
              <w:t>0</w:t>
            </w:r>
          </w:p>
        </w:tc>
        <w:tc>
          <w:tcPr>
            <w:tcW w:w="1843" w:type="dxa"/>
            <w:shd w:val="clear" w:color="auto" w:fill="auto"/>
            <w:vAlign w:val="center"/>
            <w:hideMark/>
          </w:tcPr>
          <w:p w14:paraId="0C256E79" w14:textId="77777777" w:rsidR="00135F8C" w:rsidRPr="00135F8C" w:rsidRDefault="00135F8C" w:rsidP="00135F8C">
            <w:pPr>
              <w:spacing w:after="0" w:line="240" w:lineRule="auto"/>
              <w:jc w:val="right"/>
              <w:rPr>
                <w:rFonts w:eastAsia="Times New Roman" w:cstheme="minorHAnsi"/>
                <w:color w:val="000000"/>
                <w:lang w:eastAsia="en-AU"/>
              </w:rPr>
            </w:pPr>
            <w:r w:rsidRPr="00135F8C">
              <w:rPr>
                <w:rFonts w:eastAsia="Times New Roman" w:cstheme="minorHAnsi"/>
                <w:color w:val="000000"/>
                <w:w w:val="90"/>
                <w:lang w:val="en-US" w:eastAsia="en-AU"/>
              </w:rPr>
              <w:t>24,750.00</w:t>
            </w:r>
          </w:p>
        </w:tc>
      </w:tr>
      <w:tr w:rsidR="00135F8C" w:rsidRPr="00135F8C" w14:paraId="185EC360" w14:textId="77777777" w:rsidTr="00135F8C">
        <w:trPr>
          <w:trHeight w:val="315"/>
        </w:trPr>
        <w:tc>
          <w:tcPr>
            <w:tcW w:w="3260" w:type="dxa"/>
            <w:shd w:val="clear" w:color="auto" w:fill="auto"/>
            <w:vAlign w:val="center"/>
            <w:hideMark/>
          </w:tcPr>
          <w:p w14:paraId="457FBEE5" w14:textId="77777777" w:rsidR="00135F8C" w:rsidRPr="00135F8C" w:rsidRDefault="00135F8C" w:rsidP="00135F8C">
            <w:pPr>
              <w:spacing w:after="0" w:line="240" w:lineRule="auto"/>
              <w:rPr>
                <w:rFonts w:eastAsia="Times New Roman" w:cstheme="minorHAnsi"/>
                <w:color w:val="000000"/>
                <w:lang w:eastAsia="en-AU"/>
              </w:rPr>
            </w:pPr>
            <w:r w:rsidRPr="00135F8C">
              <w:rPr>
                <w:rFonts w:eastAsia="Times New Roman" w:cstheme="minorHAnsi"/>
                <w:color w:val="000000"/>
                <w:w w:val="90"/>
                <w:lang w:val="en-US" w:eastAsia="en-AU"/>
              </w:rPr>
              <w:t>Curators Fees Jamison</w:t>
            </w:r>
          </w:p>
        </w:tc>
        <w:tc>
          <w:tcPr>
            <w:tcW w:w="3686" w:type="dxa"/>
            <w:shd w:val="clear" w:color="auto" w:fill="auto"/>
            <w:vAlign w:val="center"/>
            <w:hideMark/>
          </w:tcPr>
          <w:p w14:paraId="50CB2C16" w14:textId="77777777" w:rsidR="00135F8C" w:rsidRPr="00135F8C" w:rsidRDefault="00135F8C" w:rsidP="00135F8C">
            <w:pPr>
              <w:spacing w:after="0" w:line="240" w:lineRule="auto"/>
              <w:jc w:val="right"/>
              <w:rPr>
                <w:rFonts w:eastAsia="Times New Roman" w:cstheme="minorHAnsi"/>
                <w:color w:val="000000"/>
                <w:lang w:eastAsia="en-AU"/>
              </w:rPr>
            </w:pPr>
            <w:r w:rsidRPr="00135F8C">
              <w:rPr>
                <w:rFonts w:eastAsia="Times New Roman" w:cstheme="minorHAnsi"/>
                <w:color w:val="000000"/>
                <w:w w:val="90"/>
                <w:lang w:val="en-US" w:eastAsia="en-AU"/>
              </w:rPr>
              <w:t>0</w:t>
            </w:r>
          </w:p>
        </w:tc>
        <w:tc>
          <w:tcPr>
            <w:tcW w:w="1701" w:type="dxa"/>
            <w:shd w:val="clear" w:color="auto" w:fill="auto"/>
            <w:vAlign w:val="center"/>
            <w:hideMark/>
          </w:tcPr>
          <w:p w14:paraId="1D671A1E" w14:textId="77777777" w:rsidR="00135F8C" w:rsidRPr="00135F8C" w:rsidRDefault="00135F8C" w:rsidP="00135F8C">
            <w:pPr>
              <w:spacing w:after="0" w:line="240" w:lineRule="auto"/>
              <w:jc w:val="right"/>
              <w:rPr>
                <w:rFonts w:eastAsia="Times New Roman" w:cstheme="minorHAnsi"/>
                <w:color w:val="000000"/>
                <w:lang w:eastAsia="en-AU"/>
              </w:rPr>
            </w:pPr>
            <w:r w:rsidRPr="00135F8C">
              <w:rPr>
                <w:rFonts w:eastAsia="Times New Roman" w:cstheme="minorHAnsi"/>
                <w:color w:val="000000"/>
                <w:w w:val="90"/>
                <w:lang w:val="en-US" w:eastAsia="en-AU"/>
              </w:rPr>
              <w:t>13,732.66</w:t>
            </w:r>
          </w:p>
        </w:tc>
        <w:tc>
          <w:tcPr>
            <w:tcW w:w="1843" w:type="dxa"/>
            <w:shd w:val="clear" w:color="auto" w:fill="auto"/>
            <w:vAlign w:val="center"/>
            <w:hideMark/>
          </w:tcPr>
          <w:p w14:paraId="1761A760" w14:textId="77777777" w:rsidR="00135F8C" w:rsidRPr="00135F8C" w:rsidRDefault="00135F8C" w:rsidP="00135F8C">
            <w:pPr>
              <w:spacing w:after="0" w:line="240" w:lineRule="auto"/>
              <w:jc w:val="right"/>
              <w:rPr>
                <w:rFonts w:eastAsia="Times New Roman" w:cstheme="minorHAnsi"/>
                <w:color w:val="000000"/>
                <w:lang w:eastAsia="en-AU"/>
              </w:rPr>
            </w:pPr>
            <w:r w:rsidRPr="00135F8C">
              <w:rPr>
                <w:rFonts w:eastAsia="Times New Roman" w:cstheme="minorHAnsi"/>
                <w:color w:val="000000"/>
                <w:w w:val="90"/>
                <w:lang w:val="en-US" w:eastAsia="en-AU"/>
              </w:rPr>
              <w:t>-13,732.66</w:t>
            </w:r>
          </w:p>
        </w:tc>
      </w:tr>
      <w:tr w:rsidR="00135F8C" w:rsidRPr="00135F8C" w14:paraId="6B081BCC" w14:textId="77777777" w:rsidTr="00135F8C">
        <w:trPr>
          <w:trHeight w:val="315"/>
        </w:trPr>
        <w:tc>
          <w:tcPr>
            <w:tcW w:w="3260" w:type="dxa"/>
            <w:shd w:val="clear" w:color="auto" w:fill="auto"/>
            <w:vAlign w:val="center"/>
            <w:hideMark/>
          </w:tcPr>
          <w:p w14:paraId="067A07E1" w14:textId="77777777" w:rsidR="00135F8C" w:rsidRPr="00135F8C" w:rsidRDefault="00135F8C" w:rsidP="00135F8C">
            <w:pPr>
              <w:spacing w:after="0" w:line="240" w:lineRule="auto"/>
              <w:rPr>
                <w:rFonts w:eastAsia="Times New Roman" w:cstheme="minorHAnsi"/>
                <w:color w:val="000000"/>
                <w:lang w:eastAsia="en-AU"/>
              </w:rPr>
            </w:pPr>
            <w:r w:rsidRPr="00135F8C">
              <w:rPr>
                <w:rFonts w:eastAsia="Times New Roman" w:cstheme="minorHAnsi"/>
                <w:color w:val="000000"/>
                <w:w w:val="90"/>
                <w:lang w:val="en-US" w:eastAsia="en-AU"/>
              </w:rPr>
              <w:t>Curator Fees Kaleen</w:t>
            </w:r>
          </w:p>
        </w:tc>
        <w:tc>
          <w:tcPr>
            <w:tcW w:w="3686" w:type="dxa"/>
            <w:shd w:val="clear" w:color="auto" w:fill="auto"/>
            <w:vAlign w:val="center"/>
            <w:hideMark/>
          </w:tcPr>
          <w:p w14:paraId="128CF997" w14:textId="77777777" w:rsidR="00135F8C" w:rsidRPr="00135F8C" w:rsidRDefault="00135F8C" w:rsidP="00135F8C">
            <w:pPr>
              <w:spacing w:after="0" w:line="240" w:lineRule="auto"/>
              <w:jc w:val="right"/>
              <w:rPr>
                <w:rFonts w:eastAsia="Times New Roman" w:cstheme="minorHAnsi"/>
                <w:color w:val="000000"/>
                <w:lang w:eastAsia="en-AU"/>
              </w:rPr>
            </w:pPr>
            <w:r w:rsidRPr="00135F8C">
              <w:rPr>
                <w:rFonts w:eastAsia="Times New Roman" w:cstheme="minorHAnsi"/>
                <w:color w:val="000000"/>
                <w:w w:val="90"/>
                <w:lang w:val="en-US" w:eastAsia="en-AU"/>
              </w:rPr>
              <w:t>0</w:t>
            </w:r>
          </w:p>
        </w:tc>
        <w:tc>
          <w:tcPr>
            <w:tcW w:w="1701" w:type="dxa"/>
            <w:shd w:val="clear" w:color="auto" w:fill="auto"/>
            <w:vAlign w:val="center"/>
            <w:hideMark/>
          </w:tcPr>
          <w:p w14:paraId="454FC7D5" w14:textId="77777777" w:rsidR="00135F8C" w:rsidRPr="00135F8C" w:rsidRDefault="00135F8C" w:rsidP="00135F8C">
            <w:pPr>
              <w:spacing w:after="0" w:line="240" w:lineRule="auto"/>
              <w:jc w:val="right"/>
              <w:rPr>
                <w:rFonts w:eastAsia="Times New Roman" w:cstheme="minorHAnsi"/>
                <w:color w:val="000000"/>
                <w:lang w:eastAsia="en-AU"/>
              </w:rPr>
            </w:pPr>
            <w:r w:rsidRPr="00135F8C">
              <w:rPr>
                <w:rFonts w:eastAsia="Times New Roman" w:cstheme="minorHAnsi"/>
                <w:color w:val="000000"/>
                <w:w w:val="90"/>
                <w:lang w:val="en-US" w:eastAsia="en-AU"/>
              </w:rPr>
              <w:t>7,847.66</w:t>
            </w:r>
          </w:p>
        </w:tc>
        <w:tc>
          <w:tcPr>
            <w:tcW w:w="1843" w:type="dxa"/>
            <w:shd w:val="clear" w:color="auto" w:fill="auto"/>
            <w:vAlign w:val="center"/>
            <w:hideMark/>
          </w:tcPr>
          <w:p w14:paraId="20B21624" w14:textId="77777777" w:rsidR="00135F8C" w:rsidRPr="00135F8C" w:rsidRDefault="00135F8C" w:rsidP="00135F8C">
            <w:pPr>
              <w:spacing w:after="0" w:line="240" w:lineRule="auto"/>
              <w:jc w:val="right"/>
              <w:rPr>
                <w:rFonts w:eastAsia="Times New Roman" w:cstheme="minorHAnsi"/>
                <w:color w:val="000000"/>
                <w:lang w:eastAsia="en-AU"/>
              </w:rPr>
            </w:pPr>
            <w:r w:rsidRPr="00135F8C">
              <w:rPr>
                <w:rFonts w:eastAsia="Times New Roman" w:cstheme="minorHAnsi"/>
                <w:color w:val="000000"/>
                <w:w w:val="90"/>
                <w:lang w:val="en-US" w:eastAsia="en-AU"/>
              </w:rPr>
              <w:t>-7,847.66</w:t>
            </w:r>
          </w:p>
        </w:tc>
      </w:tr>
      <w:tr w:rsidR="00135F8C" w:rsidRPr="00135F8C" w14:paraId="12E369EB" w14:textId="77777777" w:rsidTr="00135F8C">
        <w:trPr>
          <w:trHeight w:val="315"/>
        </w:trPr>
        <w:tc>
          <w:tcPr>
            <w:tcW w:w="3260" w:type="dxa"/>
            <w:shd w:val="clear" w:color="auto" w:fill="auto"/>
            <w:vAlign w:val="center"/>
            <w:hideMark/>
          </w:tcPr>
          <w:p w14:paraId="311F4E35" w14:textId="77777777" w:rsidR="00135F8C" w:rsidRPr="00135F8C" w:rsidRDefault="00135F8C" w:rsidP="00135F8C">
            <w:pPr>
              <w:spacing w:after="0" w:line="240" w:lineRule="auto"/>
              <w:rPr>
                <w:rFonts w:eastAsia="Times New Roman" w:cstheme="minorHAnsi"/>
                <w:b/>
                <w:bCs/>
                <w:color w:val="000000"/>
                <w:lang w:eastAsia="en-AU"/>
              </w:rPr>
            </w:pPr>
            <w:r w:rsidRPr="00135F8C">
              <w:rPr>
                <w:rFonts w:eastAsia="Times New Roman" w:cstheme="minorHAnsi"/>
                <w:color w:val="000000"/>
                <w:w w:val="90"/>
                <w:lang w:val="en-US" w:eastAsia="en-AU"/>
              </w:rPr>
              <w:t>Curator Fees Aranda</w:t>
            </w:r>
          </w:p>
        </w:tc>
        <w:tc>
          <w:tcPr>
            <w:tcW w:w="3686" w:type="dxa"/>
            <w:shd w:val="clear" w:color="auto" w:fill="auto"/>
            <w:vAlign w:val="center"/>
            <w:hideMark/>
          </w:tcPr>
          <w:p w14:paraId="19080CB7" w14:textId="77777777" w:rsidR="00135F8C" w:rsidRPr="00135F8C" w:rsidRDefault="00135F8C" w:rsidP="00135F8C">
            <w:pPr>
              <w:spacing w:after="0" w:line="240" w:lineRule="auto"/>
              <w:jc w:val="right"/>
              <w:rPr>
                <w:rFonts w:eastAsia="Times New Roman" w:cstheme="minorHAnsi"/>
                <w:b/>
                <w:bCs/>
                <w:color w:val="000000"/>
                <w:lang w:eastAsia="en-AU"/>
              </w:rPr>
            </w:pPr>
            <w:r w:rsidRPr="00135F8C">
              <w:rPr>
                <w:rFonts w:eastAsia="Times New Roman" w:cstheme="minorHAnsi"/>
                <w:color w:val="000000"/>
                <w:w w:val="90"/>
                <w:lang w:val="en-US" w:eastAsia="en-AU"/>
              </w:rPr>
              <w:t>0</w:t>
            </w:r>
          </w:p>
        </w:tc>
        <w:tc>
          <w:tcPr>
            <w:tcW w:w="1701" w:type="dxa"/>
            <w:shd w:val="clear" w:color="auto" w:fill="auto"/>
            <w:vAlign w:val="center"/>
            <w:hideMark/>
          </w:tcPr>
          <w:p w14:paraId="64DC8A91" w14:textId="77777777" w:rsidR="00135F8C" w:rsidRPr="00135F8C" w:rsidRDefault="00135F8C" w:rsidP="00135F8C">
            <w:pPr>
              <w:spacing w:after="0" w:line="240" w:lineRule="auto"/>
              <w:jc w:val="right"/>
              <w:rPr>
                <w:rFonts w:eastAsia="Times New Roman" w:cstheme="minorHAnsi"/>
                <w:b/>
                <w:bCs/>
                <w:color w:val="000000"/>
                <w:lang w:eastAsia="en-AU"/>
              </w:rPr>
            </w:pPr>
            <w:r w:rsidRPr="00135F8C">
              <w:rPr>
                <w:rFonts w:eastAsia="Times New Roman" w:cstheme="minorHAnsi"/>
                <w:color w:val="000000"/>
                <w:w w:val="90"/>
                <w:lang w:val="en-US" w:eastAsia="en-AU"/>
              </w:rPr>
              <w:t>7,844.68</w:t>
            </w:r>
          </w:p>
        </w:tc>
        <w:tc>
          <w:tcPr>
            <w:tcW w:w="1843" w:type="dxa"/>
            <w:shd w:val="clear" w:color="auto" w:fill="auto"/>
            <w:vAlign w:val="center"/>
            <w:hideMark/>
          </w:tcPr>
          <w:p w14:paraId="7BBCBE74" w14:textId="77777777" w:rsidR="00135F8C" w:rsidRPr="00135F8C" w:rsidRDefault="00135F8C" w:rsidP="00135F8C">
            <w:pPr>
              <w:spacing w:after="0" w:line="240" w:lineRule="auto"/>
              <w:jc w:val="right"/>
              <w:rPr>
                <w:rFonts w:eastAsia="Times New Roman" w:cstheme="minorHAnsi"/>
                <w:b/>
                <w:bCs/>
                <w:color w:val="000000"/>
                <w:lang w:eastAsia="en-AU"/>
              </w:rPr>
            </w:pPr>
            <w:r w:rsidRPr="00135F8C">
              <w:rPr>
                <w:rFonts w:eastAsia="Times New Roman" w:cstheme="minorHAnsi"/>
                <w:color w:val="000000"/>
                <w:w w:val="90"/>
                <w:lang w:val="en-US" w:eastAsia="en-AU"/>
              </w:rPr>
              <w:t>-7,844.68</w:t>
            </w:r>
          </w:p>
        </w:tc>
      </w:tr>
      <w:tr w:rsidR="00135F8C" w:rsidRPr="00135F8C" w14:paraId="0EB7AB83" w14:textId="77777777" w:rsidTr="00135F8C">
        <w:trPr>
          <w:trHeight w:val="315"/>
        </w:trPr>
        <w:tc>
          <w:tcPr>
            <w:tcW w:w="3260" w:type="dxa"/>
            <w:shd w:val="clear" w:color="auto" w:fill="auto"/>
            <w:vAlign w:val="center"/>
            <w:hideMark/>
          </w:tcPr>
          <w:p w14:paraId="396326ED" w14:textId="77777777" w:rsidR="00135F8C" w:rsidRPr="00135F8C" w:rsidRDefault="00135F8C" w:rsidP="00135F8C">
            <w:pPr>
              <w:spacing w:after="0" w:line="240" w:lineRule="auto"/>
              <w:rPr>
                <w:rFonts w:eastAsia="Times New Roman" w:cstheme="minorHAnsi"/>
                <w:b/>
                <w:bCs/>
                <w:color w:val="000000"/>
                <w:lang w:eastAsia="en-AU"/>
              </w:rPr>
            </w:pPr>
            <w:r w:rsidRPr="00135F8C">
              <w:rPr>
                <w:rFonts w:eastAsia="Times New Roman" w:cstheme="minorHAnsi"/>
                <w:color w:val="000000"/>
                <w:w w:val="90"/>
                <w:lang w:val="en-US" w:eastAsia="en-AU"/>
              </w:rPr>
              <w:t>General Repairs</w:t>
            </w:r>
          </w:p>
        </w:tc>
        <w:tc>
          <w:tcPr>
            <w:tcW w:w="3686" w:type="dxa"/>
            <w:shd w:val="clear" w:color="auto" w:fill="auto"/>
            <w:vAlign w:val="center"/>
            <w:hideMark/>
          </w:tcPr>
          <w:p w14:paraId="2BD921AC" w14:textId="77777777" w:rsidR="00135F8C" w:rsidRPr="00135F8C" w:rsidRDefault="00135F8C" w:rsidP="00135F8C">
            <w:pPr>
              <w:spacing w:after="0" w:line="240" w:lineRule="auto"/>
              <w:jc w:val="right"/>
              <w:rPr>
                <w:rFonts w:eastAsia="Times New Roman" w:cstheme="minorHAnsi"/>
                <w:color w:val="000000"/>
                <w:lang w:eastAsia="en-AU"/>
              </w:rPr>
            </w:pPr>
            <w:r w:rsidRPr="00135F8C">
              <w:rPr>
                <w:rFonts w:eastAsia="Times New Roman" w:cstheme="minorHAnsi"/>
                <w:color w:val="000000"/>
                <w:w w:val="90"/>
                <w:lang w:val="en-US" w:eastAsia="en-AU"/>
              </w:rPr>
              <w:t>2,599.83</w:t>
            </w:r>
          </w:p>
        </w:tc>
        <w:tc>
          <w:tcPr>
            <w:tcW w:w="1701" w:type="dxa"/>
            <w:shd w:val="clear" w:color="auto" w:fill="auto"/>
            <w:vAlign w:val="center"/>
            <w:hideMark/>
          </w:tcPr>
          <w:p w14:paraId="43ED9994" w14:textId="77777777" w:rsidR="00135F8C" w:rsidRPr="00135F8C" w:rsidRDefault="00135F8C" w:rsidP="00135F8C">
            <w:pPr>
              <w:spacing w:after="0" w:line="240" w:lineRule="auto"/>
              <w:jc w:val="right"/>
              <w:rPr>
                <w:rFonts w:eastAsia="Times New Roman" w:cstheme="minorHAnsi"/>
                <w:color w:val="000000"/>
                <w:lang w:eastAsia="en-AU"/>
              </w:rPr>
            </w:pPr>
            <w:r w:rsidRPr="00135F8C">
              <w:rPr>
                <w:rFonts w:eastAsia="Times New Roman" w:cstheme="minorHAnsi"/>
                <w:color w:val="000000"/>
                <w:w w:val="90"/>
                <w:lang w:val="en-US" w:eastAsia="en-AU"/>
              </w:rPr>
              <w:t>5,753.93</w:t>
            </w:r>
          </w:p>
        </w:tc>
        <w:tc>
          <w:tcPr>
            <w:tcW w:w="1843" w:type="dxa"/>
            <w:shd w:val="clear" w:color="auto" w:fill="auto"/>
            <w:vAlign w:val="center"/>
            <w:hideMark/>
          </w:tcPr>
          <w:p w14:paraId="0D29914B" w14:textId="77777777" w:rsidR="00135F8C" w:rsidRPr="00135F8C" w:rsidRDefault="00135F8C" w:rsidP="00135F8C">
            <w:pPr>
              <w:spacing w:after="0" w:line="240" w:lineRule="auto"/>
              <w:jc w:val="right"/>
              <w:rPr>
                <w:rFonts w:eastAsia="Times New Roman" w:cstheme="minorHAnsi"/>
                <w:color w:val="000000"/>
                <w:lang w:eastAsia="en-AU"/>
              </w:rPr>
            </w:pPr>
            <w:r w:rsidRPr="00135F8C">
              <w:rPr>
                <w:rFonts w:eastAsia="Times New Roman" w:cstheme="minorHAnsi"/>
                <w:color w:val="000000"/>
                <w:w w:val="90"/>
                <w:lang w:val="en-US" w:eastAsia="en-AU"/>
              </w:rPr>
              <w:t>-3,154.10</w:t>
            </w:r>
          </w:p>
        </w:tc>
      </w:tr>
      <w:tr w:rsidR="00135F8C" w:rsidRPr="00135F8C" w14:paraId="0B6AF9B3" w14:textId="77777777" w:rsidTr="00135F8C">
        <w:trPr>
          <w:trHeight w:val="315"/>
        </w:trPr>
        <w:tc>
          <w:tcPr>
            <w:tcW w:w="3260" w:type="dxa"/>
            <w:shd w:val="clear" w:color="auto" w:fill="auto"/>
            <w:vAlign w:val="center"/>
            <w:hideMark/>
          </w:tcPr>
          <w:p w14:paraId="373B7C15" w14:textId="77777777" w:rsidR="00135F8C" w:rsidRPr="00135F8C" w:rsidRDefault="00135F8C" w:rsidP="00135F8C">
            <w:pPr>
              <w:spacing w:after="0" w:line="240" w:lineRule="auto"/>
              <w:rPr>
                <w:rFonts w:eastAsia="Times New Roman" w:cstheme="minorHAnsi"/>
                <w:color w:val="000000"/>
                <w:lang w:eastAsia="en-AU"/>
              </w:rPr>
            </w:pPr>
            <w:r w:rsidRPr="00135F8C">
              <w:rPr>
                <w:rFonts w:eastAsia="Times New Roman" w:cstheme="minorHAnsi"/>
                <w:b/>
                <w:bCs/>
                <w:color w:val="000000"/>
                <w:w w:val="90"/>
                <w:lang w:val="en-US" w:eastAsia="en-AU"/>
              </w:rPr>
              <w:t>Total Ground Maintenance</w:t>
            </w:r>
          </w:p>
        </w:tc>
        <w:tc>
          <w:tcPr>
            <w:tcW w:w="3686" w:type="dxa"/>
            <w:shd w:val="clear" w:color="auto" w:fill="auto"/>
            <w:vAlign w:val="center"/>
            <w:hideMark/>
          </w:tcPr>
          <w:p w14:paraId="00141404" w14:textId="77777777" w:rsidR="00135F8C" w:rsidRPr="00135F8C" w:rsidRDefault="00135F8C" w:rsidP="00135F8C">
            <w:pPr>
              <w:spacing w:after="0" w:line="240" w:lineRule="auto"/>
              <w:jc w:val="right"/>
              <w:rPr>
                <w:rFonts w:eastAsia="Times New Roman" w:cstheme="minorHAnsi"/>
                <w:color w:val="000000"/>
                <w:lang w:eastAsia="en-AU"/>
              </w:rPr>
            </w:pPr>
            <w:r w:rsidRPr="00135F8C">
              <w:rPr>
                <w:rFonts w:eastAsia="Times New Roman" w:cstheme="minorHAnsi"/>
                <w:b/>
                <w:bCs/>
                <w:color w:val="000000"/>
                <w:w w:val="90"/>
                <w:lang w:val="en-US" w:eastAsia="en-AU"/>
              </w:rPr>
              <w:t>27,349.83</w:t>
            </w:r>
          </w:p>
        </w:tc>
        <w:tc>
          <w:tcPr>
            <w:tcW w:w="1701" w:type="dxa"/>
            <w:shd w:val="clear" w:color="auto" w:fill="auto"/>
            <w:vAlign w:val="center"/>
            <w:hideMark/>
          </w:tcPr>
          <w:p w14:paraId="1D507D86" w14:textId="77777777" w:rsidR="00135F8C" w:rsidRPr="00135F8C" w:rsidRDefault="00135F8C" w:rsidP="00135F8C">
            <w:pPr>
              <w:spacing w:after="0" w:line="240" w:lineRule="auto"/>
              <w:jc w:val="right"/>
              <w:rPr>
                <w:rFonts w:eastAsia="Times New Roman" w:cstheme="minorHAnsi"/>
                <w:color w:val="000000"/>
                <w:lang w:eastAsia="en-AU"/>
              </w:rPr>
            </w:pPr>
            <w:r w:rsidRPr="00135F8C">
              <w:rPr>
                <w:rFonts w:eastAsia="Times New Roman" w:cstheme="minorHAnsi"/>
                <w:b/>
                <w:bCs/>
                <w:color w:val="000000"/>
                <w:w w:val="90"/>
                <w:lang w:val="en-US" w:eastAsia="en-AU"/>
              </w:rPr>
              <w:t>35,178.93</w:t>
            </w:r>
          </w:p>
        </w:tc>
        <w:tc>
          <w:tcPr>
            <w:tcW w:w="1843" w:type="dxa"/>
            <w:shd w:val="clear" w:color="auto" w:fill="auto"/>
            <w:vAlign w:val="center"/>
            <w:hideMark/>
          </w:tcPr>
          <w:p w14:paraId="33EC4DA1" w14:textId="77777777" w:rsidR="00135F8C" w:rsidRPr="00135F8C" w:rsidRDefault="00135F8C" w:rsidP="00135F8C">
            <w:pPr>
              <w:spacing w:after="0" w:line="240" w:lineRule="auto"/>
              <w:jc w:val="right"/>
              <w:rPr>
                <w:rFonts w:eastAsia="Times New Roman" w:cstheme="minorHAnsi"/>
                <w:color w:val="000000"/>
                <w:lang w:eastAsia="en-AU"/>
              </w:rPr>
            </w:pPr>
            <w:r w:rsidRPr="00135F8C">
              <w:rPr>
                <w:rFonts w:eastAsia="Times New Roman" w:cstheme="minorHAnsi"/>
                <w:b/>
                <w:bCs/>
                <w:color w:val="000000"/>
                <w:w w:val="90"/>
                <w:lang w:val="en-US" w:eastAsia="en-AU"/>
              </w:rPr>
              <w:t>-7,829.10</w:t>
            </w:r>
          </w:p>
        </w:tc>
      </w:tr>
      <w:tr w:rsidR="00135F8C" w:rsidRPr="00135F8C" w14:paraId="3B1D20D1" w14:textId="77777777" w:rsidTr="00135F8C">
        <w:trPr>
          <w:trHeight w:val="315"/>
        </w:trPr>
        <w:tc>
          <w:tcPr>
            <w:tcW w:w="3260" w:type="dxa"/>
            <w:shd w:val="clear" w:color="auto" w:fill="auto"/>
            <w:vAlign w:val="center"/>
            <w:hideMark/>
          </w:tcPr>
          <w:p w14:paraId="21FA0432" w14:textId="77777777" w:rsidR="00135F8C" w:rsidRPr="00135F8C" w:rsidRDefault="00135F8C" w:rsidP="00135F8C">
            <w:pPr>
              <w:spacing w:after="0" w:line="240" w:lineRule="auto"/>
              <w:rPr>
                <w:rFonts w:eastAsia="Times New Roman" w:cstheme="minorHAnsi"/>
                <w:color w:val="000000"/>
                <w:lang w:eastAsia="en-AU"/>
              </w:rPr>
            </w:pPr>
            <w:r w:rsidRPr="00135F8C">
              <w:rPr>
                <w:rFonts w:eastAsia="Times New Roman" w:cstheme="minorHAnsi"/>
                <w:b/>
                <w:bCs/>
                <w:color w:val="000000"/>
                <w:w w:val="90"/>
                <w:lang w:val="en-US" w:eastAsia="en-AU"/>
              </w:rPr>
              <w:t>Player Development</w:t>
            </w:r>
          </w:p>
        </w:tc>
        <w:tc>
          <w:tcPr>
            <w:tcW w:w="3686" w:type="dxa"/>
            <w:shd w:val="clear" w:color="auto" w:fill="auto"/>
            <w:vAlign w:val="center"/>
            <w:hideMark/>
          </w:tcPr>
          <w:p w14:paraId="0F7FC689" w14:textId="77777777" w:rsidR="00135F8C" w:rsidRPr="00135F8C" w:rsidRDefault="00135F8C" w:rsidP="00135F8C">
            <w:pPr>
              <w:spacing w:after="0" w:line="240" w:lineRule="auto"/>
              <w:jc w:val="right"/>
              <w:rPr>
                <w:rFonts w:eastAsia="Times New Roman" w:cstheme="minorHAnsi"/>
                <w:color w:val="000000"/>
                <w:lang w:eastAsia="en-AU"/>
              </w:rPr>
            </w:pPr>
            <w:r w:rsidRPr="00135F8C">
              <w:rPr>
                <w:rFonts w:eastAsia="Times New Roman" w:cstheme="minorHAnsi"/>
                <w:color w:val="000000"/>
                <w:w w:val="90"/>
                <w:lang w:val="en-US" w:eastAsia="en-AU"/>
              </w:rPr>
              <w:t> </w:t>
            </w:r>
          </w:p>
        </w:tc>
        <w:tc>
          <w:tcPr>
            <w:tcW w:w="1701" w:type="dxa"/>
            <w:shd w:val="clear" w:color="auto" w:fill="auto"/>
            <w:vAlign w:val="center"/>
            <w:hideMark/>
          </w:tcPr>
          <w:p w14:paraId="33F03D7A" w14:textId="77777777" w:rsidR="00135F8C" w:rsidRPr="00135F8C" w:rsidRDefault="00135F8C" w:rsidP="00135F8C">
            <w:pPr>
              <w:spacing w:after="0" w:line="240" w:lineRule="auto"/>
              <w:jc w:val="right"/>
              <w:rPr>
                <w:rFonts w:eastAsia="Times New Roman" w:cstheme="minorHAnsi"/>
                <w:color w:val="000000"/>
                <w:lang w:eastAsia="en-AU"/>
              </w:rPr>
            </w:pPr>
            <w:r w:rsidRPr="00135F8C">
              <w:rPr>
                <w:rFonts w:eastAsia="Times New Roman" w:cstheme="minorHAnsi"/>
                <w:color w:val="000000"/>
                <w:w w:val="90"/>
                <w:lang w:val="en-US" w:eastAsia="en-AU"/>
              </w:rPr>
              <w:t> </w:t>
            </w:r>
          </w:p>
        </w:tc>
        <w:tc>
          <w:tcPr>
            <w:tcW w:w="1843" w:type="dxa"/>
            <w:shd w:val="clear" w:color="auto" w:fill="auto"/>
            <w:vAlign w:val="center"/>
            <w:hideMark/>
          </w:tcPr>
          <w:p w14:paraId="227344A5" w14:textId="77777777" w:rsidR="00135F8C" w:rsidRPr="00135F8C" w:rsidRDefault="00135F8C" w:rsidP="00135F8C">
            <w:pPr>
              <w:spacing w:after="0" w:line="240" w:lineRule="auto"/>
              <w:jc w:val="right"/>
              <w:rPr>
                <w:rFonts w:eastAsia="Times New Roman" w:cstheme="minorHAnsi"/>
                <w:color w:val="000000"/>
                <w:lang w:eastAsia="en-AU"/>
              </w:rPr>
            </w:pPr>
            <w:r w:rsidRPr="00135F8C">
              <w:rPr>
                <w:rFonts w:eastAsia="Times New Roman" w:cstheme="minorHAnsi"/>
                <w:color w:val="000000"/>
                <w:w w:val="90"/>
                <w:lang w:val="en-US" w:eastAsia="en-AU"/>
              </w:rPr>
              <w:t> </w:t>
            </w:r>
          </w:p>
        </w:tc>
      </w:tr>
      <w:tr w:rsidR="00135F8C" w:rsidRPr="00135F8C" w14:paraId="1A6661D0" w14:textId="77777777" w:rsidTr="00135F8C">
        <w:trPr>
          <w:trHeight w:val="315"/>
        </w:trPr>
        <w:tc>
          <w:tcPr>
            <w:tcW w:w="3260" w:type="dxa"/>
            <w:shd w:val="clear" w:color="auto" w:fill="auto"/>
            <w:vAlign w:val="center"/>
            <w:hideMark/>
          </w:tcPr>
          <w:p w14:paraId="6780D893" w14:textId="77777777" w:rsidR="00135F8C" w:rsidRPr="00135F8C" w:rsidRDefault="00135F8C" w:rsidP="00135F8C">
            <w:pPr>
              <w:spacing w:after="0" w:line="240" w:lineRule="auto"/>
              <w:rPr>
                <w:rFonts w:eastAsia="Times New Roman" w:cstheme="minorHAnsi"/>
                <w:color w:val="000000"/>
                <w:lang w:eastAsia="en-AU"/>
              </w:rPr>
            </w:pPr>
            <w:r w:rsidRPr="00135F8C">
              <w:rPr>
                <w:rFonts w:eastAsia="Times New Roman" w:cstheme="minorHAnsi"/>
                <w:color w:val="000000"/>
                <w:w w:val="90"/>
                <w:lang w:val="en-US" w:eastAsia="en-AU"/>
              </w:rPr>
              <w:t>ACA Premier Program</w:t>
            </w:r>
          </w:p>
        </w:tc>
        <w:tc>
          <w:tcPr>
            <w:tcW w:w="3686" w:type="dxa"/>
            <w:shd w:val="clear" w:color="auto" w:fill="auto"/>
            <w:vAlign w:val="center"/>
            <w:hideMark/>
          </w:tcPr>
          <w:p w14:paraId="550179C2" w14:textId="77777777" w:rsidR="00135F8C" w:rsidRPr="00135F8C" w:rsidRDefault="00135F8C" w:rsidP="00135F8C">
            <w:pPr>
              <w:spacing w:after="0" w:line="240" w:lineRule="auto"/>
              <w:jc w:val="right"/>
              <w:rPr>
                <w:rFonts w:eastAsia="Times New Roman" w:cstheme="minorHAnsi"/>
                <w:color w:val="000000"/>
                <w:lang w:eastAsia="en-AU"/>
              </w:rPr>
            </w:pPr>
            <w:r w:rsidRPr="00135F8C">
              <w:rPr>
                <w:rFonts w:eastAsia="Times New Roman" w:cstheme="minorHAnsi"/>
                <w:color w:val="000000"/>
                <w:w w:val="90"/>
                <w:lang w:val="en-US" w:eastAsia="en-AU"/>
              </w:rPr>
              <w:t>-7,500.00</w:t>
            </w:r>
          </w:p>
        </w:tc>
        <w:tc>
          <w:tcPr>
            <w:tcW w:w="1701" w:type="dxa"/>
            <w:shd w:val="clear" w:color="auto" w:fill="auto"/>
            <w:vAlign w:val="center"/>
            <w:hideMark/>
          </w:tcPr>
          <w:p w14:paraId="34A8F912" w14:textId="77777777" w:rsidR="00135F8C" w:rsidRPr="00135F8C" w:rsidRDefault="00135F8C" w:rsidP="00135F8C">
            <w:pPr>
              <w:spacing w:after="0" w:line="240" w:lineRule="auto"/>
              <w:jc w:val="right"/>
              <w:rPr>
                <w:rFonts w:eastAsia="Times New Roman" w:cstheme="minorHAnsi"/>
                <w:color w:val="000000"/>
                <w:lang w:eastAsia="en-AU"/>
              </w:rPr>
            </w:pPr>
            <w:r w:rsidRPr="00135F8C">
              <w:rPr>
                <w:rFonts w:eastAsia="Times New Roman" w:cstheme="minorHAnsi"/>
                <w:color w:val="000000"/>
                <w:w w:val="90"/>
                <w:lang w:val="en-US" w:eastAsia="en-AU"/>
              </w:rPr>
              <w:t>-6,500.00</w:t>
            </w:r>
          </w:p>
        </w:tc>
        <w:tc>
          <w:tcPr>
            <w:tcW w:w="1843" w:type="dxa"/>
            <w:shd w:val="clear" w:color="auto" w:fill="auto"/>
            <w:vAlign w:val="center"/>
            <w:hideMark/>
          </w:tcPr>
          <w:p w14:paraId="5167E91A" w14:textId="77777777" w:rsidR="00135F8C" w:rsidRPr="00135F8C" w:rsidRDefault="00135F8C" w:rsidP="00135F8C">
            <w:pPr>
              <w:spacing w:after="0" w:line="240" w:lineRule="auto"/>
              <w:jc w:val="right"/>
              <w:rPr>
                <w:rFonts w:eastAsia="Times New Roman" w:cstheme="minorHAnsi"/>
                <w:color w:val="000000"/>
                <w:lang w:eastAsia="en-AU"/>
              </w:rPr>
            </w:pPr>
            <w:r w:rsidRPr="00135F8C">
              <w:rPr>
                <w:rFonts w:eastAsia="Times New Roman" w:cstheme="minorHAnsi"/>
                <w:color w:val="000000"/>
                <w:w w:val="90"/>
                <w:lang w:val="en-US" w:eastAsia="en-AU"/>
              </w:rPr>
              <w:t>-1,000.00</w:t>
            </w:r>
          </w:p>
        </w:tc>
      </w:tr>
      <w:tr w:rsidR="00135F8C" w:rsidRPr="00135F8C" w14:paraId="5D3BC8D3" w14:textId="77777777" w:rsidTr="00135F8C">
        <w:trPr>
          <w:trHeight w:val="315"/>
        </w:trPr>
        <w:tc>
          <w:tcPr>
            <w:tcW w:w="3260" w:type="dxa"/>
            <w:shd w:val="clear" w:color="auto" w:fill="auto"/>
            <w:vAlign w:val="center"/>
            <w:hideMark/>
          </w:tcPr>
          <w:p w14:paraId="64C33A75" w14:textId="77777777" w:rsidR="00135F8C" w:rsidRPr="00135F8C" w:rsidRDefault="00135F8C" w:rsidP="00135F8C">
            <w:pPr>
              <w:spacing w:after="0" w:line="240" w:lineRule="auto"/>
              <w:rPr>
                <w:rFonts w:eastAsia="Times New Roman" w:cstheme="minorHAnsi"/>
                <w:color w:val="000000"/>
                <w:lang w:eastAsia="en-AU"/>
              </w:rPr>
            </w:pPr>
            <w:r w:rsidRPr="00135F8C">
              <w:rPr>
                <w:rFonts w:eastAsia="Times New Roman" w:cstheme="minorHAnsi"/>
                <w:color w:val="000000"/>
                <w:w w:val="90"/>
                <w:lang w:val="en-US" w:eastAsia="en-AU"/>
              </w:rPr>
              <w:t>Player Clinic</w:t>
            </w:r>
          </w:p>
        </w:tc>
        <w:tc>
          <w:tcPr>
            <w:tcW w:w="3686" w:type="dxa"/>
            <w:shd w:val="clear" w:color="auto" w:fill="auto"/>
            <w:vAlign w:val="center"/>
            <w:hideMark/>
          </w:tcPr>
          <w:p w14:paraId="30A688CD" w14:textId="77777777" w:rsidR="00135F8C" w:rsidRPr="00135F8C" w:rsidRDefault="00135F8C" w:rsidP="00135F8C">
            <w:pPr>
              <w:spacing w:after="0" w:line="240" w:lineRule="auto"/>
              <w:jc w:val="right"/>
              <w:rPr>
                <w:rFonts w:eastAsia="Times New Roman" w:cstheme="minorHAnsi"/>
                <w:color w:val="000000"/>
                <w:lang w:eastAsia="en-AU"/>
              </w:rPr>
            </w:pPr>
            <w:r w:rsidRPr="00135F8C">
              <w:rPr>
                <w:rFonts w:eastAsia="Times New Roman" w:cstheme="minorHAnsi"/>
                <w:color w:val="000000"/>
                <w:w w:val="90"/>
                <w:lang w:val="en-US" w:eastAsia="en-AU"/>
              </w:rPr>
              <w:t>4,500.00</w:t>
            </w:r>
          </w:p>
        </w:tc>
        <w:tc>
          <w:tcPr>
            <w:tcW w:w="1701" w:type="dxa"/>
            <w:shd w:val="clear" w:color="auto" w:fill="auto"/>
            <w:vAlign w:val="center"/>
            <w:hideMark/>
          </w:tcPr>
          <w:p w14:paraId="7FDAE255" w14:textId="77777777" w:rsidR="00135F8C" w:rsidRPr="00135F8C" w:rsidRDefault="00135F8C" w:rsidP="00135F8C">
            <w:pPr>
              <w:spacing w:after="0" w:line="240" w:lineRule="auto"/>
              <w:jc w:val="right"/>
              <w:rPr>
                <w:rFonts w:eastAsia="Times New Roman" w:cstheme="minorHAnsi"/>
                <w:color w:val="000000"/>
                <w:lang w:eastAsia="en-AU"/>
              </w:rPr>
            </w:pPr>
            <w:r w:rsidRPr="00135F8C">
              <w:rPr>
                <w:rFonts w:eastAsia="Times New Roman" w:cstheme="minorHAnsi"/>
                <w:color w:val="000000"/>
                <w:w w:val="90"/>
                <w:lang w:val="en-US" w:eastAsia="en-AU"/>
              </w:rPr>
              <w:t>8,000.00</w:t>
            </w:r>
          </w:p>
        </w:tc>
        <w:tc>
          <w:tcPr>
            <w:tcW w:w="1843" w:type="dxa"/>
            <w:shd w:val="clear" w:color="auto" w:fill="auto"/>
            <w:vAlign w:val="center"/>
            <w:hideMark/>
          </w:tcPr>
          <w:p w14:paraId="0B29CA1F" w14:textId="77777777" w:rsidR="00135F8C" w:rsidRPr="00135F8C" w:rsidRDefault="00135F8C" w:rsidP="00135F8C">
            <w:pPr>
              <w:spacing w:after="0" w:line="240" w:lineRule="auto"/>
              <w:jc w:val="right"/>
              <w:rPr>
                <w:rFonts w:eastAsia="Times New Roman" w:cstheme="minorHAnsi"/>
                <w:color w:val="000000"/>
                <w:lang w:eastAsia="en-AU"/>
              </w:rPr>
            </w:pPr>
            <w:r w:rsidRPr="00135F8C">
              <w:rPr>
                <w:rFonts w:eastAsia="Times New Roman" w:cstheme="minorHAnsi"/>
                <w:color w:val="000000"/>
                <w:w w:val="90"/>
                <w:lang w:val="en-US" w:eastAsia="en-AU"/>
              </w:rPr>
              <w:t>-3,500.00</w:t>
            </w:r>
          </w:p>
        </w:tc>
      </w:tr>
      <w:tr w:rsidR="00135F8C" w:rsidRPr="00135F8C" w14:paraId="1F59C464" w14:textId="77777777" w:rsidTr="00135F8C">
        <w:trPr>
          <w:trHeight w:val="315"/>
        </w:trPr>
        <w:tc>
          <w:tcPr>
            <w:tcW w:w="3260" w:type="dxa"/>
            <w:shd w:val="clear" w:color="auto" w:fill="auto"/>
            <w:vAlign w:val="center"/>
            <w:hideMark/>
          </w:tcPr>
          <w:p w14:paraId="59941E04" w14:textId="77777777" w:rsidR="00135F8C" w:rsidRPr="00135F8C" w:rsidRDefault="00135F8C" w:rsidP="00135F8C">
            <w:pPr>
              <w:spacing w:after="0" w:line="240" w:lineRule="auto"/>
              <w:rPr>
                <w:rFonts w:eastAsia="Times New Roman" w:cstheme="minorHAnsi"/>
                <w:color w:val="000000"/>
                <w:lang w:eastAsia="en-AU"/>
              </w:rPr>
            </w:pPr>
            <w:r w:rsidRPr="00135F8C">
              <w:rPr>
                <w:rFonts w:eastAsia="Times New Roman" w:cstheme="minorHAnsi"/>
                <w:color w:val="000000"/>
                <w:w w:val="90"/>
                <w:lang w:val="en-US" w:eastAsia="en-AU"/>
              </w:rPr>
              <w:t>Coaching Course</w:t>
            </w:r>
          </w:p>
        </w:tc>
        <w:tc>
          <w:tcPr>
            <w:tcW w:w="3686" w:type="dxa"/>
            <w:shd w:val="clear" w:color="auto" w:fill="auto"/>
            <w:vAlign w:val="center"/>
            <w:hideMark/>
          </w:tcPr>
          <w:p w14:paraId="225077B7" w14:textId="77777777" w:rsidR="00135F8C" w:rsidRPr="00135F8C" w:rsidRDefault="00135F8C" w:rsidP="00135F8C">
            <w:pPr>
              <w:spacing w:after="0" w:line="240" w:lineRule="auto"/>
              <w:jc w:val="right"/>
              <w:rPr>
                <w:rFonts w:eastAsia="Times New Roman" w:cstheme="minorHAnsi"/>
                <w:color w:val="000000"/>
                <w:lang w:eastAsia="en-AU"/>
              </w:rPr>
            </w:pPr>
            <w:r w:rsidRPr="00135F8C">
              <w:rPr>
                <w:rFonts w:eastAsia="Times New Roman" w:cstheme="minorHAnsi"/>
                <w:color w:val="000000"/>
                <w:w w:val="90"/>
                <w:lang w:val="en-US" w:eastAsia="en-AU"/>
              </w:rPr>
              <w:t>3,000.00</w:t>
            </w:r>
          </w:p>
        </w:tc>
        <w:tc>
          <w:tcPr>
            <w:tcW w:w="1701" w:type="dxa"/>
            <w:shd w:val="clear" w:color="auto" w:fill="auto"/>
            <w:vAlign w:val="center"/>
            <w:hideMark/>
          </w:tcPr>
          <w:p w14:paraId="040D6F6A" w14:textId="77777777" w:rsidR="00135F8C" w:rsidRPr="00135F8C" w:rsidRDefault="00135F8C" w:rsidP="00135F8C">
            <w:pPr>
              <w:spacing w:after="0" w:line="240" w:lineRule="auto"/>
              <w:jc w:val="right"/>
              <w:rPr>
                <w:rFonts w:eastAsia="Times New Roman" w:cstheme="minorHAnsi"/>
                <w:color w:val="000000"/>
                <w:lang w:eastAsia="en-AU"/>
              </w:rPr>
            </w:pPr>
            <w:r w:rsidRPr="00135F8C">
              <w:rPr>
                <w:rFonts w:eastAsia="Times New Roman" w:cstheme="minorHAnsi"/>
                <w:color w:val="000000"/>
                <w:w w:val="90"/>
                <w:lang w:val="en-US" w:eastAsia="en-AU"/>
              </w:rPr>
              <w:t>0</w:t>
            </w:r>
          </w:p>
        </w:tc>
        <w:tc>
          <w:tcPr>
            <w:tcW w:w="1843" w:type="dxa"/>
            <w:shd w:val="clear" w:color="auto" w:fill="auto"/>
            <w:vAlign w:val="center"/>
            <w:hideMark/>
          </w:tcPr>
          <w:p w14:paraId="1277F75F" w14:textId="77777777" w:rsidR="00135F8C" w:rsidRPr="00135F8C" w:rsidRDefault="00135F8C" w:rsidP="00135F8C">
            <w:pPr>
              <w:spacing w:after="0" w:line="240" w:lineRule="auto"/>
              <w:jc w:val="right"/>
              <w:rPr>
                <w:rFonts w:eastAsia="Times New Roman" w:cstheme="minorHAnsi"/>
                <w:color w:val="000000"/>
                <w:lang w:eastAsia="en-AU"/>
              </w:rPr>
            </w:pPr>
            <w:r w:rsidRPr="00135F8C">
              <w:rPr>
                <w:rFonts w:eastAsia="Times New Roman" w:cstheme="minorHAnsi"/>
                <w:color w:val="000000"/>
                <w:w w:val="90"/>
                <w:lang w:val="en-US" w:eastAsia="en-AU"/>
              </w:rPr>
              <w:t>3,000.00</w:t>
            </w:r>
          </w:p>
        </w:tc>
      </w:tr>
      <w:tr w:rsidR="00135F8C" w:rsidRPr="00135F8C" w14:paraId="1151A684" w14:textId="77777777" w:rsidTr="00135F8C">
        <w:trPr>
          <w:trHeight w:val="315"/>
        </w:trPr>
        <w:tc>
          <w:tcPr>
            <w:tcW w:w="3260" w:type="dxa"/>
            <w:shd w:val="clear" w:color="auto" w:fill="auto"/>
            <w:vAlign w:val="center"/>
            <w:hideMark/>
          </w:tcPr>
          <w:p w14:paraId="51CFF1BD" w14:textId="77777777" w:rsidR="00135F8C" w:rsidRPr="00135F8C" w:rsidRDefault="00135F8C" w:rsidP="00135F8C">
            <w:pPr>
              <w:spacing w:after="0" w:line="240" w:lineRule="auto"/>
              <w:rPr>
                <w:rFonts w:eastAsia="Times New Roman" w:cstheme="minorHAnsi"/>
                <w:b/>
                <w:bCs/>
                <w:color w:val="000000"/>
                <w:lang w:eastAsia="en-AU"/>
              </w:rPr>
            </w:pPr>
            <w:r w:rsidRPr="00135F8C">
              <w:rPr>
                <w:rFonts w:eastAsia="Times New Roman" w:cstheme="minorHAnsi"/>
                <w:b/>
                <w:bCs/>
                <w:color w:val="000000"/>
                <w:w w:val="90"/>
                <w:lang w:val="en-US" w:eastAsia="en-AU"/>
              </w:rPr>
              <w:t>Total Player Development</w:t>
            </w:r>
          </w:p>
        </w:tc>
        <w:tc>
          <w:tcPr>
            <w:tcW w:w="3686" w:type="dxa"/>
            <w:shd w:val="clear" w:color="auto" w:fill="auto"/>
            <w:vAlign w:val="center"/>
            <w:hideMark/>
          </w:tcPr>
          <w:p w14:paraId="3179CF74" w14:textId="77777777" w:rsidR="00135F8C" w:rsidRPr="00135F8C" w:rsidRDefault="00135F8C" w:rsidP="00135F8C">
            <w:pPr>
              <w:spacing w:after="0" w:line="240" w:lineRule="auto"/>
              <w:jc w:val="right"/>
              <w:rPr>
                <w:rFonts w:eastAsia="Times New Roman" w:cstheme="minorHAnsi"/>
                <w:b/>
                <w:bCs/>
                <w:color w:val="000000"/>
                <w:lang w:eastAsia="en-AU"/>
              </w:rPr>
            </w:pPr>
            <w:r w:rsidRPr="00135F8C">
              <w:rPr>
                <w:rFonts w:eastAsia="Times New Roman" w:cstheme="minorHAnsi"/>
                <w:b/>
                <w:bCs/>
                <w:color w:val="000000"/>
                <w:w w:val="90"/>
                <w:lang w:val="en-US" w:eastAsia="en-AU"/>
              </w:rPr>
              <w:t>0</w:t>
            </w:r>
          </w:p>
        </w:tc>
        <w:tc>
          <w:tcPr>
            <w:tcW w:w="1701" w:type="dxa"/>
            <w:shd w:val="clear" w:color="auto" w:fill="auto"/>
            <w:vAlign w:val="center"/>
            <w:hideMark/>
          </w:tcPr>
          <w:p w14:paraId="29186F48" w14:textId="77777777" w:rsidR="00135F8C" w:rsidRPr="00135F8C" w:rsidRDefault="00135F8C" w:rsidP="00135F8C">
            <w:pPr>
              <w:spacing w:after="0" w:line="240" w:lineRule="auto"/>
              <w:jc w:val="right"/>
              <w:rPr>
                <w:rFonts w:eastAsia="Times New Roman" w:cstheme="minorHAnsi"/>
                <w:b/>
                <w:bCs/>
                <w:color w:val="000000"/>
                <w:lang w:eastAsia="en-AU"/>
              </w:rPr>
            </w:pPr>
            <w:r w:rsidRPr="00135F8C">
              <w:rPr>
                <w:rFonts w:eastAsia="Times New Roman" w:cstheme="minorHAnsi"/>
                <w:b/>
                <w:bCs/>
                <w:color w:val="000000"/>
                <w:w w:val="90"/>
                <w:lang w:val="en-US" w:eastAsia="en-AU"/>
              </w:rPr>
              <w:t>1,500.00</w:t>
            </w:r>
          </w:p>
        </w:tc>
        <w:tc>
          <w:tcPr>
            <w:tcW w:w="1843" w:type="dxa"/>
            <w:shd w:val="clear" w:color="auto" w:fill="auto"/>
            <w:vAlign w:val="center"/>
            <w:hideMark/>
          </w:tcPr>
          <w:p w14:paraId="2971E457" w14:textId="77777777" w:rsidR="00135F8C" w:rsidRPr="00135F8C" w:rsidRDefault="00135F8C" w:rsidP="00135F8C">
            <w:pPr>
              <w:spacing w:after="0" w:line="240" w:lineRule="auto"/>
              <w:jc w:val="right"/>
              <w:rPr>
                <w:rFonts w:eastAsia="Times New Roman" w:cstheme="minorHAnsi"/>
                <w:b/>
                <w:bCs/>
                <w:color w:val="000000"/>
                <w:lang w:eastAsia="en-AU"/>
              </w:rPr>
            </w:pPr>
            <w:r w:rsidRPr="00135F8C">
              <w:rPr>
                <w:rFonts w:eastAsia="Times New Roman" w:cstheme="minorHAnsi"/>
                <w:b/>
                <w:bCs/>
                <w:color w:val="000000"/>
                <w:w w:val="90"/>
                <w:lang w:val="en-US" w:eastAsia="en-AU"/>
              </w:rPr>
              <w:t>-1,500.00</w:t>
            </w:r>
          </w:p>
        </w:tc>
      </w:tr>
      <w:tr w:rsidR="00135F8C" w:rsidRPr="00135F8C" w14:paraId="1FEF7C31" w14:textId="77777777" w:rsidTr="00135F8C">
        <w:trPr>
          <w:trHeight w:val="315"/>
        </w:trPr>
        <w:tc>
          <w:tcPr>
            <w:tcW w:w="3260" w:type="dxa"/>
            <w:shd w:val="clear" w:color="auto" w:fill="auto"/>
            <w:vAlign w:val="center"/>
            <w:hideMark/>
          </w:tcPr>
          <w:p w14:paraId="046DBF51" w14:textId="77777777" w:rsidR="00135F8C" w:rsidRPr="00135F8C" w:rsidRDefault="00135F8C" w:rsidP="00135F8C">
            <w:pPr>
              <w:spacing w:after="0" w:line="240" w:lineRule="auto"/>
              <w:rPr>
                <w:rFonts w:eastAsia="Times New Roman" w:cstheme="minorHAnsi"/>
                <w:b/>
                <w:bCs/>
                <w:color w:val="000000"/>
                <w:lang w:eastAsia="en-AU"/>
              </w:rPr>
            </w:pPr>
            <w:r w:rsidRPr="00135F8C">
              <w:rPr>
                <w:rFonts w:eastAsia="Times New Roman" w:cstheme="minorHAnsi"/>
                <w:b/>
                <w:bCs/>
                <w:color w:val="000000"/>
                <w:w w:val="90"/>
                <w:lang w:val="en-US" w:eastAsia="en-AU"/>
              </w:rPr>
              <w:t>Donations</w:t>
            </w:r>
          </w:p>
        </w:tc>
        <w:tc>
          <w:tcPr>
            <w:tcW w:w="3686" w:type="dxa"/>
            <w:shd w:val="clear" w:color="auto" w:fill="auto"/>
            <w:vAlign w:val="center"/>
            <w:hideMark/>
          </w:tcPr>
          <w:p w14:paraId="01514419" w14:textId="77777777" w:rsidR="00135F8C" w:rsidRPr="00135F8C" w:rsidRDefault="00135F8C" w:rsidP="00135F8C">
            <w:pPr>
              <w:spacing w:after="0" w:line="240" w:lineRule="auto"/>
              <w:jc w:val="right"/>
              <w:rPr>
                <w:rFonts w:eastAsia="Times New Roman" w:cstheme="minorHAnsi"/>
                <w:color w:val="000000"/>
                <w:lang w:eastAsia="en-AU"/>
              </w:rPr>
            </w:pPr>
            <w:r w:rsidRPr="00135F8C">
              <w:rPr>
                <w:rFonts w:eastAsia="Times New Roman" w:cstheme="minorHAnsi"/>
                <w:color w:val="000000"/>
                <w:w w:val="90"/>
                <w:lang w:val="en-US" w:eastAsia="en-AU"/>
              </w:rPr>
              <w:t> </w:t>
            </w:r>
          </w:p>
        </w:tc>
        <w:tc>
          <w:tcPr>
            <w:tcW w:w="1701" w:type="dxa"/>
            <w:shd w:val="clear" w:color="auto" w:fill="auto"/>
            <w:vAlign w:val="center"/>
            <w:hideMark/>
          </w:tcPr>
          <w:p w14:paraId="25AE1301" w14:textId="77777777" w:rsidR="00135F8C" w:rsidRPr="00135F8C" w:rsidRDefault="00135F8C" w:rsidP="00135F8C">
            <w:pPr>
              <w:spacing w:after="0" w:line="240" w:lineRule="auto"/>
              <w:jc w:val="right"/>
              <w:rPr>
                <w:rFonts w:eastAsia="Times New Roman" w:cstheme="minorHAnsi"/>
                <w:color w:val="000000"/>
                <w:lang w:eastAsia="en-AU"/>
              </w:rPr>
            </w:pPr>
            <w:r w:rsidRPr="00135F8C">
              <w:rPr>
                <w:rFonts w:eastAsia="Times New Roman" w:cstheme="minorHAnsi"/>
                <w:color w:val="000000"/>
                <w:w w:val="90"/>
                <w:lang w:val="en-US" w:eastAsia="en-AU"/>
              </w:rPr>
              <w:t> </w:t>
            </w:r>
          </w:p>
        </w:tc>
        <w:tc>
          <w:tcPr>
            <w:tcW w:w="1843" w:type="dxa"/>
            <w:shd w:val="clear" w:color="auto" w:fill="auto"/>
            <w:vAlign w:val="center"/>
            <w:hideMark/>
          </w:tcPr>
          <w:p w14:paraId="221BCF61" w14:textId="77777777" w:rsidR="00135F8C" w:rsidRPr="00135F8C" w:rsidRDefault="00135F8C" w:rsidP="00135F8C">
            <w:pPr>
              <w:spacing w:after="0" w:line="240" w:lineRule="auto"/>
              <w:jc w:val="right"/>
              <w:rPr>
                <w:rFonts w:eastAsia="Times New Roman" w:cstheme="minorHAnsi"/>
                <w:color w:val="000000"/>
                <w:lang w:eastAsia="en-AU"/>
              </w:rPr>
            </w:pPr>
            <w:r w:rsidRPr="00135F8C">
              <w:rPr>
                <w:rFonts w:eastAsia="Times New Roman" w:cstheme="minorHAnsi"/>
                <w:color w:val="000000"/>
                <w:w w:val="90"/>
                <w:lang w:val="en-US" w:eastAsia="en-AU"/>
              </w:rPr>
              <w:t> </w:t>
            </w:r>
          </w:p>
        </w:tc>
      </w:tr>
      <w:tr w:rsidR="00135F8C" w:rsidRPr="00135F8C" w14:paraId="08D21467" w14:textId="77777777" w:rsidTr="00135F8C">
        <w:trPr>
          <w:trHeight w:val="315"/>
        </w:trPr>
        <w:tc>
          <w:tcPr>
            <w:tcW w:w="3260" w:type="dxa"/>
            <w:shd w:val="clear" w:color="auto" w:fill="auto"/>
            <w:vAlign w:val="center"/>
            <w:hideMark/>
          </w:tcPr>
          <w:p w14:paraId="417C2B9F" w14:textId="77777777" w:rsidR="00135F8C" w:rsidRPr="00135F8C" w:rsidRDefault="00135F8C" w:rsidP="00135F8C">
            <w:pPr>
              <w:spacing w:after="0" w:line="240" w:lineRule="auto"/>
              <w:rPr>
                <w:rFonts w:eastAsia="Times New Roman" w:cstheme="minorHAnsi"/>
                <w:color w:val="000000"/>
                <w:lang w:eastAsia="en-AU"/>
              </w:rPr>
            </w:pPr>
            <w:r w:rsidRPr="00135F8C">
              <w:rPr>
                <w:rFonts w:eastAsia="Times New Roman" w:cstheme="minorHAnsi"/>
                <w:color w:val="000000"/>
                <w:w w:val="90"/>
                <w:lang w:val="en-US" w:eastAsia="en-AU"/>
              </w:rPr>
              <w:t>Pink Stumps Receipts</w:t>
            </w:r>
          </w:p>
        </w:tc>
        <w:tc>
          <w:tcPr>
            <w:tcW w:w="3686" w:type="dxa"/>
            <w:shd w:val="clear" w:color="auto" w:fill="auto"/>
            <w:vAlign w:val="center"/>
            <w:hideMark/>
          </w:tcPr>
          <w:p w14:paraId="53A23D5A" w14:textId="77777777" w:rsidR="00135F8C" w:rsidRPr="00135F8C" w:rsidRDefault="00135F8C" w:rsidP="00135F8C">
            <w:pPr>
              <w:spacing w:after="0" w:line="240" w:lineRule="auto"/>
              <w:jc w:val="right"/>
              <w:rPr>
                <w:rFonts w:eastAsia="Times New Roman" w:cstheme="minorHAnsi"/>
                <w:color w:val="000000"/>
                <w:lang w:eastAsia="en-AU"/>
              </w:rPr>
            </w:pPr>
            <w:r w:rsidRPr="00135F8C">
              <w:rPr>
                <w:rFonts w:eastAsia="Times New Roman" w:cstheme="minorHAnsi"/>
                <w:color w:val="000000"/>
                <w:w w:val="90"/>
                <w:lang w:val="en-US" w:eastAsia="en-AU"/>
              </w:rPr>
              <w:t>-476</w:t>
            </w:r>
          </w:p>
        </w:tc>
        <w:tc>
          <w:tcPr>
            <w:tcW w:w="1701" w:type="dxa"/>
            <w:shd w:val="clear" w:color="auto" w:fill="auto"/>
            <w:vAlign w:val="center"/>
            <w:hideMark/>
          </w:tcPr>
          <w:p w14:paraId="12188BE7" w14:textId="77777777" w:rsidR="00135F8C" w:rsidRPr="00135F8C" w:rsidRDefault="00135F8C" w:rsidP="00135F8C">
            <w:pPr>
              <w:spacing w:after="0" w:line="240" w:lineRule="auto"/>
              <w:jc w:val="right"/>
              <w:rPr>
                <w:rFonts w:eastAsia="Times New Roman" w:cstheme="minorHAnsi"/>
                <w:color w:val="000000"/>
                <w:lang w:eastAsia="en-AU"/>
              </w:rPr>
            </w:pPr>
            <w:r w:rsidRPr="00135F8C">
              <w:rPr>
                <w:rFonts w:eastAsia="Times New Roman" w:cstheme="minorHAnsi"/>
                <w:color w:val="000000"/>
                <w:w w:val="90"/>
                <w:lang w:val="en-US" w:eastAsia="en-AU"/>
              </w:rPr>
              <w:t>0</w:t>
            </w:r>
          </w:p>
        </w:tc>
        <w:tc>
          <w:tcPr>
            <w:tcW w:w="1843" w:type="dxa"/>
            <w:shd w:val="clear" w:color="auto" w:fill="auto"/>
            <w:vAlign w:val="center"/>
            <w:hideMark/>
          </w:tcPr>
          <w:p w14:paraId="52BBC71A" w14:textId="77777777" w:rsidR="00135F8C" w:rsidRPr="00135F8C" w:rsidRDefault="00135F8C" w:rsidP="00135F8C">
            <w:pPr>
              <w:spacing w:after="0" w:line="240" w:lineRule="auto"/>
              <w:jc w:val="right"/>
              <w:rPr>
                <w:rFonts w:eastAsia="Times New Roman" w:cstheme="minorHAnsi"/>
                <w:color w:val="000000"/>
                <w:lang w:eastAsia="en-AU"/>
              </w:rPr>
            </w:pPr>
            <w:r w:rsidRPr="00135F8C">
              <w:rPr>
                <w:rFonts w:eastAsia="Times New Roman" w:cstheme="minorHAnsi"/>
                <w:color w:val="000000"/>
                <w:w w:val="90"/>
                <w:lang w:val="en-US" w:eastAsia="en-AU"/>
              </w:rPr>
              <w:t>-476</w:t>
            </w:r>
          </w:p>
        </w:tc>
      </w:tr>
      <w:tr w:rsidR="00135F8C" w:rsidRPr="00135F8C" w14:paraId="7BE85EF4" w14:textId="77777777" w:rsidTr="00135F8C">
        <w:trPr>
          <w:trHeight w:val="315"/>
        </w:trPr>
        <w:tc>
          <w:tcPr>
            <w:tcW w:w="3260" w:type="dxa"/>
            <w:shd w:val="clear" w:color="auto" w:fill="auto"/>
            <w:vAlign w:val="center"/>
            <w:hideMark/>
          </w:tcPr>
          <w:p w14:paraId="7E6572BB" w14:textId="77777777" w:rsidR="00135F8C" w:rsidRPr="00135F8C" w:rsidRDefault="00135F8C" w:rsidP="00135F8C">
            <w:pPr>
              <w:spacing w:after="0" w:line="240" w:lineRule="auto"/>
              <w:rPr>
                <w:rFonts w:eastAsia="Times New Roman" w:cstheme="minorHAnsi"/>
                <w:color w:val="000000"/>
                <w:lang w:eastAsia="en-AU"/>
              </w:rPr>
            </w:pPr>
            <w:r w:rsidRPr="00135F8C">
              <w:rPr>
                <w:rFonts w:eastAsia="Times New Roman" w:cstheme="minorHAnsi"/>
                <w:color w:val="000000"/>
                <w:w w:val="90"/>
                <w:lang w:val="en-US" w:eastAsia="en-AU"/>
              </w:rPr>
              <w:t>Pink Stumps Donation</w:t>
            </w:r>
          </w:p>
        </w:tc>
        <w:tc>
          <w:tcPr>
            <w:tcW w:w="3686" w:type="dxa"/>
            <w:shd w:val="clear" w:color="auto" w:fill="auto"/>
            <w:vAlign w:val="center"/>
            <w:hideMark/>
          </w:tcPr>
          <w:p w14:paraId="14EF5C6F" w14:textId="77777777" w:rsidR="00135F8C" w:rsidRPr="00135F8C" w:rsidRDefault="00135F8C" w:rsidP="00135F8C">
            <w:pPr>
              <w:spacing w:after="0" w:line="240" w:lineRule="auto"/>
              <w:jc w:val="right"/>
              <w:rPr>
                <w:rFonts w:eastAsia="Times New Roman" w:cstheme="minorHAnsi"/>
                <w:color w:val="000000"/>
                <w:lang w:eastAsia="en-AU"/>
              </w:rPr>
            </w:pPr>
            <w:r w:rsidRPr="00135F8C">
              <w:rPr>
                <w:rFonts w:eastAsia="Times New Roman" w:cstheme="minorHAnsi"/>
                <w:color w:val="000000"/>
                <w:w w:val="90"/>
                <w:lang w:val="en-US" w:eastAsia="en-AU"/>
              </w:rPr>
              <w:t>476</w:t>
            </w:r>
          </w:p>
        </w:tc>
        <w:tc>
          <w:tcPr>
            <w:tcW w:w="1701" w:type="dxa"/>
            <w:shd w:val="clear" w:color="auto" w:fill="auto"/>
            <w:vAlign w:val="center"/>
            <w:hideMark/>
          </w:tcPr>
          <w:p w14:paraId="3DB9C266" w14:textId="77777777" w:rsidR="00135F8C" w:rsidRPr="00135F8C" w:rsidRDefault="00135F8C" w:rsidP="00135F8C">
            <w:pPr>
              <w:spacing w:after="0" w:line="240" w:lineRule="auto"/>
              <w:jc w:val="right"/>
              <w:rPr>
                <w:rFonts w:eastAsia="Times New Roman" w:cstheme="minorHAnsi"/>
                <w:color w:val="000000"/>
                <w:lang w:eastAsia="en-AU"/>
              </w:rPr>
            </w:pPr>
            <w:r w:rsidRPr="00135F8C">
              <w:rPr>
                <w:rFonts w:eastAsia="Times New Roman" w:cstheme="minorHAnsi"/>
                <w:color w:val="000000"/>
                <w:w w:val="90"/>
                <w:lang w:val="en-US" w:eastAsia="en-AU"/>
              </w:rPr>
              <w:t>0</w:t>
            </w:r>
          </w:p>
        </w:tc>
        <w:tc>
          <w:tcPr>
            <w:tcW w:w="1843" w:type="dxa"/>
            <w:shd w:val="clear" w:color="auto" w:fill="auto"/>
            <w:vAlign w:val="center"/>
            <w:hideMark/>
          </w:tcPr>
          <w:p w14:paraId="1A63A61D" w14:textId="77777777" w:rsidR="00135F8C" w:rsidRPr="00135F8C" w:rsidRDefault="00135F8C" w:rsidP="00135F8C">
            <w:pPr>
              <w:spacing w:after="0" w:line="240" w:lineRule="auto"/>
              <w:jc w:val="right"/>
              <w:rPr>
                <w:rFonts w:eastAsia="Times New Roman" w:cstheme="minorHAnsi"/>
                <w:color w:val="000000"/>
                <w:lang w:eastAsia="en-AU"/>
              </w:rPr>
            </w:pPr>
            <w:r w:rsidRPr="00135F8C">
              <w:rPr>
                <w:rFonts w:eastAsia="Times New Roman" w:cstheme="minorHAnsi"/>
                <w:color w:val="000000"/>
                <w:w w:val="90"/>
                <w:lang w:val="en-US" w:eastAsia="en-AU"/>
              </w:rPr>
              <w:t>476</w:t>
            </w:r>
          </w:p>
        </w:tc>
      </w:tr>
      <w:tr w:rsidR="00135F8C" w:rsidRPr="00135F8C" w14:paraId="50F8BDAE" w14:textId="77777777" w:rsidTr="00135F8C">
        <w:trPr>
          <w:trHeight w:val="315"/>
        </w:trPr>
        <w:tc>
          <w:tcPr>
            <w:tcW w:w="3260" w:type="dxa"/>
            <w:shd w:val="clear" w:color="auto" w:fill="auto"/>
            <w:vAlign w:val="center"/>
            <w:hideMark/>
          </w:tcPr>
          <w:p w14:paraId="1C8FAE3B" w14:textId="77777777" w:rsidR="00135F8C" w:rsidRPr="00135F8C" w:rsidRDefault="00135F8C" w:rsidP="00135F8C">
            <w:pPr>
              <w:spacing w:after="0" w:line="240" w:lineRule="auto"/>
              <w:rPr>
                <w:rFonts w:eastAsia="Times New Roman" w:cstheme="minorHAnsi"/>
                <w:color w:val="000000"/>
                <w:lang w:eastAsia="en-AU"/>
              </w:rPr>
            </w:pPr>
            <w:r w:rsidRPr="00135F8C">
              <w:rPr>
                <w:rFonts w:eastAsia="Times New Roman" w:cstheme="minorHAnsi"/>
                <w:b/>
                <w:bCs/>
                <w:color w:val="000000"/>
                <w:w w:val="90"/>
                <w:lang w:val="en-US" w:eastAsia="en-AU"/>
              </w:rPr>
              <w:t>Total Donations</w:t>
            </w:r>
          </w:p>
        </w:tc>
        <w:tc>
          <w:tcPr>
            <w:tcW w:w="3686" w:type="dxa"/>
            <w:shd w:val="clear" w:color="auto" w:fill="auto"/>
            <w:vAlign w:val="center"/>
            <w:hideMark/>
          </w:tcPr>
          <w:p w14:paraId="4F1BBD03" w14:textId="77777777" w:rsidR="00135F8C" w:rsidRPr="00135F8C" w:rsidRDefault="00135F8C" w:rsidP="00135F8C">
            <w:pPr>
              <w:spacing w:after="0" w:line="240" w:lineRule="auto"/>
              <w:jc w:val="right"/>
              <w:rPr>
                <w:rFonts w:eastAsia="Times New Roman" w:cstheme="minorHAnsi"/>
                <w:color w:val="000000"/>
                <w:lang w:eastAsia="en-AU"/>
              </w:rPr>
            </w:pPr>
            <w:r w:rsidRPr="00135F8C">
              <w:rPr>
                <w:rFonts w:eastAsia="Times New Roman" w:cstheme="minorHAnsi"/>
                <w:b/>
                <w:bCs/>
                <w:color w:val="000000"/>
                <w:w w:val="90"/>
                <w:lang w:val="en-US" w:eastAsia="en-AU"/>
              </w:rPr>
              <w:t>0</w:t>
            </w:r>
          </w:p>
        </w:tc>
        <w:tc>
          <w:tcPr>
            <w:tcW w:w="1701" w:type="dxa"/>
            <w:shd w:val="clear" w:color="auto" w:fill="auto"/>
            <w:vAlign w:val="center"/>
            <w:hideMark/>
          </w:tcPr>
          <w:p w14:paraId="762F030A" w14:textId="77777777" w:rsidR="00135F8C" w:rsidRPr="00135F8C" w:rsidRDefault="00135F8C" w:rsidP="00135F8C">
            <w:pPr>
              <w:spacing w:after="0" w:line="240" w:lineRule="auto"/>
              <w:jc w:val="right"/>
              <w:rPr>
                <w:rFonts w:eastAsia="Times New Roman" w:cstheme="minorHAnsi"/>
                <w:color w:val="000000"/>
                <w:lang w:eastAsia="en-AU"/>
              </w:rPr>
            </w:pPr>
            <w:r w:rsidRPr="00135F8C">
              <w:rPr>
                <w:rFonts w:eastAsia="Times New Roman" w:cstheme="minorHAnsi"/>
                <w:b/>
                <w:bCs/>
                <w:color w:val="000000"/>
                <w:w w:val="90"/>
                <w:lang w:val="en-US" w:eastAsia="en-AU"/>
              </w:rPr>
              <w:t>0</w:t>
            </w:r>
          </w:p>
        </w:tc>
        <w:tc>
          <w:tcPr>
            <w:tcW w:w="1843" w:type="dxa"/>
            <w:shd w:val="clear" w:color="auto" w:fill="auto"/>
            <w:vAlign w:val="center"/>
            <w:hideMark/>
          </w:tcPr>
          <w:p w14:paraId="04948681" w14:textId="77777777" w:rsidR="00135F8C" w:rsidRPr="00135F8C" w:rsidRDefault="00135F8C" w:rsidP="00135F8C">
            <w:pPr>
              <w:spacing w:after="0" w:line="240" w:lineRule="auto"/>
              <w:jc w:val="right"/>
              <w:rPr>
                <w:rFonts w:eastAsia="Times New Roman" w:cstheme="minorHAnsi"/>
                <w:color w:val="000000"/>
                <w:lang w:eastAsia="en-AU"/>
              </w:rPr>
            </w:pPr>
            <w:r w:rsidRPr="00135F8C">
              <w:rPr>
                <w:rFonts w:eastAsia="Times New Roman" w:cstheme="minorHAnsi"/>
                <w:b/>
                <w:bCs/>
                <w:color w:val="000000"/>
                <w:w w:val="90"/>
                <w:lang w:val="en-US" w:eastAsia="en-AU"/>
              </w:rPr>
              <w:t>0</w:t>
            </w:r>
          </w:p>
        </w:tc>
      </w:tr>
      <w:tr w:rsidR="00135F8C" w:rsidRPr="00135F8C" w14:paraId="25158E24" w14:textId="77777777" w:rsidTr="00135F8C">
        <w:trPr>
          <w:trHeight w:val="315"/>
        </w:trPr>
        <w:tc>
          <w:tcPr>
            <w:tcW w:w="3260" w:type="dxa"/>
            <w:shd w:val="clear" w:color="auto" w:fill="auto"/>
            <w:vAlign w:val="center"/>
            <w:hideMark/>
          </w:tcPr>
          <w:p w14:paraId="7191AC9A" w14:textId="77777777" w:rsidR="00135F8C" w:rsidRPr="00135F8C" w:rsidRDefault="00135F8C" w:rsidP="00135F8C">
            <w:pPr>
              <w:spacing w:after="0" w:line="240" w:lineRule="auto"/>
              <w:rPr>
                <w:rFonts w:eastAsia="Times New Roman" w:cstheme="minorHAnsi"/>
                <w:b/>
                <w:bCs/>
                <w:color w:val="000000"/>
                <w:lang w:eastAsia="en-AU"/>
              </w:rPr>
            </w:pPr>
            <w:r w:rsidRPr="00135F8C">
              <w:rPr>
                <w:rFonts w:eastAsia="Times New Roman" w:cstheme="minorHAnsi"/>
                <w:b/>
                <w:bCs/>
                <w:color w:val="000000"/>
                <w:w w:val="90"/>
                <w:lang w:val="en-US" w:eastAsia="en-AU"/>
              </w:rPr>
              <w:t>Total Expenses</w:t>
            </w:r>
          </w:p>
        </w:tc>
        <w:tc>
          <w:tcPr>
            <w:tcW w:w="3686" w:type="dxa"/>
            <w:shd w:val="clear" w:color="auto" w:fill="auto"/>
            <w:vAlign w:val="center"/>
            <w:hideMark/>
          </w:tcPr>
          <w:p w14:paraId="7C977B77" w14:textId="77777777" w:rsidR="00135F8C" w:rsidRPr="00135F8C" w:rsidRDefault="00135F8C" w:rsidP="00135F8C">
            <w:pPr>
              <w:spacing w:after="0" w:line="240" w:lineRule="auto"/>
              <w:jc w:val="right"/>
              <w:rPr>
                <w:rFonts w:eastAsia="Times New Roman" w:cstheme="minorHAnsi"/>
                <w:b/>
                <w:bCs/>
                <w:color w:val="000000"/>
                <w:lang w:eastAsia="en-AU"/>
              </w:rPr>
            </w:pPr>
            <w:r w:rsidRPr="00135F8C">
              <w:rPr>
                <w:rFonts w:eastAsia="Times New Roman" w:cstheme="minorHAnsi"/>
                <w:b/>
                <w:bCs/>
                <w:color w:val="000000"/>
                <w:w w:val="90"/>
                <w:lang w:val="en-US" w:eastAsia="en-AU"/>
              </w:rPr>
              <w:t>40,603.77</w:t>
            </w:r>
          </w:p>
        </w:tc>
        <w:tc>
          <w:tcPr>
            <w:tcW w:w="1701" w:type="dxa"/>
            <w:shd w:val="clear" w:color="auto" w:fill="auto"/>
            <w:vAlign w:val="center"/>
            <w:hideMark/>
          </w:tcPr>
          <w:p w14:paraId="5A68773E" w14:textId="77777777" w:rsidR="00135F8C" w:rsidRPr="00135F8C" w:rsidRDefault="00135F8C" w:rsidP="00135F8C">
            <w:pPr>
              <w:spacing w:after="0" w:line="240" w:lineRule="auto"/>
              <w:jc w:val="right"/>
              <w:rPr>
                <w:rFonts w:eastAsia="Times New Roman" w:cstheme="minorHAnsi"/>
                <w:b/>
                <w:bCs/>
                <w:color w:val="000000"/>
                <w:lang w:eastAsia="en-AU"/>
              </w:rPr>
            </w:pPr>
            <w:r w:rsidRPr="00135F8C">
              <w:rPr>
                <w:rFonts w:eastAsia="Times New Roman" w:cstheme="minorHAnsi"/>
                <w:b/>
                <w:bCs/>
                <w:color w:val="000000"/>
                <w:w w:val="90"/>
                <w:lang w:val="en-US" w:eastAsia="en-AU"/>
              </w:rPr>
              <w:t>49,029.40</w:t>
            </w:r>
          </w:p>
        </w:tc>
        <w:tc>
          <w:tcPr>
            <w:tcW w:w="1843" w:type="dxa"/>
            <w:shd w:val="clear" w:color="auto" w:fill="auto"/>
            <w:vAlign w:val="center"/>
            <w:hideMark/>
          </w:tcPr>
          <w:p w14:paraId="74B37ED4" w14:textId="77777777" w:rsidR="00135F8C" w:rsidRPr="00135F8C" w:rsidRDefault="00135F8C" w:rsidP="00135F8C">
            <w:pPr>
              <w:spacing w:after="0" w:line="240" w:lineRule="auto"/>
              <w:jc w:val="right"/>
              <w:rPr>
                <w:rFonts w:eastAsia="Times New Roman" w:cstheme="minorHAnsi"/>
                <w:b/>
                <w:bCs/>
                <w:color w:val="000000"/>
                <w:lang w:eastAsia="en-AU"/>
              </w:rPr>
            </w:pPr>
            <w:r w:rsidRPr="00135F8C">
              <w:rPr>
                <w:rFonts w:eastAsia="Times New Roman" w:cstheme="minorHAnsi"/>
                <w:b/>
                <w:bCs/>
                <w:color w:val="000000"/>
                <w:w w:val="90"/>
                <w:lang w:val="en-US" w:eastAsia="en-AU"/>
              </w:rPr>
              <w:t>-8,425.63</w:t>
            </w:r>
          </w:p>
        </w:tc>
      </w:tr>
      <w:tr w:rsidR="00135F8C" w:rsidRPr="00135F8C" w14:paraId="7170D7EF" w14:textId="77777777" w:rsidTr="00135F8C">
        <w:trPr>
          <w:trHeight w:val="315"/>
        </w:trPr>
        <w:tc>
          <w:tcPr>
            <w:tcW w:w="3260" w:type="dxa"/>
            <w:shd w:val="clear" w:color="auto" w:fill="auto"/>
            <w:vAlign w:val="center"/>
            <w:hideMark/>
          </w:tcPr>
          <w:p w14:paraId="46FAD01F" w14:textId="77777777" w:rsidR="00135F8C" w:rsidRPr="00135F8C" w:rsidRDefault="00135F8C" w:rsidP="00135F8C">
            <w:pPr>
              <w:spacing w:after="0" w:line="240" w:lineRule="auto"/>
              <w:rPr>
                <w:rFonts w:eastAsia="Times New Roman" w:cstheme="minorHAnsi"/>
                <w:b/>
                <w:bCs/>
                <w:color w:val="000000"/>
                <w:lang w:eastAsia="en-AU"/>
              </w:rPr>
            </w:pPr>
            <w:r w:rsidRPr="00135F8C">
              <w:rPr>
                <w:rFonts w:eastAsia="Times New Roman" w:cstheme="minorHAnsi"/>
                <w:b/>
                <w:bCs/>
                <w:color w:val="000000"/>
                <w:w w:val="90"/>
                <w:lang w:val="en-US" w:eastAsia="en-AU"/>
              </w:rPr>
              <w:t>Operating Profit</w:t>
            </w:r>
          </w:p>
        </w:tc>
        <w:tc>
          <w:tcPr>
            <w:tcW w:w="3686" w:type="dxa"/>
            <w:shd w:val="clear" w:color="auto" w:fill="auto"/>
            <w:vAlign w:val="center"/>
            <w:hideMark/>
          </w:tcPr>
          <w:p w14:paraId="1F0F1552" w14:textId="77777777" w:rsidR="00135F8C" w:rsidRPr="00135F8C" w:rsidRDefault="00135F8C" w:rsidP="00135F8C">
            <w:pPr>
              <w:spacing w:after="0" w:line="240" w:lineRule="auto"/>
              <w:jc w:val="right"/>
              <w:rPr>
                <w:rFonts w:eastAsia="Times New Roman" w:cstheme="minorHAnsi"/>
                <w:color w:val="000000"/>
                <w:lang w:eastAsia="en-AU"/>
              </w:rPr>
            </w:pPr>
            <w:r w:rsidRPr="00135F8C">
              <w:rPr>
                <w:rFonts w:eastAsia="Times New Roman" w:cstheme="minorHAnsi"/>
                <w:b/>
                <w:bCs/>
                <w:color w:val="000000"/>
                <w:w w:val="90"/>
                <w:lang w:val="en-US" w:eastAsia="en-AU"/>
              </w:rPr>
              <w:t>16,372.11</w:t>
            </w:r>
          </w:p>
        </w:tc>
        <w:tc>
          <w:tcPr>
            <w:tcW w:w="1701" w:type="dxa"/>
            <w:shd w:val="clear" w:color="auto" w:fill="auto"/>
            <w:vAlign w:val="center"/>
            <w:hideMark/>
          </w:tcPr>
          <w:p w14:paraId="20B1BF63" w14:textId="77777777" w:rsidR="00135F8C" w:rsidRPr="00135F8C" w:rsidRDefault="00135F8C" w:rsidP="00135F8C">
            <w:pPr>
              <w:spacing w:after="0" w:line="240" w:lineRule="auto"/>
              <w:jc w:val="right"/>
              <w:rPr>
                <w:rFonts w:eastAsia="Times New Roman" w:cstheme="minorHAnsi"/>
                <w:color w:val="000000"/>
                <w:lang w:eastAsia="en-AU"/>
              </w:rPr>
            </w:pPr>
            <w:r w:rsidRPr="00135F8C">
              <w:rPr>
                <w:rFonts w:eastAsia="Times New Roman" w:cstheme="minorHAnsi"/>
                <w:b/>
                <w:bCs/>
                <w:color w:val="000000"/>
                <w:w w:val="90"/>
                <w:lang w:val="en-US" w:eastAsia="en-AU"/>
              </w:rPr>
              <w:t>-4,863.10</w:t>
            </w:r>
          </w:p>
        </w:tc>
        <w:tc>
          <w:tcPr>
            <w:tcW w:w="1843" w:type="dxa"/>
            <w:shd w:val="clear" w:color="auto" w:fill="auto"/>
            <w:vAlign w:val="center"/>
            <w:hideMark/>
          </w:tcPr>
          <w:p w14:paraId="5E07EF36" w14:textId="77777777" w:rsidR="00135F8C" w:rsidRPr="00135F8C" w:rsidRDefault="00135F8C" w:rsidP="00135F8C">
            <w:pPr>
              <w:spacing w:after="0" w:line="240" w:lineRule="auto"/>
              <w:jc w:val="right"/>
              <w:rPr>
                <w:rFonts w:eastAsia="Times New Roman" w:cstheme="minorHAnsi"/>
                <w:color w:val="000000"/>
                <w:lang w:eastAsia="en-AU"/>
              </w:rPr>
            </w:pPr>
            <w:r w:rsidRPr="00135F8C">
              <w:rPr>
                <w:rFonts w:eastAsia="Times New Roman" w:cstheme="minorHAnsi"/>
                <w:b/>
                <w:bCs/>
                <w:color w:val="000000"/>
                <w:w w:val="90"/>
                <w:lang w:val="en-US" w:eastAsia="en-AU"/>
              </w:rPr>
              <w:t>21,235.21</w:t>
            </w:r>
          </w:p>
        </w:tc>
      </w:tr>
      <w:tr w:rsidR="00135F8C" w:rsidRPr="00135F8C" w14:paraId="7E025566" w14:textId="77777777" w:rsidTr="00135F8C">
        <w:trPr>
          <w:trHeight w:val="315"/>
        </w:trPr>
        <w:tc>
          <w:tcPr>
            <w:tcW w:w="3260" w:type="dxa"/>
            <w:shd w:val="clear" w:color="auto" w:fill="auto"/>
            <w:vAlign w:val="center"/>
            <w:hideMark/>
          </w:tcPr>
          <w:p w14:paraId="1118EC8E" w14:textId="77777777" w:rsidR="00135F8C" w:rsidRPr="00135F8C" w:rsidRDefault="00135F8C" w:rsidP="00135F8C">
            <w:pPr>
              <w:spacing w:after="0" w:line="240" w:lineRule="auto"/>
              <w:rPr>
                <w:rFonts w:eastAsia="Times New Roman" w:cstheme="minorHAnsi"/>
                <w:color w:val="000000"/>
                <w:lang w:eastAsia="en-AU"/>
              </w:rPr>
            </w:pPr>
            <w:r w:rsidRPr="00135F8C">
              <w:rPr>
                <w:rFonts w:eastAsia="Times New Roman" w:cstheme="minorHAnsi"/>
                <w:b/>
                <w:bCs/>
                <w:color w:val="000000"/>
                <w:w w:val="90"/>
                <w:lang w:val="en-US" w:eastAsia="en-AU"/>
              </w:rPr>
              <w:t>Other Expenses</w:t>
            </w:r>
          </w:p>
        </w:tc>
        <w:tc>
          <w:tcPr>
            <w:tcW w:w="3686" w:type="dxa"/>
            <w:shd w:val="clear" w:color="auto" w:fill="auto"/>
            <w:vAlign w:val="center"/>
            <w:hideMark/>
          </w:tcPr>
          <w:p w14:paraId="0437B977" w14:textId="77777777" w:rsidR="00135F8C" w:rsidRPr="00135F8C" w:rsidRDefault="00135F8C" w:rsidP="00135F8C">
            <w:pPr>
              <w:spacing w:after="0" w:line="240" w:lineRule="auto"/>
              <w:jc w:val="right"/>
              <w:rPr>
                <w:rFonts w:eastAsia="Times New Roman" w:cstheme="minorHAnsi"/>
                <w:color w:val="000000"/>
                <w:lang w:eastAsia="en-AU"/>
              </w:rPr>
            </w:pPr>
            <w:r w:rsidRPr="00135F8C">
              <w:rPr>
                <w:rFonts w:eastAsia="Times New Roman" w:cstheme="minorHAnsi"/>
                <w:color w:val="000000"/>
                <w:w w:val="90"/>
                <w:lang w:val="en-US" w:eastAsia="en-AU"/>
              </w:rPr>
              <w:t> </w:t>
            </w:r>
          </w:p>
        </w:tc>
        <w:tc>
          <w:tcPr>
            <w:tcW w:w="1701" w:type="dxa"/>
            <w:shd w:val="clear" w:color="auto" w:fill="auto"/>
            <w:vAlign w:val="center"/>
            <w:hideMark/>
          </w:tcPr>
          <w:p w14:paraId="68D2AE58" w14:textId="77777777" w:rsidR="00135F8C" w:rsidRPr="00135F8C" w:rsidRDefault="00135F8C" w:rsidP="00135F8C">
            <w:pPr>
              <w:spacing w:after="0" w:line="240" w:lineRule="auto"/>
              <w:jc w:val="right"/>
              <w:rPr>
                <w:rFonts w:eastAsia="Times New Roman" w:cstheme="minorHAnsi"/>
                <w:color w:val="000000"/>
                <w:lang w:eastAsia="en-AU"/>
              </w:rPr>
            </w:pPr>
            <w:r w:rsidRPr="00135F8C">
              <w:rPr>
                <w:rFonts w:eastAsia="Times New Roman" w:cstheme="minorHAnsi"/>
                <w:color w:val="000000"/>
                <w:w w:val="90"/>
                <w:lang w:val="en-US" w:eastAsia="en-AU"/>
              </w:rPr>
              <w:t> </w:t>
            </w:r>
          </w:p>
        </w:tc>
        <w:tc>
          <w:tcPr>
            <w:tcW w:w="1843" w:type="dxa"/>
            <w:shd w:val="clear" w:color="auto" w:fill="auto"/>
            <w:vAlign w:val="center"/>
            <w:hideMark/>
          </w:tcPr>
          <w:p w14:paraId="757754EF" w14:textId="77777777" w:rsidR="00135F8C" w:rsidRPr="00135F8C" w:rsidRDefault="00135F8C" w:rsidP="00135F8C">
            <w:pPr>
              <w:spacing w:after="0" w:line="240" w:lineRule="auto"/>
              <w:jc w:val="right"/>
              <w:rPr>
                <w:rFonts w:eastAsia="Times New Roman" w:cstheme="minorHAnsi"/>
                <w:color w:val="000000"/>
                <w:lang w:eastAsia="en-AU"/>
              </w:rPr>
            </w:pPr>
            <w:r w:rsidRPr="00135F8C">
              <w:rPr>
                <w:rFonts w:eastAsia="Times New Roman" w:cstheme="minorHAnsi"/>
                <w:color w:val="000000"/>
                <w:w w:val="90"/>
                <w:lang w:val="en-US" w:eastAsia="en-AU"/>
              </w:rPr>
              <w:t> </w:t>
            </w:r>
          </w:p>
        </w:tc>
      </w:tr>
      <w:tr w:rsidR="00135F8C" w:rsidRPr="00135F8C" w14:paraId="3B036F38" w14:textId="77777777" w:rsidTr="00135F8C">
        <w:trPr>
          <w:trHeight w:val="315"/>
        </w:trPr>
        <w:tc>
          <w:tcPr>
            <w:tcW w:w="3260" w:type="dxa"/>
            <w:shd w:val="clear" w:color="auto" w:fill="auto"/>
            <w:vAlign w:val="center"/>
            <w:hideMark/>
          </w:tcPr>
          <w:p w14:paraId="3A931E92" w14:textId="77777777" w:rsidR="00135F8C" w:rsidRPr="00135F8C" w:rsidRDefault="00135F8C" w:rsidP="00135F8C">
            <w:pPr>
              <w:spacing w:after="0" w:line="240" w:lineRule="auto"/>
              <w:rPr>
                <w:rFonts w:eastAsia="Times New Roman" w:cstheme="minorHAnsi"/>
                <w:color w:val="000000"/>
                <w:lang w:eastAsia="en-AU"/>
              </w:rPr>
            </w:pPr>
            <w:r w:rsidRPr="00135F8C">
              <w:rPr>
                <w:rFonts w:eastAsia="Times New Roman" w:cstheme="minorHAnsi"/>
                <w:color w:val="000000"/>
                <w:w w:val="90"/>
                <w:lang w:val="en-US" w:eastAsia="en-AU"/>
              </w:rPr>
              <w:t>Suspense</w:t>
            </w:r>
          </w:p>
        </w:tc>
        <w:tc>
          <w:tcPr>
            <w:tcW w:w="3686" w:type="dxa"/>
            <w:shd w:val="clear" w:color="auto" w:fill="auto"/>
            <w:vAlign w:val="center"/>
            <w:hideMark/>
          </w:tcPr>
          <w:p w14:paraId="39088BE6" w14:textId="77777777" w:rsidR="00135F8C" w:rsidRPr="00135F8C" w:rsidRDefault="00135F8C" w:rsidP="00135F8C">
            <w:pPr>
              <w:spacing w:after="0" w:line="240" w:lineRule="auto"/>
              <w:jc w:val="right"/>
              <w:rPr>
                <w:rFonts w:eastAsia="Times New Roman" w:cstheme="minorHAnsi"/>
                <w:color w:val="000000"/>
                <w:lang w:eastAsia="en-AU"/>
              </w:rPr>
            </w:pPr>
            <w:r w:rsidRPr="00135F8C">
              <w:rPr>
                <w:rFonts w:eastAsia="Times New Roman" w:cstheme="minorHAnsi"/>
                <w:color w:val="000000"/>
                <w:w w:val="90"/>
                <w:lang w:val="en-US" w:eastAsia="en-AU"/>
              </w:rPr>
              <w:t>-415</w:t>
            </w:r>
          </w:p>
        </w:tc>
        <w:tc>
          <w:tcPr>
            <w:tcW w:w="1701" w:type="dxa"/>
            <w:shd w:val="clear" w:color="auto" w:fill="auto"/>
            <w:vAlign w:val="center"/>
            <w:hideMark/>
          </w:tcPr>
          <w:p w14:paraId="17EBCDA0" w14:textId="77777777" w:rsidR="00135F8C" w:rsidRPr="00135F8C" w:rsidRDefault="00135F8C" w:rsidP="00135F8C">
            <w:pPr>
              <w:spacing w:after="0" w:line="240" w:lineRule="auto"/>
              <w:jc w:val="right"/>
              <w:rPr>
                <w:rFonts w:eastAsia="Times New Roman" w:cstheme="minorHAnsi"/>
                <w:color w:val="000000"/>
                <w:lang w:eastAsia="en-AU"/>
              </w:rPr>
            </w:pPr>
            <w:r w:rsidRPr="00135F8C">
              <w:rPr>
                <w:rFonts w:eastAsia="Times New Roman" w:cstheme="minorHAnsi"/>
                <w:color w:val="000000"/>
                <w:w w:val="90"/>
                <w:lang w:val="en-US" w:eastAsia="en-AU"/>
              </w:rPr>
              <w:t>-300</w:t>
            </w:r>
          </w:p>
        </w:tc>
        <w:tc>
          <w:tcPr>
            <w:tcW w:w="1843" w:type="dxa"/>
            <w:shd w:val="clear" w:color="auto" w:fill="auto"/>
            <w:vAlign w:val="center"/>
            <w:hideMark/>
          </w:tcPr>
          <w:p w14:paraId="4C3C2926" w14:textId="77777777" w:rsidR="00135F8C" w:rsidRPr="00135F8C" w:rsidRDefault="00135F8C" w:rsidP="00135F8C">
            <w:pPr>
              <w:spacing w:after="0" w:line="240" w:lineRule="auto"/>
              <w:jc w:val="right"/>
              <w:rPr>
                <w:rFonts w:eastAsia="Times New Roman" w:cstheme="minorHAnsi"/>
                <w:color w:val="000000"/>
                <w:lang w:eastAsia="en-AU"/>
              </w:rPr>
            </w:pPr>
            <w:r w:rsidRPr="00135F8C">
              <w:rPr>
                <w:rFonts w:eastAsia="Times New Roman" w:cstheme="minorHAnsi"/>
                <w:color w:val="000000"/>
                <w:w w:val="90"/>
                <w:lang w:val="en-US" w:eastAsia="en-AU"/>
              </w:rPr>
              <w:t>-115</w:t>
            </w:r>
          </w:p>
        </w:tc>
      </w:tr>
      <w:tr w:rsidR="00135F8C" w:rsidRPr="00135F8C" w14:paraId="1BD3728B" w14:textId="77777777" w:rsidTr="00135F8C">
        <w:trPr>
          <w:trHeight w:val="315"/>
        </w:trPr>
        <w:tc>
          <w:tcPr>
            <w:tcW w:w="3260" w:type="dxa"/>
            <w:shd w:val="clear" w:color="auto" w:fill="auto"/>
            <w:vAlign w:val="center"/>
            <w:hideMark/>
          </w:tcPr>
          <w:p w14:paraId="0DCE9E13" w14:textId="77777777" w:rsidR="00135F8C" w:rsidRPr="00135F8C" w:rsidRDefault="00135F8C" w:rsidP="00135F8C">
            <w:pPr>
              <w:spacing w:after="0" w:line="240" w:lineRule="auto"/>
              <w:rPr>
                <w:rFonts w:eastAsia="Times New Roman" w:cstheme="minorHAnsi"/>
                <w:b/>
                <w:bCs/>
                <w:color w:val="000000"/>
                <w:lang w:eastAsia="en-AU"/>
              </w:rPr>
            </w:pPr>
            <w:r w:rsidRPr="00135F8C">
              <w:rPr>
                <w:rFonts w:eastAsia="Times New Roman" w:cstheme="minorHAnsi"/>
                <w:b/>
                <w:bCs/>
                <w:color w:val="000000"/>
                <w:w w:val="90"/>
                <w:lang w:val="en-US" w:eastAsia="en-AU"/>
              </w:rPr>
              <w:t>Total Other Expenses</w:t>
            </w:r>
          </w:p>
        </w:tc>
        <w:tc>
          <w:tcPr>
            <w:tcW w:w="3686" w:type="dxa"/>
            <w:shd w:val="clear" w:color="auto" w:fill="auto"/>
            <w:vAlign w:val="center"/>
            <w:hideMark/>
          </w:tcPr>
          <w:p w14:paraId="4A92F380" w14:textId="77777777" w:rsidR="00135F8C" w:rsidRPr="00135F8C" w:rsidRDefault="00135F8C" w:rsidP="00135F8C">
            <w:pPr>
              <w:spacing w:after="0" w:line="240" w:lineRule="auto"/>
              <w:jc w:val="right"/>
              <w:rPr>
                <w:rFonts w:eastAsia="Times New Roman" w:cstheme="minorHAnsi"/>
                <w:b/>
                <w:bCs/>
                <w:color w:val="000000"/>
                <w:lang w:eastAsia="en-AU"/>
              </w:rPr>
            </w:pPr>
            <w:r w:rsidRPr="00135F8C">
              <w:rPr>
                <w:rFonts w:eastAsia="Times New Roman" w:cstheme="minorHAnsi"/>
                <w:b/>
                <w:bCs/>
                <w:color w:val="000000"/>
                <w:w w:val="90"/>
                <w:lang w:val="en-US" w:eastAsia="en-AU"/>
              </w:rPr>
              <w:t>-415</w:t>
            </w:r>
          </w:p>
        </w:tc>
        <w:tc>
          <w:tcPr>
            <w:tcW w:w="1701" w:type="dxa"/>
            <w:shd w:val="clear" w:color="auto" w:fill="auto"/>
            <w:vAlign w:val="center"/>
            <w:hideMark/>
          </w:tcPr>
          <w:p w14:paraId="029462F9" w14:textId="77777777" w:rsidR="00135F8C" w:rsidRPr="00135F8C" w:rsidRDefault="00135F8C" w:rsidP="00135F8C">
            <w:pPr>
              <w:spacing w:after="0" w:line="240" w:lineRule="auto"/>
              <w:jc w:val="right"/>
              <w:rPr>
                <w:rFonts w:eastAsia="Times New Roman" w:cstheme="minorHAnsi"/>
                <w:b/>
                <w:bCs/>
                <w:color w:val="000000"/>
                <w:lang w:eastAsia="en-AU"/>
              </w:rPr>
            </w:pPr>
            <w:r w:rsidRPr="00135F8C">
              <w:rPr>
                <w:rFonts w:eastAsia="Times New Roman" w:cstheme="minorHAnsi"/>
                <w:b/>
                <w:bCs/>
                <w:color w:val="000000"/>
                <w:w w:val="90"/>
                <w:lang w:val="en-US" w:eastAsia="en-AU"/>
              </w:rPr>
              <w:t>-300</w:t>
            </w:r>
          </w:p>
        </w:tc>
        <w:tc>
          <w:tcPr>
            <w:tcW w:w="1843" w:type="dxa"/>
            <w:shd w:val="clear" w:color="auto" w:fill="auto"/>
            <w:vAlign w:val="center"/>
            <w:hideMark/>
          </w:tcPr>
          <w:p w14:paraId="11A5AC66" w14:textId="77777777" w:rsidR="00135F8C" w:rsidRPr="00135F8C" w:rsidRDefault="00135F8C" w:rsidP="00135F8C">
            <w:pPr>
              <w:spacing w:after="0" w:line="240" w:lineRule="auto"/>
              <w:jc w:val="right"/>
              <w:rPr>
                <w:rFonts w:eastAsia="Times New Roman" w:cstheme="minorHAnsi"/>
                <w:b/>
                <w:bCs/>
                <w:color w:val="000000"/>
                <w:lang w:eastAsia="en-AU"/>
              </w:rPr>
            </w:pPr>
            <w:r w:rsidRPr="00135F8C">
              <w:rPr>
                <w:rFonts w:eastAsia="Times New Roman" w:cstheme="minorHAnsi"/>
                <w:b/>
                <w:bCs/>
                <w:color w:val="000000"/>
                <w:w w:val="90"/>
                <w:lang w:val="en-US" w:eastAsia="en-AU"/>
              </w:rPr>
              <w:t>-115</w:t>
            </w:r>
          </w:p>
        </w:tc>
      </w:tr>
      <w:tr w:rsidR="00135F8C" w:rsidRPr="00135F8C" w14:paraId="3406A88D" w14:textId="77777777" w:rsidTr="00135F8C">
        <w:trPr>
          <w:trHeight w:val="315"/>
        </w:trPr>
        <w:tc>
          <w:tcPr>
            <w:tcW w:w="3260" w:type="dxa"/>
            <w:shd w:val="clear" w:color="auto" w:fill="auto"/>
            <w:vAlign w:val="center"/>
            <w:hideMark/>
          </w:tcPr>
          <w:p w14:paraId="19DDEC6E" w14:textId="77777777" w:rsidR="00135F8C" w:rsidRPr="00135F8C" w:rsidRDefault="00135F8C" w:rsidP="00135F8C">
            <w:pPr>
              <w:spacing w:after="0" w:line="240" w:lineRule="auto"/>
              <w:rPr>
                <w:rFonts w:eastAsia="Times New Roman" w:cstheme="minorHAnsi"/>
                <w:b/>
                <w:bCs/>
                <w:color w:val="000000"/>
                <w:lang w:eastAsia="en-AU"/>
              </w:rPr>
            </w:pPr>
            <w:r w:rsidRPr="00135F8C">
              <w:rPr>
                <w:rFonts w:eastAsia="Times New Roman" w:cstheme="minorHAnsi"/>
                <w:b/>
                <w:bCs/>
                <w:color w:val="000000"/>
                <w:w w:val="90"/>
                <w:lang w:val="en-US" w:eastAsia="en-AU"/>
              </w:rPr>
              <w:t>Net Profit</w:t>
            </w:r>
          </w:p>
        </w:tc>
        <w:tc>
          <w:tcPr>
            <w:tcW w:w="3686" w:type="dxa"/>
            <w:shd w:val="clear" w:color="auto" w:fill="auto"/>
            <w:vAlign w:val="center"/>
            <w:hideMark/>
          </w:tcPr>
          <w:p w14:paraId="71C3F8B2" w14:textId="77777777" w:rsidR="00135F8C" w:rsidRPr="00135F8C" w:rsidRDefault="00135F8C" w:rsidP="00135F8C">
            <w:pPr>
              <w:spacing w:after="0" w:line="240" w:lineRule="auto"/>
              <w:jc w:val="right"/>
              <w:rPr>
                <w:rFonts w:eastAsia="Times New Roman" w:cstheme="minorHAnsi"/>
                <w:b/>
                <w:bCs/>
                <w:color w:val="000000"/>
                <w:lang w:eastAsia="en-AU"/>
              </w:rPr>
            </w:pPr>
            <w:r w:rsidRPr="00135F8C">
              <w:rPr>
                <w:rFonts w:eastAsia="Times New Roman" w:cstheme="minorHAnsi"/>
                <w:b/>
                <w:bCs/>
                <w:color w:val="000000"/>
                <w:w w:val="90"/>
                <w:lang w:val="en-US" w:eastAsia="en-AU"/>
              </w:rPr>
              <w:t>16,787.11</w:t>
            </w:r>
          </w:p>
        </w:tc>
        <w:tc>
          <w:tcPr>
            <w:tcW w:w="1701" w:type="dxa"/>
            <w:shd w:val="clear" w:color="auto" w:fill="auto"/>
            <w:vAlign w:val="center"/>
            <w:hideMark/>
          </w:tcPr>
          <w:p w14:paraId="0628C279" w14:textId="77777777" w:rsidR="00135F8C" w:rsidRPr="00135F8C" w:rsidRDefault="00135F8C" w:rsidP="00135F8C">
            <w:pPr>
              <w:spacing w:after="0" w:line="240" w:lineRule="auto"/>
              <w:jc w:val="right"/>
              <w:rPr>
                <w:rFonts w:eastAsia="Times New Roman" w:cstheme="minorHAnsi"/>
                <w:b/>
                <w:bCs/>
                <w:color w:val="000000"/>
                <w:lang w:eastAsia="en-AU"/>
              </w:rPr>
            </w:pPr>
            <w:r w:rsidRPr="00135F8C">
              <w:rPr>
                <w:rFonts w:eastAsia="Times New Roman" w:cstheme="minorHAnsi"/>
                <w:b/>
                <w:bCs/>
                <w:color w:val="000000"/>
                <w:w w:val="90"/>
                <w:lang w:val="en-US" w:eastAsia="en-AU"/>
              </w:rPr>
              <w:t>-4,563.10</w:t>
            </w:r>
          </w:p>
        </w:tc>
        <w:tc>
          <w:tcPr>
            <w:tcW w:w="1843" w:type="dxa"/>
            <w:shd w:val="clear" w:color="auto" w:fill="auto"/>
            <w:vAlign w:val="center"/>
            <w:hideMark/>
          </w:tcPr>
          <w:p w14:paraId="64B94E88" w14:textId="77777777" w:rsidR="00135F8C" w:rsidRPr="00135F8C" w:rsidRDefault="00135F8C" w:rsidP="00135F8C">
            <w:pPr>
              <w:spacing w:after="0" w:line="240" w:lineRule="auto"/>
              <w:jc w:val="right"/>
              <w:rPr>
                <w:rFonts w:eastAsia="Times New Roman" w:cstheme="minorHAnsi"/>
                <w:b/>
                <w:bCs/>
                <w:color w:val="000000"/>
                <w:lang w:eastAsia="en-AU"/>
              </w:rPr>
            </w:pPr>
            <w:r w:rsidRPr="00135F8C">
              <w:rPr>
                <w:rFonts w:eastAsia="Times New Roman" w:cstheme="minorHAnsi"/>
                <w:b/>
                <w:bCs/>
                <w:color w:val="000000"/>
                <w:w w:val="90"/>
                <w:lang w:val="en-US" w:eastAsia="en-AU"/>
              </w:rPr>
              <w:t>21,350.21</w:t>
            </w:r>
          </w:p>
        </w:tc>
      </w:tr>
    </w:tbl>
    <w:p w14:paraId="7E7CE756" w14:textId="77777777" w:rsidR="00135F8C" w:rsidRDefault="00135F8C" w:rsidP="00135F8C">
      <w:pPr>
        <w:jc w:val="both"/>
        <w:rPr>
          <w:b/>
        </w:rPr>
      </w:pPr>
    </w:p>
    <w:p w14:paraId="18C3BE56" w14:textId="77777777" w:rsidR="00135F8C" w:rsidRDefault="00135F8C" w:rsidP="00135F8C">
      <w:pPr>
        <w:jc w:val="both"/>
        <w:rPr>
          <w:b/>
        </w:rPr>
      </w:pPr>
    </w:p>
    <w:p w14:paraId="2869B8E5" w14:textId="77777777" w:rsidR="00135F8C" w:rsidRDefault="00135F8C" w:rsidP="00135F8C">
      <w:pPr>
        <w:pStyle w:val="Heading2"/>
      </w:pPr>
      <w:bookmarkStart w:id="17" w:name="_Toc113354295"/>
      <w:r>
        <w:lastRenderedPageBreak/>
        <w:t>Asset Statement</w:t>
      </w:r>
      <w:bookmarkEnd w:id="17"/>
      <w:r>
        <w:br/>
      </w:r>
    </w:p>
    <w:tbl>
      <w:tblPr>
        <w:tblW w:w="9962" w:type="dxa"/>
        <w:tblBorders>
          <w:insideH w:val="single" w:sz="4" w:space="0" w:color="auto"/>
        </w:tblBorders>
        <w:tblLook w:val="04A0" w:firstRow="1" w:lastRow="0" w:firstColumn="1" w:lastColumn="0" w:noHBand="0" w:noVBand="1"/>
      </w:tblPr>
      <w:tblGrid>
        <w:gridCol w:w="3422"/>
        <w:gridCol w:w="2404"/>
        <w:gridCol w:w="1980"/>
        <w:gridCol w:w="2156"/>
      </w:tblGrid>
      <w:tr w:rsidR="00135F8C" w:rsidRPr="00135F8C" w14:paraId="57C1DA0F" w14:textId="77777777" w:rsidTr="00135F8C">
        <w:trPr>
          <w:trHeight w:val="329"/>
        </w:trPr>
        <w:tc>
          <w:tcPr>
            <w:tcW w:w="3422" w:type="dxa"/>
            <w:shd w:val="clear" w:color="auto" w:fill="auto"/>
            <w:noWrap/>
            <w:vAlign w:val="center"/>
            <w:hideMark/>
          </w:tcPr>
          <w:p w14:paraId="7AE6DFE3" w14:textId="77777777" w:rsidR="00135F8C" w:rsidRPr="00135F8C" w:rsidRDefault="00135F8C" w:rsidP="00135F8C">
            <w:pPr>
              <w:spacing w:after="0" w:line="240" w:lineRule="auto"/>
              <w:jc w:val="right"/>
              <w:rPr>
                <w:rFonts w:eastAsia="Times New Roman" w:cstheme="minorHAnsi"/>
                <w:b/>
                <w:bCs/>
                <w:color w:val="000000"/>
                <w:lang w:eastAsia="en-AU"/>
              </w:rPr>
            </w:pPr>
            <w:r w:rsidRPr="00135F8C">
              <w:rPr>
                <w:rFonts w:eastAsia="Times New Roman" w:cstheme="minorHAnsi"/>
                <w:b/>
                <w:bCs/>
                <w:color w:val="000000"/>
                <w:lang w:val="en-US" w:eastAsia="en-AU"/>
              </w:rPr>
              <w:t>Bank Accounts</w:t>
            </w:r>
          </w:p>
        </w:tc>
        <w:tc>
          <w:tcPr>
            <w:tcW w:w="2404" w:type="dxa"/>
            <w:shd w:val="clear" w:color="auto" w:fill="auto"/>
            <w:noWrap/>
            <w:vAlign w:val="center"/>
            <w:hideMark/>
          </w:tcPr>
          <w:p w14:paraId="0627F83C" w14:textId="77777777" w:rsidR="00135F8C" w:rsidRPr="00135F8C" w:rsidRDefault="00135F8C" w:rsidP="00135F8C">
            <w:pPr>
              <w:spacing w:after="0" w:line="240" w:lineRule="auto"/>
              <w:jc w:val="right"/>
              <w:rPr>
                <w:rFonts w:eastAsia="Times New Roman" w:cstheme="minorHAnsi"/>
                <w:b/>
                <w:bCs/>
                <w:color w:val="000000"/>
                <w:lang w:eastAsia="en-AU"/>
              </w:rPr>
            </w:pPr>
            <w:r w:rsidRPr="00135F8C">
              <w:rPr>
                <w:rFonts w:eastAsia="Times New Roman" w:cstheme="minorHAnsi"/>
                <w:b/>
                <w:bCs/>
                <w:color w:val="000000"/>
                <w:w w:val="105"/>
                <w:lang w:val="en-US" w:eastAsia="en-AU"/>
              </w:rPr>
              <w:t>Actual</w:t>
            </w:r>
          </w:p>
        </w:tc>
        <w:tc>
          <w:tcPr>
            <w:tcW w:w="1980" w:type="dxa"/>
            <w:shd w:val="clear" w:color="auto" w:fill="auto"/>
            <w:noWrap/>
            <w:vAlign w:val="center"/>
            <w:hideMark/>
          </w:tcPr>
          <w:p w14:paraId="466AD782" w14:textId="77777777" w:rsidR="00135F8C" w:rsidRPr="00135F8C" w:rsidRDefault="00135F8C" w:rsidP="00135F8C">
            <w:pPr>
              <w:spacing w:after="0" w:line="240" w:lineRule="auto"/>
              <w:jc w:val="right"/>
              <w:rPr>
                <w:rFonts w:eastAsia="Times New Roman" w:cstheme="minorHAnsi"/>
                <w:b/>
                <w:bCs/>
                <w:color w:val="000000"/>
                <w:lang w:eastAsia="en-AU"/>
              </w:rPr>
            </w:pPr>
            <w:r w:rsidRPr="00135F8C">
              <w:rPr>
                <w:rFonts w:eastAsia="Times New Roman" w:cstheme="minorHAnsi"/>
                <w:b/>
                <w:bCs/>
                <w:color w:val="000000"/>
                <w:lang w:eastAsia="en-AU"/>
              </w:rPr>
              <w:t>Last Year</w:t>
            </w:r>
          </w:p>
        </w:tc>
        <w:tc>
          <w:tcPr>
            <w:tcW w:w="2156" w:type="dxa"/>
            <w:shd w:val="clear" w:color="auto" w:fill="auto"/>
            <w:noWrap/>
            <w:vAlign w:val="center"/>
            <w:hideMark/>
          </w:tcPr>
          <w:p w14:paraId="0BDA7B88" w14:textId="77777777" w:rsidR="00135F8C" w:rsidRPr="00135F8C" w:rsidRDefault="00135F8C" w:rsidP="00135F8C">
            <w:pPr>
              <w:spacing w:after="0" w:line="240" w:lineRule="auto"/>
              <w:jc w:val="right"/>
              <w:rPr>
                <w:rFonts w:eastAsia="Times New Roman" w:cstheme="minorHAnsi"/>
                <w:b/>
                <w:bCs/>
                <w:color w:val="000000"/>
                <w:lang w:eastAsia="en-AU"/>
              </w:rPr>
            </w:pPr>
            <w:r w:rsidRPr="00135F8C">
              <w:rPr>
                <w:rFonts w:eastAsia="Times New Roman" w:cstheme="minorHAnsi"/>
                <w:b/>
                <w:bCs/>
                <w:color w:val="000000"/>
                <w:lang w:eastAsia="en-AU"/>
              </w:rPr>
              <w:t>Variance $</w:t>
            </w:r>
          </w:p>
        </w:tc>
      </w:tr>
      <w:tr w:rsidR="00135F8C" w:rsidRPr="00135F8C" w14:paraId="2371A18A" w14:textId="77777777" w:rsidTr="00135F8C">
        <w:trPr>
          <w:trHeight w:val="329"/>
        </w:trPr>
        <w:tc>
          <w:tcPr>
            <w:tcW w:w="3422" w:type="dxa"/>
            <w:shd w:val="clear" w:color="auto" w:fill="auto"/>
            <w:noWrap/>
            <w:vAlign w:val="center"/>
            <w:hideMark/>
          </w:tcPr>
          <w:p w14:paraId="42D7607E" w14:textId="77777777" w:rsidR="00135F8C" w:rsidRPr="00135F8C" w:rsidRDefault="00135F8C" w:rsidP="00135F8C">
            <w:pPr>
              <w:spacing w:after="0" w:line="240" w:lineRule="auto"/>
              <w:jc w:val="right"/>
              <w:rPr>
                <w:rFonts w:eastAsia="Times New Roman" w:cstheme="minorHAnsi"/>
                <w:color w:val="000000"/>
                <w:lang w:eastAsia="en-AU"/>
              </w:rPr>
            </w:pPr>
            <w:r w:rsidRPr="00135F8C">
              <w:rPr>
                <w:rFonts w:eastAsia="Times New Roman" w:cstheme="minorHAnsi"/>
                <w:color w:val="000000"/>
                <w:lang w:val="en-US" w:eastAsia="en-AU"/>
              </w:rPr>
              <w:t>ANZ A/c #446</w:t>
            </w:r>
          </w:p>
        </w:tc>
        <w:tc>
          <w:tcPr>
            <w:tcW w:w="2404" w:type="dxa"/>
            <w:shd w:val="clear" w:color="auto" w:fill="auto"/>
            <w:noWrap/>
            <w:vAlign w:val="center"/>
            <w:hideMark/>
          </w:tcPr>
          <w:p w14:paraId="5B9DA2F4" w14:textId="77777777" w:rsidR="00135F8C" w:rsidRPr="00135F8C" w:rsidRDefault="00135F8C" w:rsidP="00135F8C">
            <w:pPr>
              <w:spacing w:after="0" w:line="240" w:lineRule="auto"/>
              <w:jc w:val="right"/>
              <w:rPr>
                <w:rFonts w:eastAsia="Times New Roman" w:cstheme="minorHAnsi"/>
                <w:color w:val="000000"/>
                <w:lang w:eastAsia="en-AU"/>
              </w:rPr>
            </w:pPr>
            <w:r w:rsidRPr="00135F8C">
              <w:rPr>
                <w:rFonts w:eastAsia="Times New Roman" w:cstheme="minorHAnsi"/>
                <w:color w:val="000000"/>
                <w:lang w:val="en-US" w:eastAsia="en-AU"/>
              </w:rPr>
              <w:t>8,722.04</w:t>
            </w:r>
          </w:p>
        </w:tc>
        <w:tc>
          <w:tcPr>
            <w:tcW w:w="1980" w:type="dxa"/>
            <w:shd w:val="clear" w:color="auto" w:fill="auto"/>
            <w:noWrap/>
            <w:vAlign w:val="center"/>
            <w:hideMark/>
          </w:tcPr>
          <w:p w14:paraId="49815B08" w14:textId="77777777" w:rsidR="00135F8C" w:rsidRPr="00135F8C" w:rsidRDefault="00135F8C" w:rsidP="00135F8C">
            <w:pPr>
              <w:spacing w:after="0" w:line="240" w:lineRule="auto"/>
              <w:jc w:val="right"/>
              <w:rPr>
                <w:rFonts w:eastAsia="Times New Roman" w:cstheme="minorHAnsi"/>
                <w:color w:val="000000"/>
                <w:lang w:eastAsia="en-AU"/>
              </w:rPr>
            </w:pPr>
            <w:r w:rsidRPr="00135F8C">
              <w:rPr>
                <w:rFonts w:eastAsia="Times New Roman" w:cstheme="minorHAnsi"/>
                <w:color w:val="000000"/>
                <w:lang w:val="en-US" w:eastAsia="en-AU"/>
              </w:rPr>
              <w:t>11,939.74</w:t>
            </w:r>
          </w:p>
        </w:tc>
        <w:tc>
          <w:tcPr>
            <w:tcW w:w="2156" w:type="dxa"/>
            <w:shd w:val="clear" w:color="auto" w:fill="auto"/>
            <w:noWrap/>
            <w:vAlign w:val="center"/>
            <w:hideMark/>
          </w:tcPr>
          <w:p w14:paraId="028E2D6F" w14:textId="77777777" w:rsidR="00135F8C" w:rsidRPr="00135F8C" w:rsidRDefault="00135F8C" w:rsidP="00135F8C">
            <w:pPr>
              <w:spacing w:after="0" w:line="240" w:lineRule="auto"/>
              <w:jc w:val="right"/>
              <w:rPr>
                <w:rFonts w:eastAsia="Times New Roman" w:cstheme="minorHAnsi"/>
                <w:color w:val="000000"/>
                <w:lang w:eastAsia="en-AU"/>
              </w:rPr>
            </w:pPr>
            <w:r w:rsidRPr="00135F8C">
              <w:rPr>
                <w:rFonts w:eastAsia="Times New Roman" w:cstheme="minorHAnsi"/>
                <w:color w:val="000000"/>
                <w:lang w:val="en-US" w:eastAsia="en-AU"/>
              </w:rPr>
              <w:t>-3,217.70</w:t>
            </w:r>
          </w:p>
        </w:tc>
      </w:tr>
      <w:tr w:rsidR="00135F8C" w:rsidRPr="00135F8C" w14:paraId="6C1F4099" w14:textId="77777777" w:rsidTr="00135F8C">
        <w:trPr>
          <w:trHeight w:val="329"/>
        </w:trPr>
        <w:tc>
          <w:tcPr>
            <w:tcW w:w="3422" w:type="dxa"/>
            <w:shd w:val="clear" w:color="auto" w:fill="auto"/>
            <w:noWrap/>
            <w:vAlign w:val="center"/>
            <w:hideMark/>
          </w:tcPr>
          <w:p w14:paraId="594EF709" w14:textId="77777777" w:rsidR="00135F8C" w:rsidRPr="00135F8C" w:rsidRDefault="00135F8C" w:rsidP="00135F8C">
            <w:pPr>
              <w:spacing w:after="0" w:line="240" w:lineRule="auto"/>
              <w:jc w:val="right"/>
              <w:rPr>
                <w:rFonts w:eastAsia="Times New Roman" w:cstheme="minorHAnsi"/>
                <w:color w:val="000000"/>
                <w:lang w:eastAsia="en-AU"/>
              </w:rPr>
            </w:pPr>
            <w:r w:rsidRPr="00135F8C">
              <w:rPr>
                <w:rFonts w:eastAsia="Times New Roman" w:cstheme="minorHAnsi"/>
                <w:color w:val="000000"/>
                <w:lang w:val="en-US" w:eastAsia="en-AU"/>
              </w:rPr>
              <w:t>ANZ #454</w:t>
            </w:r>
          </w:p>
        </w:tc>
        <w:tc>
          <w:tcPr>
            <w:tcW w:w="2404" w:type="dxa"/>
            <w:shd w:val="clear" w:color="auto" w:fill="auto"/>
            <w:noWrap/>
            <w:vAlign w:val="center"/>
            <w:hideMark/>
          </w:tcPr>
          <w:p w14:paraId="45680530" w14:textId="77777777" w:rsidR="00135F8C" w:rsidRPr="00135F8C" w:rsidRDefault="00135F8C" w:rsidP="00135F8C">
            <w:pPr>
              <w:spacing w:after="0" w:line="240" w:lineRule="auto"/>
              <w:jc w:val="right"/>
              <w:rPr>
                <w:rFonts w:eastAsia="Times New Roman" w:cstheme="minorHAnsi"/>
                <w:color w:val="000000"/>
                <w:lang w:eastAsia="en-AU"/>
              </w:rPr>
            </w:pPr>
            <w:r w:rsidRPr="00135F8C">
              <w:rPr>
                <w:rFonts w:eastAsia="Times New Roman" w:cstheme="minorHAnsi"/>
                <w:color w:val="000000"/>
                <w:lang w:val="en-US" w:eastAsia="en-AU"/>
              </w:rPr>
              <w:t>36,360.82</w:t>
            </w:r>
          </w:p>
        </w:tc>
        <w:tc>
          <w:tcPr>
            <w:tcW w:w="1980" w:type="dxa"/>
            <w:shd w:val="clear" w:color="auto" w:fill="auto"/>
            <w:noWrap/>
            <w:vAlign w:val="center"/>
            <w:hideMark/>
          </w:tcPr>
          <w:p w14:paraId="429BD203" w14:textId="77777777" w:rsidR="00135F8C" w:rsidRPr="00135F8C" w:rsidRDefault="00135F8C" w:rsidP="00135F8C">
            <w:pPr>
              <w:spacing w:after="0" w:line="240" w:lineRule="auto"/>
              <w:jc w:val="right"/>
              <w:rPr>
                <w:rFonts w:eastAsia="Times New Roman" w:cstheme="minorHAnsi"/>
                <w:color w:val="000000"/>
                <w:lang w:eastAsia="en-AU"/>
              </w:rPr>
            </w:pPr>
            <w:r w:rsidRPr="00135F8C">
              <w:rPr>
                <w:rFonts w:eastAsia="Times New Roman" w:cstheme="minorHAnsi"/>
                <w:color w:val="000000"/>
                <w:lang w:val="en-US" w:eastAsia="en-AU"/>
              </w:rPr>
              <w:t>16,356.01</w:t>
            </w:r>
          </w:p>
        </w:tc>
        <w:tc>
          <w:tcPr>
            <w:tcW w:w="2156" w:type="dxa"/>
            <w:shd w:val="clear" w:color="auto" w:fill="auto"/>
            <w:noWrap/>
            <w:vAlign w:val="center"/>
            <w:hideMark/>
          </w:tcPr>
          <w:p w14:paraId="6ED4932E" w14:textId="77777777" w:rsidR="00135F8C" w:rsidRPr="00135F8C" w:rsidRDefault="00135F8C" w:rsidP="00135F8C">
            <w:pPr>
              <w:spacing w:after="0" w:line="240" w:lineRule="auto"/>
              <w:jc w:val="right"/>
              <w:rPr>
                <w:rFonts w:eastAsia="Times New Roman" w:cstheme="minorHAnsi"/>
                <w:color w:val="000000"/>
                <w:lang w:eastAsia="en-AU"/>
              </w:rPr>
            </w:pPr>
            <w:r w:rsidRPr="00135F8C">
              <w:rPr>
                <w:rFonts w:eastAsia="Times New Roman" w:cstheme="minorHAnsi"/>
                <w:color w:val="000000"/>
                <w:lang w:val="en-US" w:eastAsia="en-AU"/>
              </w:rPr>
              <w:t>20,004.81</w:t>
            </w:r>
          </w:p>
        </w:tc>
      </w:tr>
      <w:tr w:rsidR="00135F8C" w:rsidRPr="00135F8C" w14:paraId="4421ADC9" w14:textId="77777777" w:rsidTr="00135F8C">
        <w:trPr>
          <w:trHeight w:val="329"/>
        </w:trPr>
        <w:tc>
          <w:tcPr>
            <w:tcW w:w="3422" w:type="dxa"/>
            <w:shd w:val="clear" w:color="auto" w:fill="auto"/>
            <w:noWrap/>
            <w:vAlign w:val="center"/>
            <w:hideMark/>
          </w:tcPr>
          <w:p w14:paraId="05FE1536" w14:textId="77777777" w:rsidR="00135F8C" w:rsidRPr="00135F8C" w:rsidRDefault="00135F8C" w:rsidP="00135F8C">
            <w:pPr>
              <w:spacing w:after="0" w:line="240" w:lineRule="auto"/>
              <w:jc w:val="right"/>
              <w:rPr>
                <w:rFonts w:eastAsia="Times New Roman" w:cstheme="minorHAnsi"/>
                <w:b/>
                <w:bCs/>
                <w:color w:val="000000"/>
                <w:lang w:eastAsia="en-AU"/>
              </w:rPr>
            </w:pPr>
            <w:r w:rsidRPr="00135F8C">
              <w:rPr>
                <w:rFonts w:eastAsia="Times New Roman" w:cstheme="minorHAnsi"/>
                <w:b/>
                <w:bCs/>
                <w:color w:val="000000"/>
                <w:lang w:val="en-US" w:eastAsia="en-AU"/>
              </w:rPr>
              <w:t>Total Bank Accounts</w:t>
            </w:r>
          </w:p>
        </w:tc>
        <w:tc>
          <w:tcPr>
            <w:tcW w:w="2404" w:type="dxa"/>
            <w:shd w:val="clear" w:color="auto" w:fill="auto"/>
            <w:noWrap/>
            <w:vAlign w:val="center"/>
            <w:hideMark/>
          </w:tcPr>
          <w:p w14:paraId="7F80742E" w14:textId="77777777" w:rsidR="00135F8C" w:rsidRPr="00135F8C" w:rsidRDefault="00135F8C" w:rsidP="00135F8C">
            <w:pPr>
              <w:spacing w:after="0" w:line="240" w:lineRule="auto"/>
              <w:jc w:val="right"/>
              <w:rPr>
                <w:rFonts w:eastAsia="Times New Roman" w:cstheme="minorHAnsi"/>
                <w:b/>
                <w:bCs/>
                <w:color w:val="000000"/>
                <w:lang w:eastAsia="en-AU"/>
              </w:rPr>
            </w:pPr>
            <w:r w:rsidRPr="00135F8C">
              <w:rPr>
                <w:rFonts w:eastAsia="Times New Roman" w:cstheme="minorHAnsi"/>
                <w:b/>
                <w:bCs/>
                <w:color w:val="000000"/>
                <w:w w:val="105"/>
                <w:lang w:val="en-US" w:eastAsia="en-AU"/>
              </w:rPr>
              <w:t>45,082.86</w:t>
            </w:r>
          </w:p>
        </w:tc>
        <w:tc>
          <w:tcPr>
            <w:tcW w:w="1980" w:type="dxa"/>
            <w:shd w:val="clear" w:color="auto" w:fill="auto"/>
            <w:noWrap/>
            <w:vAlign w:val="center"/>
            <w:hideMark/>
          </w:tcPr>
          <w:p w14:paraId="7DF6186C" w14:textId="77777777" w:rsidR="00135F8C" w:rsidRPr="00135F8C" w:rsidRDefault="00135F8C" w:rsidP="00135F8C">
            <w:pPr>
              <w:spacing w:after="0" w:line="240" w:lineRule="auto"/>
              <w:jc w:val="right"/>
              <w:rPr>
                <w:rFonts w:eastAsia="Times New Roman" w:cstheme="minorHAnsi"/>
                <w:b/>
                <w:bCs/>
                <w:color w:val="000000"/>
                <w:lang w:eastAsia="en-AU"/>
              </w:rPr>
            </w:pPr>
            <w:r w:rsidRPr="00135F8C">
              <w:rPr>
                <w:rFonts w:eastAsia="Times New Roman" w:cstheme="minorHAnsi"/>
                <w:b/>
                <w:bCs/>
                <w:color w:val="000000"/>
                <w:w w:val="105"/>
                <w:lang w:val="en-US" w:eastAsia="en-AU"/>
              </w:rPr>
              <w:t>28,295.75</w:t>
            </w:r>
          </w:p>
        </w:tc>
        <w:tc>
          <w:tcPr>
            <w:tcW w:w="2156" w:type="dxa"/>
            <w:shd w:val="clear" w:color="auto" w:fill="auto"/>
            <w:noWrap/>
            <w:vAlign w:val="center"/>
            <w:hideMark/>
          </w:tcPr>
          <w:p w14:paraId="6513D00F" w14:textId="77777777" w:rsidR="00135F8C" w:rsidRPr="00135F8C" w:rsidRDefault="00135F8C" w:rsidP="00135F8C">
            <w:pPr>
              <w:spacing w:after="0" w:line="240" w:lineRule="auto"/>
              <w:jc w:val="right"/>
              <w:rPr>
                <w:rFonts w:eastAsia="Times New Roman" w:cstheme="minorHAnsi"/>
                <w:b/>
                <w:bCs/>
                <w:color w:val="000000"/>
                <w:lang w:eastAsia="en-AU"/>
              </w:rPr>
            </w:pPr>
            <w:r w:rsidRPr="00135F8C">
              <w:rPr>
                <w:rFonts w:eastAsia="Times New Roman" w:cstheme="minorHAnsi"/>
                <w:b/>
                <w:bCs/>
                <w:color w:val="000000"/>
                <w:w w:val="105"/>
                <w:lang w:val="en-US" w:eastAsia="en-AU"/>
              </w:rPr>
              <w:t>16,787.11</w:t>
            </w:r>
          </w:p>
        </w:tc>
      </w:tr>
      <w:tr w:rsidR="00135F8C" w:rsidRPr="00135F8C" w14:paraId="7B1BB4E5" w14:textId="77777777" w:rsidTr="00135F8C">
        <w:trPr>
          <w:trHeight w:val="329"/>
        </w:trPr>
        <w:tc>
          <w:tcPr>
            <w:tcW w:w="3422" w:type="dxa"/>
            <w:shd w:val="clear" w:color="auto" w:fill="auto"/>
            <w:noWrap/>
            <w:vAlign w:val="center"/>
            <w:hideMark/>
          </w:tcPr>
          <w:p w14:paraId="5B14C5CB" w14:textId="77777777" w:rsidR="00135F8C" w:rsidRPr="00135F8C" w:rsidRDefault="00135F8C" w:rsidP="00135F8C">
            <w:pPr>
              <w:spacing w:after="0" w:line="240" w:lineRule="auto"/>
              <w:jc w:val="right"/>
              <w:rPr>
                <w:rFonts w:eastAsia="Times New Roman" w:cstheme="minorHAnsi"/>
                <w:color w:val="000000"/>
                <w:lang w:eastAsia="en-AU"/>
              </w:rPr>
            </w:pPr>
            <w:r w:rsidRPr="00135F8C">
              <w:rPr>
                <w:rFonts w:eastAsia="Times New Roman" w:cstheme="minorHAnsi"/>
                <w:color w:val="000000"/>
                <w:lang w:val="en-US" w:eastAsia="en-AU"/>
              </w:rPr>
              <w:t>Trade Debtors</w:t>
            </w:r>
          </w:p>
        </w:tc>
        <w:tc>
          <w:tcPr>
            <w:tcW w:w="2404" w:type="dxa"/>
            <w:shd w:val="clear" w:color="auto" w:fill="auto"/>
            <w:noWrap/>
            <w:vAlign w:val="center"/>
            <w:hideMark/>
          </w:tcPr>
          <w:p w14:paraId="46F4EB6A" w14:textId="77777777" w:rsidR="00135F8C" w:rsidRPr="00135F8C" w:rsidRDefault="00135F8C" w:rsidP="00135F8C">
            <w:pPr>
              <w:spacing w:after="0" w:line="240" w:lineRule="auto"/>
              <w:jc w:val="right"/>
              <w:rPr>
                <w:rFonts w:eastAsia="Times New Roman" w:cstheme="minorHAnsi"/>
                <w:color w:val="000000"/>
                <w:lang w:eastAsia="en-AU"/>
              </w:rPr>
            </w:pPr>
            <w:r w:rsidRPr="00135F8C">
              <w:rPr>
                <w:rFonts w:eastAsia="Times New Roman" w:cstheme="minorHAnsi"/>
                <w:color w:val="000000"/>
                <w:lang w:val="en-US" w:eastAsia="en-AU"/>
              </w:rPr>
              <w:t>-1,520.00</w:t>
            </w:r>
          </w:p>
        </w:tc>
        <w:tc>
          <w:tcPr>
            <w:tcW w:w="1980" w:type="dxa"/>
            <w:shd w:val="clear" w:color="auto" w:fill="auto"/>
            <w:noWrap/>
            <w:vAlign w:val="center"/>
            <w:hideMark/>
          </w:tcPr>
          <w:p w14:paraId="3CF82636" w14:textId="77777777" w:rsidR="00135F8C" w:rsidRPr="00135F8C" w:rsidRDefault="00135F8C" w:rsidP="00135F8C">
            <w:pPr>
              <w:spacing w:after="0" w:line="240" w:lineRule="auto"/>
              <w:jc w:val="right"/>
              <w:rPr>
                <w:rFonts w:eastAsia="Times New Roman" w:cstheme="minorHAnsi"/>
                <w:color w:val="000000"/>
                <w:lang w:eastAsia="en-AU"/>
              </w:rPr>
            </w:pPr>
            <w:r w:rsidRPr="00135F8C">
              <w:rPr>
                <w:rFonts w:eastAsia="Times New Roman" w:cstheme="minorHAnsi"/>
                <w:color w:val="000000"/>
                <w:lang w:val="en-US" w:eastAsia="en-AU"/>
              </w:rPr>
              <w:t>-1,520.00</w:t>
            </w:r>
          </w:p>
        </w:tc>
        <w:tc>
          <w:tcPr>
            <w:tcW w:w="2156" w:type="dxa"/>
            <w:shd w:val="clear" w:color="auto" w:fill="auto"/>
            <w:noWrap/>
            <w:vAlign w:val="center"/>
            <w:hideMark/>
          </w:tcPr>
          <w:p w14:paraId="16DEC441" w14:textId="77777777" w:rsidR="00135F8C" w:rsidRPr="00135F8C" w:rsidRDefault="00135F8C" w:rsidP="00135F8C">
            <w:pPr>
              <w:spacing w:after="0" w:line="240" w:lineRule="auto"/>
              <w:jc w:val="right"/>
              <w:rPr>
                <w:rFonts w:eastAsia="Times New Roman" w:cstheme="minorHAnsi"/>
                <w:color w:val="000000"/>
                <w:lang w:eastAsia="en-AU"/>
              </w:rPr>
            </w:pPr>
            <w:r w:rsidRPr="00135F8C">
              <w:rPr>
                <w:rFonts w:eastAsia="Times New Roman" w:cstheme="minorHAnsi"/>
                <w:color w:val="000000"/>
                <w:lang w:val="en-US" w:eastAsia="en-AU"/>
              </w:rPr>
              <w:t>0</w:t>
            </w:r>
          </w:p>
        </w:tc>
      </w:tr>
      <w:tr w:rsidR="00135F8C" w:rsidRPr="00135F8C" w14:paraId="4DAE8EA6" w14:textId="77777777" w:rsidTr="00135F8C">
        <w:trPr>
          <w:trHeight w:val="329"/>
        </w:trPr>
        <w:tc>
          <w:tcPr>
            <w:tcW w:w="3422" w:type="dxa"/>
            <w:shd w:val="clear" w:color="auto" w:fill="auto"/>
            <w:noWrap/>
            <w:vAlign w:val="center"/>
            <w:hideMark/>
          </w:tcPr>
          <w:p w14:paraId="70F7B9BD" w14:textId="77777777" w:rsidR="00135F8C" w:rsidRPr="00135F8C" w:rsidRDefault="00135F8C" w:rsidP="00135F8C">
            <w:pPr>
              <w:spacing w:after="0" w:line="240" w:lineRule="auto"/>
              <w:jc w:val="right"/>
              <w:rPr>
                <w:rFonts w:eastAsia="Times New Roman" w:cstheme="minorHAnsi"/>
                <w:b/>
                <w:bCs/>
                <w:color w:val="000000"/>
                <w:lang w:eastAsia="en-AU"/>
              </w:rPr>
            </w:pPr>
            <w:r w:rsidRPr="00135F8C">
              <w:rPr>
                <w:rFonts w:eastAsia="Times New Roman" w:cstheme="minorHAnsi"/>
                <w:b/>
                <w:bCs/>
                <w:color w:val="000000"/>
                <w:spacing w:val="-1"/>
                <w:w w:val="105"/>
                <w:lang w:val="en-US" w:eastAsia="en-AU"/>
              </w:rPr>
              <w:t>Total Current Assets</w:t>
            </w:r>
          </w:p>
        </w:tc>
        <w:tc>
          <w:tcPr>
            <w:tcW w:w="2404" w:type="dxa"/>
            <w:shd w:val="clear" w:color="auto" w:fill="auto"/>
            <w:noWrap/>
            <w:vAlign w:val="center"/>
            <w:hideMark/>
          </w:tcPr>
          <w:p w14:paraId="6A9D6DEF" w14:textId="77777777" w:rsidR="00135F8C" w:rsidRPr="00135F8C" w:rsidRDefault="00135F8C" w:rsidP="00135F8C">
            <w:pPr>
              <w:spacing w:after="0" w:line="240" w:lineRule="auto"/>
              <w:jc w:val="right"/>
              <w:rPr>
                <w:rFonts w:eastAsia="Times New Roman" w:cstheme="minorHAnsi"/>
                <w:b/>
                <w:bCs/>
                <w:color w:val="000000"/>
                <w:lang w:eastAsia="en-AU"/>
              </w:rPr>
            </w:pPr>
            <w:r w:rsidRPr="00135F8C">
              <w:rPr>
                <w:rFonts w:eastAsia="Times New Roman" w:cstheme="minorHAnsi"/>
                <w:b/>
                <w:bCs/>
                <w:color w:val="000000"/>
                <w:w w:val="105"/>
                <w:lang w:val="en-US" w:eastAsia="en-AU"/>
              </w:rPr>
              <w:t>43,562.86</w:t>
            </w:r>
          </w:p>
        </w:tc>
        <w:tc>
          <w:tcPr>
            <w:tcW w:w="1980" w:type="dxa"/>
            <w:shd w:val="clear" w:color="auto" w:fill="auto"/>
            <w:noWrap/>
            <w:vAlign w:val="center"/>
            <w:hideMark/>
          </w:tcPr>
          <w:p w14:paraId="348F67C8" w14:textId="77777777" w:rsidR="00135F8C" w:rsidRPr="00135F8C" w:rsidRDefault="00135F8C" w:rsidP="00135F8C">
            <w:pPr>
              <w:spacing w:after="0" w:line="240" w:lineRule="auto"/>
              <w:jc w:val="right"/>
              <w:rPr>
                <w:rFonts w:eastAsia="Times New Roman" w:cstheme="minorHAnsi"/>
                <w:b/>
                <w:bCs/>
                <w:color w:val="000000"/>
                <w:lang w:eastAsia="en-AU"/>
              </w:rPr>
            </w:pPr>
            <w:r w:rsidRPr="00135F8C">
              <w:rPr>
                <w:rFonts w:eastAsia="Times New Roman" w:cstheme="minorHAnsi"/>
                <w:b/>
                <w:bCs/>
                <w:color w:val="000000"/>
                <w:w w:val="105"/>
                <w:lang w:val="en-US" w:eastAsia="en-AU"/>
              </w:rPr>
              <w:t>26,775.75</w:t>
            </w:r>
          </w:p>
        </w:tc>
        <w:tc>
          <w:tcPr>
            <w:tcW w:w="2156" w:type="dxa"/>
            <w:shd w:val="clear" w:color="auto" w:fill="auto"/>
            <w:noWrap/>
            <w:vAlign w:val="center"/>
            <w:hideMark/>
          </w:tcPr>
          <w:p w14:paraId="7C8D2417" w14:textId="77777777" w:rsidR="00135F8C" w:rsidRPr="00135F8C" w:rsidRDefault="00135F8C" w:rsidP="00135F8C">
            <w:pPr>
              <w:spacing w:after="0" w:line="240" w:lineRule="auto"/>
              <w:jc w:val="right"/>
              <w:rPr>
                <w:rFonts w:eastAsia="Times New Roman" w:cstheme="minorHAnsi"/>
                <w:b/>
                <w:bCs/>
                <w:color w:val="000000"/>
                <w:lang w:eastAsia="en-AU"/>
              </w:rPr>
            </w:pPr>
            <w:r w:rsidRPr="00135F8C">
              <w:rPr>
                <w:rFonts w:eastAsia="Times New Roman" w:cstheme="minorHAnsi"/>
                <w:b/>
                <w:bCs/>
                <w:color w:val="000000"/>
                <w:w w:val="105"/>
                <w:lang w:val="en-US" w:eastAsia="en-AU"/>
              </w:rPr>
              <w:t>16,787.11</w:t>
            </w:r>
          </w:p>
        </w:tc>
      </w:tr>
      <w:tr w:rsidR="00135F8C" w:rsidRPr="00135F8C" w14:paraId="48B69CA8" w14:textId="77777777" w:rsidTr="00135F8C">
        <w:trPr>
          <w:trHeight w:val="329"/>
        </w:trPr>
        <w:tc>
          <w:tcPr>
            <w:tcW w:w="3422" w:type="dxa"/>
            <w:shd w:val="clear" w:color="auto" w:fill="auto"/>
            <w:noWrap/>
            <w:vAlign w:val="center"/>
            <w:hideMark/>
          </w:tcPr>
          <w:p w14:paraId="3CA35FBB" w14:textId="77777777" w:rsidR="00135F8C" w:rsidRPr="00135F8C" w:rsidRDefault="00135F8C" w:rsidP="00135F8C">
            <w:pPr>
              <w:spacing w:after="0" w:line="240" w:lineRule="auto"/>
              <w:jc w:val="right"/>
              <w:rPr>
                <w:rFonts w:eastAsia="Times New Roman" w:cstheme="minorHAnsi"/>
                <w:b/>
                <w:bCs/>
                <w:color w:val="000000"/>
                <w:lang w:eastAsia="en-AU"/>
              </w:rPr>
            </w:pPr>
            <w:r w:rsidRPr="00135F8C">
              <w:rPr>
                <w:rFonts w:eastAsia="Times New Roman" w:cstheme="minorHAnsi"/>
                <w:b/>
                <w:bCs/>
                <w:color w:val="000000"/>
                <w:lang w:val="en-US" w:eastAsia="en-AU"/>
              </w:rPr>
              <w:t>Total Assets</w:t>
            </w:r>
          </w:p>
        </w:tc>
        <w:tc>
          <w:tcPr>
            <w:tcW w:w="2404" w:type="dxa"/>
            <w:shd w:val="clear" w:color="auto" w:fill="auto"/>
            <w:noWrap/>
            <w:vAlign w:val="center"/>
            <w:hideMark/>
          </w:tcPr>
          <w:p w14:paraId="629C5236" w14:textId="77777777" w:rsidR="00135F8C" w:rsidRPr="00135F8C" w:rsidRDefault="00135F8C" w:rsidP="00135F8C">
            <w:pPr>
              <w:spacing w:after="0" w:line="240" w:lineRule="auto"/>
              <w:jc w:val="right"/>
              <w:rPr>
                <w:rFonts w:eastAsia="Times New Roman" w:cstheme="minorHAnsi"/>
                <w:b/>
                <w:bCs/>
                <w:color w:val="000000"/>
                <w:lang w:eastAsia="en-AU"/>
              </w:rPr>
            </w:pPr>
            <w:r w:rsidRPr="00135F8C">
              <w:rPr>
                <w:rFonts w:eastAsia="Times New Roman" w:cstheme="minorHAnsi"/>
                <w:b/>
                <w:bCs/>
                <w:color w:val="000000"/>
                <w:w w:val="105"/>
                <w:lang w:val="en-US" w:eastAsia="en-AU"/>
              </w:rPr>
              <w:t>43,562.86</w:t>
            </w:r>
          </w:p>
        </w:tc>
        <w:tc>
          <w:tcPr>
            <w:tcW w:w="1980" w:type="dxa"/>
            <w:shd w:val="clear" w:color="auto" w:fill="auto"/>
            <w:noWrap/>
            <w:vAlign w:val="center"/>
            <w:hideMark/>
          </w:tcPr>
          <w:p w14:paraId="220AD42F" w14:textId="77777777" w:rsidR="00135F8C" w:rsidRPr="00135F8C" w:rsidRDefault="00135F8C" w:rsidP="00135F8C">
            <w:pPr>
              <w:spacing w:after="0" w:line="240" w:lineRule="auto"/>
              <w:jc w:val="right"/>
              <w:rPr>
                <w:rFonts w:eastAsia="Times New Roman" w:cstheme="minorHAnsi"/>
                <w:b/>
                <w:bCs/>
                <w:color w:val="000000"/>
                <w:lang w:eastAsia="en-AU"/>
              </w:rPr>
            </w:pPr>
            <w:r w:rsidRPr="00135F8C">
              <w:rPr>
                <w:rFonts w:eastAsia="Times New Roman" w:cstheme="minorHAnsi"/>
                <w:b/>
                <w:bCs/>
                <w:color w:val="000000"/>
                <w:w w:val="105"/>
                <w:lang w:val="en-US" w:eastAsia="en-AU"/>
              </w:rPr>
              <w:t>26,775.75</w:t>
            </w:r>
          </w:p>
        </w:tc>
        <w:tc>
          <w:tcPr>
            <w:tcW w:w="2156" w:type="dxa"/>
            <w:shd w:val="clear" w:color="auto" w:fill="auto"/>
            <w:noWrap/>
            <w:vAlign w:val="center"/>
            <w:hideMark/>
          </w:tcPr>
          <w:p w14:paraId="147ADE80" w14:textId="77777777" w:rsidR="00135F8C" w:rsidRPr="00135F8C" w:rsidRDefault="00135F8C" w:rsidP="00135F8C">
            <w:pPr>
              <w:spacing w:after="0" w:line="240" w:lineRule="auto"/>
              <w:jc w:val="right"/>
              <w:rPr>
                <w:rFonts w:eastAsia="Times New Roman" w:cstheme="minorHAnsi"/>
                <w:b/>
                <w:bCs/>
                <w:color w:val="000000"/>
                <w:lang w:eastAsia="en-AU"/>
              </w:rPr>
            </w:pPr>
            <w:r w:rsidRPr="00135F8C">
              <w:rPr>
                <w:rFonts w:eastAsia="Times New Roman" w:cstheme="minorHAnsi"/>
                <w:b/>
                <w:bCs/>
                <w:color w:val="000000"/>
                <w:w w:val="105"/>
                <w:lang w:val="en-US" w:eastAsia="en-AU"/>
              </w:rPr>
              <w:t>16,787.11</w:t>
            </w:r>
          </w:p>
        </w:tc>
      </w:tr>
      <w:tr w:rsidR="00135F8C" w:rsidRPr="00135F8C" w14:paraId="2E5F91A1" w14:textId="77777777" w:rsidTr="00135F8C">
        <w:trPr>
          <w:trHeight w:val="329"/>
        </w:trPr>
        <w:tc>
          <w:tcPr>
            <w:tcW w:w="3422" w:type="dxa"/>
            <w:shd w:val="clear" w:color="auto" w:fill="auto"/>
            <w:noWrap/>
            <w:vAlign w:val="center"/>
            <w:hideMark/>
          </w:tcPr>
          <w:p w14:paraId="20A4AFCD" w14:textId="77777777" w:rsidR="00135F8C" w:rsidRPr="00135F8C" w:rsidRDefault="00135F8C" w:rsidP="00135F8C">
            <w:pPr>
              <w:spacing w:after="0" w:line="240" w:lineRule="auto"/>
              <w:jc w:val="right"/>
              <w:rPr>
                <w:rFonts w:eastAsia="Times New Roman" w:cstheme="minorHAnsi"/>
                <w:b/>
                <w:bCs/>
                <w:color w:val="000000"/>
                <w:lang w:eastAsia="en-AU"/>
              </w:rPr>
            </w:pPr>
            <w:r w:rsidRPr="00135F8C">
              <w:rPr>
                <w:rFonts w:eastAsia="Times New Roman" w:cstheme="minorHAnsi"/>
                <w:b/>
                <w:bCs/>
                <w:color w:val="000000"/>
                <w:w w:val="105"/>
                <w:lang w:val="en-US" w:eastAsia="en-AU"/>
              </w:rPr>
              <w:t>Liabilities</w:t>
            </w:r>
          </w:p>
        </w:tc>
        <w:tc>
          <w:tcPr>
            <w:tcW w:w="2404" w:type="dxa"/>
            <w:shd w:val="clear" w:color="auto" w:fill="auto"/>
            <w:noWrap/>
            <w:vAlign w:val="center"/>
            <w:hideMark/>
          </w:tcPr>
          <w:p w14:paraId="68F90BFC" w14:textId="77777777" w:rsidR="00135F8C" w:rsidRPr="00135F8C" w:rsidRDefault="00135F8C" w:rsidP="00135F8C">
            <w:pPr>
              <w:spacing w:after="0" w:line="240" w:lineRule="auto"/>
              <w:jc w:val="right"/>
              <w:rPr>
                <w:rFonts w:eastAsia="Times New Roman" w:cstheme="minorHAnsi"/>
                <w:b/>
                <w:bCs/>
                <w:color w:val="000000"/>
                <w:lang w:eastAsia="en-AU"/>
              </w:rPr>
            </w:pPr>
          </w:p>
        </w:tc>
        <w:tc>
          <w:tcPr>
            <w:tcW w:w="1980" w:type="dxa"/>
            <w:shd w:val="clear" w:color="auto" w:fill="auto"/>
            <w:noWrap/>
            <w:vAlign w:val="center"/>
            <w:hideMark/>
          </w:tcPr>
          <w:p w14:paraId="354DAB73" w14:textId="77777777" w:rsidR="00135F8C" w:rsidRPr="00135F8C" w:rsidRDefault="00135F8C" w:rsidP="00135F8C">
            <w:pPr>
              <w:spacing w:after="0" w:line="240" w:lineRule="auto"/>
              <w:rPr>
                <w:rFonts w:eastAsia="Times New Roman" w:cstheme="minorHAnsi"/>
                <w:lang w:eastAsia="en-AU"/>
              </w:rPr>
            </w:pPr>
          </w:p>
        </w:tc>
        <w:tc>
          <w:tcPr>
            <w:tcW w:w="2156" w:type="dxa"/>
            <w:shd w:val="clear" w:color="auto" w:fill="auto"/>
            <w:noWrap/>
            <w:vAlign w:val="center"/>
            <w:hideMark/>
          </w:tcPr>
          <w:p w14:paraId="7FB719A3" w14:textId="77777777" w:rsidR="00135F8C" w:rsidRPr="00135F8C" w:rsidRDefault="00135F8C" w:rsidP="00135F8C">
            <w:pPr>
              <w:spacing w:after="0" w:line="240" w:lineRule="auto"/>
              <w:rPr>
                <w:rFonts w:eastAsia="Times New Roman" w:cstheme="minorHAnsi"/>
                <w:lang w:eastAsia="en-AU"/>
              </w:rPr>
            </w:pPr>
          </w:p>
        </w:tc>
      </w:tr>
      <w:tr w:rsidR="00135F8C" w:rsidRPr="00135F8C" w14:paraId="35A102CF" w14:textId="77777777" w:rsidTr="00135F8C">
        <w:trPr>
          <w:trHeight w:val="329"/>
        </w:trPr>
        <w:tc>
          <w:tcPr>
            <w:tcW w:w="3422" w:type="dxa"/>
            <w:shd w:val="clear" w:color="auto" w:fill="auto"/>
            <w:noWrap/>
            <w:vAlign w:val="center"/>
            <w:hideMark/>
          </w:tcPr>
          <w:p w14:paraId="23629A71" w14:textId="77777777" w:rsidR="00135F8C" w:rsidRPr="00135F8C" w:rsidRDefault="00135F8C" w:rsidP="00135F8C">
            <w:pPr>
              <w:spacing w:after="0" w:line="240" w:lineRule="auto"/>
              <w:jc w:val="right"/>
              <w:rPr>
                <w:rFonts w:eastAsia="Times New Roman" w:cstheme="minorHAnsi"/>
                <w:b/>
                <w:bCs/>
                <w:color w:val="000000"/>
                <w:lang w:eastAsia="en-AU"/>
              </w:rPr>
            </w:pPr>
            <w:r w:rsidRPr="00135F8C">
              <w:rPr>
                <w:rFonts w:eastAsia="Times New Roman" w:cstheme="minorHAnsi"/>
                <w:b/>
                <w:bCs/>
                <w:color w:val="000000"/>
                <w:w w:val="105"/>
                <w:lang w:val="en-US" w:eastAsia="en-AU"/>
              </w:rPr>
              <w:t>Current Liabilities</w:t>
            </w:r>
          </w:p>
        </w:tc>
        <w:tc>
          <w:tcPr>
            <w:tcW w:w="2404" w:type="dxa"/>
            <w:shd w:val="clear" w:color="auto" w:fill="auto"/>
            <w:noWrap/>
            <w:vAlign w:val="center"/>
            <w:hideMark/>
          </w:tcPr>
          <w:p w14:paraId="18CBA96F" w14:textId="77777777" w:rsidR="00135F8C" w:rsidRPr="00135F8C" w:rsidRDefault="00135F8C" w:rsidP="00135F8C">
            <w:pPr>
              <w:spacing w:after="0" w:line="240" w:lineRule="auto"/>
              <w:jc w:val="right"/>
              <w:rPr>
                <w:rFonts w:eastAsia="Times New Roman" w:cstheme="minorHAnsi"/>
                <w:b/>
                <w:bCs/>
                <w:color w:val="000000"/>
                <w:lang w:eastAsia="en-AU"/>
              </w:rPr>
            </w:pPr>
          </w:p>
        </w:tc>
        <w:tc>
          <w:tcPr>
            <w:tcW w:w="1980" w:type="dxa"/>
            <w:shd w:val="clear" w:color="auto" w:fill="auto"/>
            <w:noWrap/>
            <w:vAlign w:val="center"/>
            <w:hideMark/>
          </w:tcPr>
          <w:p w14:paraId="582FCCA2" w14:textId="77777777" w:rsidR="00135F8C" w:rsidRPr="00135F8C" w:rsidRDefault="00135F8C" w:rsidP="00135F8C">
            <w:pPr>
              <w:spacing w:after="0" w:line="240" w:lineRule="auto"/>
              <w:rPr>
                <w:rFonts w:eastAsia="Times New Roman" w:cstheme="minorHAnsi"/>
                <w:lang w:eastAsia="en-AU"/>
              </w:rPr>
            </w:pPr>
          </w:p>
        </w:tc>
        <w:tc>
          <w:tcPr>
            <w:tcW w:w="2156" w:type="dxa"/>
            <w:shd w:val="clear" w:color="auto" w:fill="auto"/>
            <w:noWrap/>
            <w:vAlign w:val="center"/>
            <w:hideMark/>
          </w:tcPr>
          <w:p w14:paraId="3CCA3D5E" w14:textId="77777777" w:rsidR="00135F8C" w:rsidRPr="00135F8C" w:rsidRDefault="00135F8C" w:rsidP="00135F8C">
            <w:pPr>
              <w:spacing w:after="0" w:line="240" w:lineRule="auto"/>
              <w:rPr>
                <w:rFonts w:eastAsia="Times New Roman" w:cstheme="minorHAnsi"/>
                <w:lang w:eastAsia="en-AU"/>
              </w:rPr>
            </w:pPr>
          </w:p>
        </w:tc>
      </w:tr>
      <w:tr w:rsidR="00135F8C" w:rsidRPr="00135F8C" w14:paraId="42DBD0AF" w14:textId="77777777" w:rsidTr="00135F8C">
        <w:trPr>
          <w:trHeight w:val="329"/>
        </w:trPr>
        <w:tc>
          <w:tcPr>
            <w:tcW w:w="3422" w:type="dxa"/>
            <w:shd w:val="clear" w:color="auto" w:fill="auto"/>
            <w:noWrap/>
            <w:vAlign w:val="center"/>
            <w:hideMark/>
          </w:tcPr>
          <w:p w14:paraId="7CF599DC" w14:textId="77777777" w:rsidR="00135F8C" w:rsidRPr="00135F8C" w:rsidRDefault="00135F8C" w:rsidP="00135F8C">
            <w:pPr>
              <w:spacing w:after="0" w:line="240" w:lineRule="auto"/>
              <w:jc w:val="right"/>
              <w:rPr>
                <w:rFonts w:eastAsia="Times New Roman" w:cstheme="minorHAnsi"/>
                <w:color w:val="000000"/>
                <w:lang w:eastAsia="en-AU"/>
              </w:rPr>
            </w:pPr>
            <w:r w:rsidRPr="00135F8C">
              <w:rPr>
                <w:rFonts w:eastAsia="Times New Roman" w:cstheme="minorHAnsi"/>
                <w:color w:val="000000"/>
                <w:lang w:val="en-US" w:eastAsia="en-AU"/>
              </w:rPr>
              <w:t>Audit fees</w:t>
            </w:r>
          </w:p>
        </w:tc>
        <w:tc>
          <w:tcPr>
            <w:tcW w:w="2404" w:type="dxa"/>
            <w:shd w:val="clear" w:color="auto" w:fill="auto"/>
            <w:noWrap/>
            <w:vAlign w:val="center"/>
            <w:hideMark/>
          </w:tcPr>
          <w:p w14:paraId="751C84E1" w14:textId="77777777" w:rsidR="00135F8C" w:rsidRPr="00135F8C" w:rsidRDefault="00135F8C" w:rsidP="00135F8C">
            <w:pPr>
              <w:spacing w:after="0" w:line="240" w:lineRule="auto"/>
              <w:jc w:val="right"/>
              <w:rPr>
                <w:rFonts w:eastAsia="Times New Roman" w:cstheme="minorHAnsi"/>
                <w:color w:val="000000"/>
                <w:lang w:eastAsia="en-AU"/>
              </w:rPr>
            </w:pPr>
            <w:r w:rsidRPr="00135F8C">
              <w:rPr>
                <w:rFonts w:eastAsia="Times New Roman" w:cstheme="minorHAnsi"/>
                <w:color w:val="000000"/>
                <w:lang w:val="en-US" w:eastAsia="en-AU"/>
              </w:rPr>
              <w:t>1,210.00</w:t>
            </w:r>
          </w:p>
        </w:tc>
        <w:tc>
          <w:tcPr>
            <w:tcW w:w="1980" w:type="dxa"/>
            <w:shd w:val="clear" w:color="auto" w:fill="auto"/>
            <w:noWrap/>
            <w:vAlign w:val="center"/>
            <w:hideMark/>
          </w:tcPr>
          <w:p w14:paraId="6222A499" w14:textId="77777777" w:rsidR="00135F8C" w:rsidRPr="00135F8C" w:rsidRDefault="00135F8C" w:rsidP="00135F8C">
            <w:pPr>
              <w:spacing w:after="0" w:line="240" w:lineRule="auto"/>
              <w:jc w:val="right"/>
              <w:rPr>
                <w:rFonts w:eastAsia="Times New Roman" w:cstheme="minorHAnsi"/>
                <w:color w:val="000000"/>
                <w:lang w:eastAsia="en-AU"/>
              </w:rPr>
            </w:pPr>
            <w:r w:rsidRPr="00135F8C">
              <w:rPr>
                <w:rFonts w:eastAsia="Times New Roman" w:cstheme="minorHAnsi"/>
                <w:color w:val="000000"/>
                <w:lang w:val="en-US" w:eastAsia="en-AU"/>
              </w:rPr>
              <w:t>1,210.00</w:t>
            </w:r>
          </w:p>
        </w:tc>
        <w:tc>
          <w:tcPr>
            <w:tcW w:w="2156" w:type="dxa"/>
            <w:shd w:val="clear" w:color="auto" w:fill="auto"/>
            <w:noWrap/>
            <w:vAlign w:val="center"/>
            <w:hideMark/>
          </w:tcPr>
          <w:p w14:paraId="66115AF8" w14:textId="77777777" w:rsidR="00135F8C" w:rsidRPr="00135F8C" w:rsidRDefault="00135F8C" w:rsidP="00135F8C">
            <w:pPr>
              <w:spacing w:after="0" w:line="240" w:lineRule="auto"/>
              <w:jc w:val="right"/>
              <w:rPr>
                <w:rFonts w:eastAsia="Times New Roman" w:cstheme="minorHAnsi"/>
                <w:color w:val="000000"/>
                <w:lang w:eastAsia="en-AU"/>
              </w:rPr>
            </w:pPr>
            <w:r w:rsidRPr="00135F8C">
              <w:rPr>
                <w:rFonts w:eastAsia="Times New Roman" w:cstheme="minorHAnsi"/>
                <w:color w:val="000000"/>
                <w:lang w:val="en-US" w:eastAsia="en-AU"/>
              </w:rPr>
              <w:t>0</w:t>
            </w:r>
          </w:p>
        </w:tc>
      </w:tr>
      <w:tr w:rsidR="00135F8C" w:rsidRPr="00135F8C" w14:paraId="6A6C34DD" w14:textId="77777777" w:rsidTr="00135F8C">
        <w:trPr>
          <w:trHeight w:val="329"/>
        </w:trPr>
        <w:tc>
          <w:tcPr>
            <w:tcW w:w="3422" w:type="dxa"/>
            <w:shd w:val="clear" w:color="auto" w:fill="auto"/>
            <w:noWrap/>
            <w:vAlign w:val="center"/>
            <w:hideMark/>
          </w:tcPr>
          <w:p w14:paraId="05E19555" w14:textId="77777777" w:rsidR="00135F8C" w:rsidRPr="00135F8C" w:rsidRDefault="00135F8C" w:rsidP="00135F8C">
            <w:pPr>
              <w:spacing w:after="0" w:line="240" w:lineRule="auto"/>
              <w:jc w:val="right"/>
              <w:rPr>
                <w:rFonts w:eastAsia="Times New Roman" w:cstheme="minorHAnsi"/>
                <w:b/>
                <w:bCs/>
                <w:color w:val="000000"/>
                <w:lang w:eastAsia="en-AU"/>
              </w:rPr>
            </w:pPr>
            <w:r w:rsidRPr="00135F8C">
              <w:rPr>
                <w:rFonts w:eastAsia="Times New Roman" w:cstheme="minorHAnsi"/>
                <w:b/>
                <w:bCs/>
                <w:color w:val="000000"/>
                <w:w w:val="105"/>
                <w:lang w:val="en-US" w:eastAsia="en-AU"/>
              </w:rPr>
              <w:t>Total Current Liabilities</w:t>
            </w:r>
          </w:p>
        </w:tc>
        <w:tc>
          <w:tcPr>
            <w:tcW w:w="2404" w:type="dxa"/>
            <w:shd w:val="clear" w:color="auto" w:fill="auto"/>
            <w:noWrap/>
            <w:vAlign w:val="center"/>
            <w:hideMark/>
          </w:tcPr>
          <w:p w14:paraId="3A2A837E" w14:textId="77777777" w:rsidR="00135F8C" w:rsidRPr="00135F8C" w:rsidRDefault="00135F8C" w:rsidP="00135F8C">
            <w:pPr>
              <w:spacing w:after="0" w:line="240" w:lineRule="auto"/>
              <w:jc w:val="right"/>
              <w:rPr>
                <w:rFonts w:eastAsia="Times New Roman" w:cstheme="minorHAnsi"/>
                <w:b/>
                <w:bCs/>
                <w:color w:val="000000"/>
                <w:lang w:eastAsia="en-AU"/>
              </w:rPr>
            </w:pPr>
            <w:r w:rsidRPr="00135F8C">
              <w:rPr>
                <w:rFonts w:eastAsia="Times New Roman" w:cstheme="minorHAnsi"/>
                <w:b/>
                <w:bCs/>
                <w:color w:val="000000"/>
                <w:w w:val="105"/>
                <w:lang w:val="en-US" w:eastAsia="en-AU"/>
              </w:rPr>
              <w:t>1,210.00</w:t>
            </w:r>
          </w:p>
        </w:tc>
        <w:tc>
          <w:tcPr>
            <w:tcW w:w="1980" w:type="dxa"/>
            <w:shd w:val="clear" w:color="auto" w:fill="auto"/>
            <w:noWrap/>
            <w:vAlign w:val="center"/>
            <w:hideMark/>
          </w:tcPr>
          <w:p w14:paraId="0C0359A9" w14:textId="77777777" w:rsidR="00135F8C" w:rsidRPr="00135F8C" w:rsidRDefault="00135F8C" w:rsidP="00135F8C">
            <w:pPr>
              <w:spacing w:after="0" w:line="240" w:lineRule="auto"/>
              <w:jc w:val="right"/>
              <w:rPr>
                <w:rFonts w:eastAsia="Times New Roman" w:cstheme="minorHAnsi"/>
                <w:b/>
                <w:bCs/>
                <w:color w:val="000000"/>
                <w:lang w:eastAsia="en-AU"/>
              </w:rPr>
            </w:pPr>
            <w:r w:rsidRPr="00135F8C">
              <w:rPr>
                <w:rFonts w:eastAsia="Times New Roman" w:cstheme="minorHAnsi"/>
                <w:b/>
                <w:bCs/>
                <w:color w:val="000000"/>
                <w:w w:val="105"/>
                <w:lang w:val="en-US" w:eastAsia="en-AU"/>
              </w:rPr>
              <w:t>1,210.00</w:t>
            </w:r>
          </w:p>
        </w:tc>
        <w:tc>
          <w:tcPr>
            <w:tcW w:w="2156" w:type="dxa"/>
            <w:shd w:val="clear" w:color="auto" w:fill="auto"/>
            <w:noWrap/>
            <w:vAlign w:val="center"/>
            <w:hideMark/>
          </w:tcPr>
          <w:p w14:paraId="7793568C" w14:textId="77777777" w:rsidR="00135F8C" w:rsidRPr="00135F8C" w:rsidRDefault="00135F8C" w:rsidP="00135F8C">
            <w:pPr>
              <w:spacing w:after="0" w:line="240" w:lineRule="auto"/>
              <w:jc w:val="right"/>
              <w:rPr>
                <w:rFonts w:eastAsia="Times New Roman" w:cstheme="minorHAnsi"/>
                <w:b/>
                <w:bCs/>
                <w:color w:val="000000"/>
                <w:lang w:eastAsia="en-AU"/>
              </w:rPr>
            </w:pPr>
            <w:r w:rsidRPr="00135F8C">
              <w:rPr>
                <w:rFonts w:eastAsia="Times New Roman" w:cstheme="minorHAnsi"/>
                <w:b/>
                <w:bCs/>
                <w:color w:val="000000"/>
                <w:w w:val="105"/>
                <w:lang w:val="en-US" w:eastAsia="en-AU"/>
              </w:rPr>
              <w:t>0</w:t>
            </w:r>
          </w:p>
        </w:tc>
      </w:tr>
      <w:tr w:rsidR="00135F8C" w:rsidRPr="00135F8C" w14:paraId="6696BD6C" w14:textId="77777777" w:rsidTr="00135F8C">
        <w:trPr>
          <w:trHeight w:val="329"/>
        </w:trPr>
        <w:tc>
          <w:tcPr>
            <w:tcW w:w="3422" w:type="dxa"/>
            <w:shd w:val="clear" w:color="auto" w:fill="auto"/>
            <w:noWrap/>
            <w:vAlign w:val="center"/>
            <w:hideMark/>
          </w:tcPr>
          <w:p w14:paraId="5434F3CD" w14:textId="77777777" w:rsidR="00135F8C" w:rsidRPr="00135F8C" w:rsidRDefault="00135F8C" w:rsidP="00135F8C">
            <w:pPr>
              <w:spacing w:after="0" w:line="240" w:lineRule="auto"/>
              <w:jc w:val="right"/>
              <w:rPr>
                <w:rFonts w:eastAsia="Times New Roman" w:cstheme="minorHAnsi"/>
                <w:b/>
                <w:bCs/>
                <w:color w:val="000000"/>
                <w:lang w:eastAsia="en-AU"/>
              </w:rPr>
            </w:pPr>
            <w:r w:rsidRPr="00135F8C">
              <w:rPr>
                <w:rFonts w:eastAsia="Times New Roman" w:cstheme="minorHAnsi"/>
                <w:b/>
                <w:bCs/>
                <w:color w:val="000000"/>
                <w:w w:val="105"/>
                <w:lang w:val="en-US" w:eastAsia="en-AU"/>
              </w:rPr>
              <w:t>Total Liabilities</w:t>
            </w:r>
          </w:p>
        </w:tc>
        <w:tc>
          <w:tcPr>
            <w:tcW w:w="2404" w:type="dxa"/>
            <w:shd w:val="clear" w:color="auto" w:fill="auto"/>
            <w:noWrap/>
            <w:vAlign w:val="center"/>
            <w:hideMark/>
          </w:tcPr>
          <w:p w14:paraId="0E79E06F" w14:textId="77777777" w:rsidR="00135F8C" w:rsidRPr="00135F8C" w:rsidRDefault="00135F8C" w:rsidP="00135F8C">
            <w:pPr>
              <w:spacing w:after="0" w:line="240" w:lineRule="auto"/>
              <w:jc w:val="right"/>
              <w:rPr>
                <w:rFonts w:eastAsia="Times New Roman" w:cstheme="minorHAnsi"/>
                <w:b/>
                <w:bCs/>
                <w:color w:val="000000"/>
                <w:lang w:eastAsia="en-AU"/>
              </w:rPr>
            </w:pPr>
            <w:r w:rsidRPr="00135F8C">
              <w:rPr>
                <w:rFonts w:eastAsia="Times New Roman" w:cstheme="minorHAnsi"/>
                <w:b/>
                <w:bCs/>
                <w:color w:val="000000"/>
                <w:w w:val="105"/>
                <w:lang w:val="en-US" w:eastAsia="en-AU"/>
              </w:rPr>
              <w:t>1,210.00</w:t>
            </w:r>
          </w:p>
        </w:tc>
        <w:tc>
          <w:tcPr>
            <w:tcW w:w="1980" w:type="dxa"/>
            <w:shd w:val="clear" w:color="auto" w:fill="auto"/>
            <w:noWrap/>
            <w:vAlign w:val="center"/>
            <w:hideMark/>
          </w:tcPr>
          <w:p w14:paraId="74A3B772" w14:textId="77777777" w:rsidR="00135F8C" w:rsidRPr="00135F8C" w:rsidRDefault="00135F8C" w:rsidP="00135F8C">
            <w:pPr>
              <w:spacing w:after="0" w:line="240" w:lineRule="auto"/>
              <w:jc w:val="right"/>
              <w:rPr>
                <w:rFonts w:eastAsia="Times New Roman" w:cstheme="minorHAnsi"/>
                <w:b/>
                <w:bCs/>
                <w:color w:val="000000"/>
                <w:lang w:eastAsia="en-AU"/>
              </w:rPr>
            </w:pPr>
            <w:r w:rsidRPr="00135F8C">
              <w:rPr>
                <w:rFonts w:eastAsia="Times New Roman" w:cstheme="minorHAnsi"/>
                <w:b/>
                <w:bCs/>
                <w:color w:val="000000"/>
                <w:w w:val="105"/>
                <w:lang w:val="en-US" w:eastAsia="en-AU"/>
              </w:rPr>
              <w:t>1,210.00</w:t>
            </w:r>
          </w:p>
        </w:tc>
        <w:tc>
          <w:tcPr>
            <w:tcW w:w="2156" w:type="dxa"/>
            <w:shd w:val="clear" w:color="auto" w:fill="auto"/>
            <w:noWrap/>
            <w:vAlign w:val="center"/>
            <w:hideMark/>
          </w:tcPr>
          <w:p w14:paraId="47C1884D" w14:textId="77777777" w:rsidR="00135F8C" w:rsidRPr="00135F8C" w:rsidRDefault="00135F8C" w:rsidP="00135F8C">
            <w:pPr>
              <w:spacing w:after="0" w:line="240" w:lineRule="auto"/>
              <w:jc w:val="right"/>
              <w:rPr>
                <w:rFonts w:eastAsia="Times New Roman" w:cstheme="minorHAnsi"/>
                <w:b/>
                <w:bCs/>
                <w:color w:val="000000"/>
                <w:lang w:eastAsia="en-AU"/>
              </w:rPr>
            </w:pPr>
            <w:r w:rsidRPr="00135F8C">
              <w:rPr>
                <w:rFonts w:eastAsia="Times New Roman" w:cstheme="minorHAnsi"/>
                <w:b/>
                <w:bCs/>
                <w:color w:val="000000"/>
                <w:w w:val="105"/>
                <w:lang w:val="en-US" w:eastAsia="en-AU"/>
              </w:rPr>
              <w:t>0</w:t>
            </w:r>
          </w:p>
        </w:tc>
      </w:tr>
      <w:tr w:rsidR="00135F8C" w:rsidRPr="00135F8C" w14:paraId="1F513688" w14:textId="77777777" w:rsidTr="00135F8C">
        <w:trPr>
          <w:trHeight w:val="329"/>
        </w:trPr>
        <w:tc>
          <w:tcPr>
            <w:tcW w:w="3422" w:type="dxa"/>
            <w:shd w:val="clear" w:color="auto" w:fill="auto"/>
            <w:noWrap/>
            <w:vAlign w:val="center"/>
            <w:hideMark/>
          </w:tcPr>
          <w:p w14:paraId="3FEDD511" w14:textId="77777777" w:rsidR="00135F8C" w:rsidRPr="00135F8C" w:rsidRDefault="00135F8C" w:rsidP="00135F8C">
            <w:pPr>
              <w:spacing w:after="0" w:line="240" w:lineRule="auto"/>
              <w:jc w:val="right"/>
              <w:rPr>
                <w:rFonts w:eastAsia="Times New Roman" w:cstheme="minorHAnsi"/>
                <w:b/>
                <w:bCs/>
                <w:color w:val="000000"/>
                <w:lang w:eastAsia="en-AU"/>
              </w:rPr>
            </w:pPr>
            <w:r w:rsidRPr="00135F8C">
              <w:rPr>
                <w:rFonts w:eastAsia="Times New Roman" w:cstheme="minorHAnsi"/>
                <w:b/>
                <w:bCs/>
                <w:color w:val="000000"/>
                <w:lang w:val="en-US" w:eastAsia="en-AU"/>
              </w:rPr>
              <w:t>Net Assets</w:t>
            </w:r>
          </w:p>
        </w:tc>
        <w:tc>
          <w:tcPr>
            <w:tcW w:w="2404" w:type="dxa"/>
            <w:shd w:val="clear" w:color="auto" w:fill="auto"/>
            <w:noWrap/>
            <w:vAlign w:val="center"/>
            <w:hideMark/>
          </w:tcPr>
          <w:p w14:paraId="2213B82E" w14:textId="77777777" w:rsidR="00135F8C" w:rsidRPr="00135F8C" w:rsidRDefault="00135F8C" w:rsidP="00135F8C">
            <w:pPr>
              <w:spacing w:after="0" w:line="240" w:lineRule="auto"/>
              <w:jc w:val="right"/>
              <w:rPr>
                <w:rFonts w:eastAsia="Times New Roman" w:cstheme="minorHAnsi"/>
                <w:b/>
                <w:bCs/>
                <w:color w:val="000000"/>
                <w:lang w:eastAsia="en-AU"/>
              </w:rPr>
            </w:pPr>
            <w:r w:rsidRPr="00135F8C">
              <w:rPr>
                <w:rFonts w:eastAsia="Times New Roman" w:cstheme="minorHAnsi"/>
                <w:b/>
                <w:bCs/>
                <w:color w:val="000000"/>
                <w:w w:val="105"/>
                <w:lang w:val="en-US" w:eastAsia="en-AU"/>
              </w:rPr>
              <w:t>42,352.86</w:t>
            </w:r>
          </w:p>
        </w:tc>
        <w:tc>
          <w:tcPr>
            <w:tcW w:w="1980" w:type="dxa"/>
            <w:shd w:val="clear" w:color="auto" w:fill="auto"/>
            <w:noWrap/>
            <w:vAlign w:val="center"/>
            <w:hideMark/>
          </w:tcPr>
          <w:p w14:paraId="698D8FBB" w14:textId="77777777" w:rsidR="00135F8C" w:rsidRPr="00135F8C" w:rsidRDefault="00135F8C" w:rsidP="00135F8C">
            <w:pPr>
              <w:spacing w:after="0" w:line="240" w:lineRule="auto"/>
              <w:jc w:val="right"/>
              <w:rPr>
                <w:rFonts w:eastAsia="Times New Roman" w:cstheme="minorHAnsi"/>
                <w:b/>
                <w:bCs/>
                <w:color w:val="000000"/>
                <w:lang w:eastAsia="en-AU"/>
              </w:rPr>
            </w:pPr>
            <w:r w:rsidRPr="00135F8C">
              <w:rPr>
                <w:rFonts w:eastAsia="Times New Roman" w:cstheme="minorHAnsi"/>
                <w:b/>
                <w:bCs/>
                <w:color w:val="000000"/>
                <w:w w:val="105"/>
                <w:lang w:val="en-US" w:eastAsia="en-AU"/>
              </w:rPr>
              <w:t>25,565.75</w:t>
            </w:r>
          </w:p>
        </w:tc>
        <w:tc>
          <w:tcPr>
            <w:tcW w:w="2156" w:type="dxa"/>
            <w:shd w:val="clear" w:color="auto" w:fill="auto"/>
            <w:noWrap/>
            <w:vAlign w:val="center"/>
            <w:hideMark/>
          </w:tcPr>
          <w:p w14:paraId="76CFDCA9" w14:textId="77777777" w:rsidR="00135F8C" w:rsidRPr="00135F8C" w:rsidRDefault="00135F8C" w:rsidP="00135F8C">
            <w:pPr>
              <w:spacing w:after="0" w:line="240" w:lineRule="auto"/>
              <w:jc w:val="right"/>
              <w:rPr>
                <w:rFonts w:eastAsia="Times New Roman" w:cstheme="minorHAnsi"/>
                <w:b/>
                <w:bCs/>
                <w:color w:val="000000"/>
                <w:lang w:eastAsia="en-AU"/>
              </w:rPr>
            </w:pPr>
            <w:r w:rsidRPr="00135F8C">
              <w:rPr>
                <w:rFonts w:eastAsia="Times New Roman" w:cstheme="minorHAnsi"/>
                <w:b/>
                <w:bCs/>
                <w:color w:val="000000"/>
                <w:w w:val="105"/>
                <w:lang w:val="en-US" w:eastAsia="en-AU"/>
              </w:rPr>
              <w:t>16,787.11</w:t>
            </w:r>
          </w:p>
        </w:tc>
      </w:tr>
      <w:tr w:rsidR="00135F8C" w:rsidRPr="00135F8C" w14:paraId="6E3240B5" w14:textId="77777777" w:rsidTr="00135F8C">
        <w:trPr>
          <w:trHeight w:val="329"/>
        </w:trPr>
        <w:tc>
          <w:tcPr>
            <w:tcW w:w="3422" w:type="dxa"/>
            <w:shd w:val="clear" w:color="auto" w:fill="auto"/>
            <w:noWrap/>
            <w:vAlign w:val="center"/>
            <w:hideMark/>
          </w:tcPr>
          <w:p w14:paraId="09A5D20E" w14:textId="77777777" w:rsidR="00135F8C" w:rsidRPr="00135F8C" w:rsidRDefault="00135F8C" w:rsidP="00135F8C">
            <w:pPr>
              <w:spacing w:after="0" w:line="240" w:lineRule="auto"/>
              <w:jc w:val="right"/>
              <w:rPr>
                <w:rFonts w:eastAsia="Times New Roman" w:cstheme="minorHAnsi"/>
                <w:b/>
                <w:bCs/>
                <w:color w:val="000000"/>
                <w:lang w:eastAsia="en-AU"/>
              </w:rPr>
            </w:pPr>
            <w:r w:rsidRPr="00135F8C">
              <w:rPr>
                <w:rFonts w:eastAsia="Times New Roman" w:cstheme="minorHAnsi"/>
                <w:b/>
                <w:bCs/>
                <w:color w:val="000000"/>
                <w:w w:val="105"/>
                <w:lang w:val="en-US" w:eastAsia="en-AU"/>
              </w:rPr>
              <w:t>Equity</w:t>
            </w:r>
          </w:p>
        </w:tc>
        <w:tc>
          <w:tcPr>
            <w:tcW w:w="2404" w:type="dxa"/>
            <w:shd w:val="clear" w:color="auto" w:fill="auto"/>
            <w:noWrap/>
            <w:vAlign w:val="center"/>
            <w:hideMark/>
          </w:tcPr>
          <w:p w14:paraId="397823F9" w14:textId="77777777" w:rsidR="00135F8C" w:rsidRPr="00135F8C" w:rsidRDefault="00135F8C" w:rsidP="00135F8C">
            <w:pPr>
              <w:spacing w:after="0" w:line="240" w:lineRule="auto"/>
              <w:jc w:val="right"/>
              <w:rPr>
                <w:rFonts w:eastAsia="Times New Roman" w:cstheme="minorHAnsi"/>
                <w:b/>
                <w:bCs/>
                <w:color w:val="000000"/>
                <w:lang w:eastAsia="en-AU"/>
              </w:rPr>
            </w:pPr>
          </w:p>
        </w:tc>
        <w:tc>
          <w:tcPr>
            <w:tcW w:w="1980" w:type="dxa"/>
            <w:shd w:val="clear" w:color="auto" w:fill="auto"/>
            <w:noWrap/>
            <w:vAlign w:val="center"/>
            <w:hideMark/>
          </w:tcPr>
          <w:p w14:paraId="5108ECD6" w14:textId="77777777" w:rsidR="00135F8C" w:rsidRPr="00135F8C" w:rsidRDefault="00135F8C" w:rsidP="00135F8C">
            <w:pPr>
              <w:spacing w:after="0" w:line="240" w:lineRule="auto"/>
              <w:rPr>
                <w:rFonts w:eastAsia="Times New Roman" w:cstheme="minorHAnsi"/>
                <w:lang w:eastAsia="en-AU"/>
              </w:rPr>
            </w:pPr>
          </w:p>
        </w:tc>
        <w:tc>
          <w:tcPr>
            <w:tcW w:w="2156" w:type="dxa"/>
            <w:shd w:val="clear" w:color="auto" w:fill="auto"/>
            <w:noWrap/>
            <w:vAlign w:val="center"/>
            <w:hideMark/>
          </w:tcPr>
          <w:p w14:paraId="5E729E5D" w14:textId="77777777" w:rsidR="00135F8C" w:rsidRPr="00135F8C" w:rsidRDefault="00135F8C" w:rsidP="00135F8C">
            <w:pPr>
              <w:spacing w:after="0" w:line="240" w:lineRule="auto"/>
              <w:rPr>
                <w:rFonts w:eastAsia="Times New Roman" w:cstheme="minorHAnsi"/>
                <w:lang w:eastAsia="en-AU"/>
              </w:rPr>
            </w:pPr>
          </w:p>
        </w:tc>
      </w:tr>
      <w:tr w:rsidR="00135F8C" w:rsidRPr="00135F8C" w14:paraId="3D37C334" w14:textId="77777777" w:rsidTr="00135F8C">
        <w:trPr>
          <w:trHeight w:val="329"/>
        </w:trPr>
        <w:tc>
          <w:tcPr>
            <w:tcW w:w="3422" w:type="dxa"/>
            <w:shd w:val="clear" w:color="auto" w:fill="auto"/>
            <w:noWrap/>
            <w:vAlign w:val="center"/>
            <w:hideMark/>
          </w:tcPr>
          <w:p w14:paraId="18E94150" w14:textId="77777777" w:rsidR="00135F8C" w:rsidRPr="00135F8C" w:rsidRDefault="00135F8C" w:rsidP="00135F8C">
            <w:pPr>
              <w:spacing w:after="0" w:line="240" w:lineRule="auto"/>
              <w:jc w:val="right"/>
              <w:rPr>
                <w:rFonts w:eastAsia="Times New Roman" w:cstheme="minorHAnsi"/>
                <w:color w:val="000000"/>
                <w:lang w:eastAsia="en-AU"/>
              </w:rPr>
            </w:pPr>
            <w:r w:rsidRPr="00135F8C">
              <w:rPr>
                <w:rFonts w:eastAsia="Times New Roman" w:cstheme="minorHAnsi"/>
                <w:color w:val="000000"/>
                <w:lang w:val="en-US" w:eastAsia="en-AU"/>
              </w:rPr>
              <w:t>Retained Earnings</w:t>
            </w:r>
          </w:p>
        </w:tc>
        <w:tc>
          <w:tcPr>
            <w:tcW w:w="2404" w:type="dxa"/>
            <w:shd w:val="clear" w:color="auto" w:fill="auto"/>
            <w:noWrap/>
            <w:vAlign w:val="center"/>
            <w:hideMark/>
          </w:tcPr>
          <w:p w14:paraId="477B60B8" w14:textId="77777777" w:rsidR="00135F8C" w:rsidRPr="00135F8C" w:rsidRDefault="00135F8C" w:rsidP="00135F8C">
            <w:pPr>
              <w:spacing w:after="0" w:line="240" w:lineRule="auto"/>
              <w:jc w:val="right"/>
              <w:rPr>
                <w:rFonts w:eastAsia="Times New Roman" w:cstheme="minorHAnsi"/>
                <w:color w:val="000000"/>
                <w:lang w:eastAsia="en-AU"/>
              </w:rPr>
            </w:pPr>
            <w:r w:rsidRPr="00135F8C">
              <w:rPr>
                <w:rFonts w:eastAsia="Times New Roman" w:cstheme="minorHAnsi"/>
                <w:color w:val="000000"/>
                <w:lang w:val="en-US" w:eastAsia="en-AU"/>
              </w:rPr>
              <w:t>25,565.75</w:t>
            </w:r>
          </w:p>
        </w:tc>
        <w:tc>
          <w:tcPr>
            <w:tcW w:w="1980" w:type="dxa"/>
            <w:shd w:val="clear" w:color="auto" w:fill="auto"/>
            <w:noWrap/>
            <w:vAlign w:val="center"/>
            <w:hideMark/>
          </w:tcPr>
          <w:p w14:paraId="633A57B2" w14:textId="77777777" w:rsidR="00135F8C" w:rsidRPr="00135F8C" w:rsidRDefault="00135F8C" w:rsidP="00135F8C">
            <w:pPr>
              <w:spacing w:after="0" w:line="240" w:lineRule="auto"/>
              <w:jc w:val="right"/>
              <w:rPr>
                <w:rFonts w:eastAsia="Times New Roman" w:cstheme="minorHAnsi"/>
                <w:color w:val="000000"/>
                <w:lang w:eastAsia="en-AU"/>
              </w:rPr>
            </w:pPr>
            <w:r w:rsidRPr="00135F8C">
              <w:rPr>
                <w:rFonts w:eastAsia="Times New Roman" w:cstheme="minorHAnsi"/>
                <w:color w:val="000000"/>
                <w:lang w:val="en-US" w:eastAsia="en-AU"/>
              </w:rPr>
              <w:t>30,128.85</w:t>
            </w:r>
          </w:p>
        </w:tc>
        <w:tc>
          <w:tcPr>
            <w:tcW w:w="2156" w:type="dxa"/>
            <w:shd w:val="clear" w:color="auto" w:fill="auto"/>
            <w:noWrap/>
            <w:vAlign w:val="center"/>
            <w:hideMark/>
          </w:tcPr>
          <w:p w14:paraId="5043343C" w14:textId="77777777" w:rsidR="00135F8C" w:rsidRPr="00135F8C" w:rsidRDefault="00135F8C" w:rsidP="00135F8C">
            <w:pPr>
              <w:spacing w:after="0" w:line="240" w:lineRule="auto"/>
              <w:jc w:val="right"/>
              <w:rPr>
                <w:rFonts w:eastAsia="Times New Roman" w:cstheme="minorHAnsi"/>
                <w:color w:val="000000"/>
                <w:lang w:eastAsia="en-AU"/>
              </w:rPr>
            </w:pPr>
            <w:r w:rsidRPr="00135F8C">
              <w:rPr>
                <w:rFonts w:eastAsia="Times New Roman" w:cstheme="minorHAnsi"/>
                <w:color w:val="000000"/>
                <w:lang w:val="en-US" w:eastAsia="en-AU"/>
              </w:rPr>
              <w:t>-4,563.10</w:t>
            </w:r>
          </w:p>
        </w:tc>
      </w:tr>
      <w:tr w:rsidR="00135F8C" w:rsidRPr="00135F8C" w14:paraId="73E2C474" w14:textId="77777777" w:rsidTr="00135F8C">
        <w:trPr>
          <w:trHeight w:val="329"/>
        </w:trPr>
        <w:tc>
          <w:tcPr>
            <w:tcW w:w="3422" w:type="dxa"/>
            <w:shd w:val="clear" w:color="auto" w:fill="auto"/>
            <w:noWrap/>
            <w:vAlign w:val="center"/>
            <w:hideMark/>
          </w:tcPr>
          <w:p w14:paraId="1F4880D4" w14:textId="77777777" w:rsidR="00135F8C" w:rsidRPr="00135F8C" w:rsidRDefault="00135F8C" w:rsidP="00135F8C">
            <w:pPr>
              <w:spacing w:after="0" w:line="240" w:lineRule="auto"/>
              <w:jc w:val="right"/>
              <w:rPr>
                <w:rFonts w:eastAsia="Times New Roman" w:cstheme="minorHAnsi"/>
                <w:color w:val="000000"/>
                <w:lang w:eastAsia="en-AU"/>
              </w:rPr>
            </w:pPr>
            <w:r w:rsidRPr="00135F8C">
              <w:rPr>
                <w:rFonts w:eastAsia="Times New Roman" w:cstheme="minorHAnsi"/>
                <w:color w:val="000000"/>
                <w:lang w:val="en-US" w:eastAsia="en-AU"/>
              </w:rPr>
              <w:t>Current Year Earnings</w:t>
            </w:r>
          </w:p>
        </w:tc>
        <w:tc>
          <w:tcPr>
            <w:tcW w:w="2404" w:type="dxa"/>
            <w:shd w:val="clear" w:color="auto" w:fill="auto"/>
            <w:noWrap/>
            <w:vAlign w:val="center"/>
            <w:hideMark/>
          </w:tcPr>
          <w:p w14:paraId="3B82FDD0" w14:textId="77777777" w:rsidR="00135F8C" w:rsidRPr="00135F8C" w:rsidRDefault="00135F8C" w:rsidP="00135F8C">
            <w:pPr>
              <w:spacing w:after="0" w:line="240" w:lineRule="auto"/>
              <w:jc w:val="right"/>
              <w:rPr>
                <w:rFonts w:eastAsia="Times New Roman" w:cstheme="minorHAnsi"/>
                <w:color w:val="000000"/>
                <w:lang w:eastAsia="en-AU"/>
              </w:rPr>
            </w:pPr>
            <w:r w:rsidRPr="00135F8C">
              <w:rPr>
                <w:rFonts w:eastAsia="Times New Roman" w:cstheme="minorHAnsi"/>
                <w:color w:val="000000"/>
                <w:lang w:val="en-US" w:eastAsia="en-AU"/>
              </w:rPr>
              <w:t>16,787.11</w:t>
            </w:r>
          </w:p>
        </w:tc>
        <w:tc>
          <w:tcPr>
            <w:tcW w:w="1980" w:type="dxa"/>
            <w:shd w:val="clear" w:color="auto" w:fill="auto"/>
            <w:noWrap/>
            <w:vAlign w:val="center"/>
            <w:hideMark/>
          </w:tcPr>
          <w:p w14:paraId="2B4FE244" w14:textId="77777777" w:rsidR="00135F8C" w:rsidRPr="00135F8C" w:rsidRDefault="00135F8C" w:rsidP="00135F8C">
            <w:pPr>
              <w:spacing w:after="0" w:line="240" w:lineRule="auto"/>
              <w:jc w:val="right"/>
              <w:rPr>
                <w:rFonts w:eastAsia="Times New Roman" w:cstheme="minorHAnsi"/>
                <w:color w:val="000000"/>
                <w:lang w:eastAsia="en-AU"/>
              </w:rPr>
            </w:pPr>
            <w:r w:rsidRPr="00135F8C">
              <w:rPr>
                <w:rFonts w:eastAsia="Times New Roman" w:cstheme="minorHAnsi"/>
                <w:color w:val="000000"/>
                <w:lang w:val="en-US" w:eastAsia="en-AU"/>
              </w:rPr>
              <w:t>-4,563.10</w:t>
            </w:r>
          </w:p>
        </w:tc>
        <w:tc>
          <w:tcPr>
            <w:tcW w:w="2156" w:type="dxa"/>
            <w:shd w:val="clear" w:color="auto" w:fill="auto"/>
            <w:noWrap/>
            <w:vAlign w:val="center"/>
            <w:hideMark/>
          </w:tcPr>
          <w:p w14:paraId="32A80C0B" w14:textId="77777777" w:rsidR="00135F8C" w:rsidRPr="00135F8C" w:rsidRDefault="00135F8C" w:rsidP="00135F8C">
            <w:pPr>
              <w:spacing w:after="0" w:line="240" w:lineRule="auto"/>
              <w:jc w:val="right"/>
              <w:rPr>
                <w:rFonts w:eastAsia="Times New Roman" w:cstheme="minorHAnsi"/>
                <w:color w:val="000000"/>
                <w:lang w:eastAsia="en-AU"/>
              </w:rPr>
            </w:pPr>
            <w:r w:rsidRPr="00135F8C">
              <w:rPr>
                <w:rFonts w:eastAsia="Times New Roman" w:cstheme="minorHAnsi"/>
                <w:color w:val="000000"/>
                <w:lang w:val="en-US" w:eastAsia="en-AU"/>
              </w:rPr>
              <w:t>21,350.21</w:t>
            </w:r>
          </w:p>
        </w:tc>
      </w:tr>
      <w:tr w:rsidR="00135F8C" w:rsidRPr="00135F8C" w14:paraId="4B3DB7B8" w14:textId="77777777" w:rsidTr="00135F8C">
        <w:trPr>
          <w:trHeight w:val="329"/>
        </w:trPr>
        <w:tc>
          <w:tcPr>
            <w:tcW w:w="3422" w:type="dxa"/>
            <w:shd w:val="clear" w:color="auto" w:fill="auto"/>
            <w:noWrap/>
            <w:vAlign w:val="center"/>
            <w:hideMark/>
          </w:tcPr>
          <w:p w14:paraId="5D979AC3" w14:textId="77777777" w:rsidR="00135F8C" w:rsidRPr="00135F8C" w:rsidRDefault="00135F8C" w:rsidP="00135F8C">
            <w:pPr>
              <w:spacing w:after="0" w:line="240" w:lineRule="auto"/>
              <w:jc w:val="right"/>
              <w:rPr>
                <w:rFonts w:eastAsia="Times New Roman" w:cstheme="minorHAnsi"/>
                <w:b/>
                <w:bCs/>
                <w:color w:val="000000"/>
                <w:lang w:eastAsia="en-AU"/>
              </w:rPr>
            </w:pPr>
            <w:r w:rsidRPr="00135F8C">
              <w:rPr>
                <w:rFonts w:eastAsia="Times New Roman" w:cstheme="minorHAnsi"/>
                <w:b/>
                <w:bCs/>
                <w:color w:val="000000"/>
                <w:w w:val="105"/>
                <w:lang w:val="en-US" w:eastAsia="en-AU"/>
              </w:rPr>
              <w:t>Total Equity</w:t>
            </w:r>
          </w:p>
        </w:tc>
        <w:tc>
          <w:tcPr>
            <w:tcW w:w="2404" w:type="dxa"/>
            <w:shd w:val="clear" w:color="auto" w:fill="auto"/>
            <w:noWrap/>
            <w:vAlign w:val="center"/>
            <w:hideMark/>
          </w:tcPr>
          <w:p w14:paraId="1C19182A" w14:textId="77777777" w:rsidR="00135F8C" w:rsidRPr="00135F8C" w:rsidRDefault="00135F8C" w:rsidP="00135F8C">
            <w:pPr>
              <w:spacing w:after="0" w:line="240" w:lineRule="auto"/>
              <w:jc w:val="right"/>
              <w:rPr>
                <w:rFonts w:eastAsia="Times New Roman" w:cstheme="minorHAnsi"/>
                <w:b/>
                <w:bCs/>
                <w:color w:val="000000"/>
                <w:lang w:eastAsia="en-AU"/>
              </w:rPr>
            </w:pPr>
            <w:r w:rsidRPr="00135F8C">
              <w:rPr>
                <w:rFonts w:eastAsia="Times New Roman" w:cstheme="minorHAnsi"/>
                <w:b/>
                <w:bCs/>
                <w:color w:val="000000"/>
                <w:w w:val="105"/>
                <w:lang w:val="en-US" w:eastAsia="en-AU"/>
              </w:rPr>
              <w:t>42,352.86</w:t>
            </w:r>
          </w:p>
        </w:tc>
        <w:tc>
          <w:tcPr>
            <w:tcW w:w="1980" w:type="dxa"/>
            <w:shd w:val="clear" w:color="auto" w:fill="auto"/>
            <w:noWrap/>
            <w:vAlign w:val="center"/>
            <w:hideMark/>
          </w:tcPr>
          <w:p w14:paraId="09C0B743" w14:textId="77777777" w:rsidR="00135F8C" w:rsidRPr="00135F8C" w:rsidRDefault="00135F8C" w:rsidP="00135F8C">
            <w:pPr>
              <w:spacing w:after="0" w:line="240" w:lineRule="auto"/>
              <w:jc w:val="right"/>
              <w:rPr>
                <w:rFonts w:eastAsia="Times New Roman" w:cstheme="minorHAnsi"/>
                <w:b/>
                <w:bCs/>
                <w:color w:val="000000"/>
                <w:lang w:eastAsia="en-AU"/>
              </w:rPr>
            </w:pPr>
            <w:r w:rsidRPr="00135F8C">
              <w:rPr>
                <w:rFonts w:eastAsia="Times New Roman" w:cstheme="minorHAnsi"/>
                <w:b/>
                <w:bCs/>
                <w:color w:val="000000"/>
                <w:w w:val="105"/>
                <w:lang w:val="en-US" w:eastAsia="en-AU"/>
              </w:rPr>
              <w:t>25,565.75</w:t>
            </w:r>
          </w:p>
        </w:tc>
        <w:tc>
          <w:tcPr>
            <w:tcW w:w="2156" w:type="dxa"/>
            <w:shd w:val="clear" w:color="auto" w:fill="auto"/>
            <w:noWrap/>
            <w:vAlign w:val="center"/>
            <w:hideMark/>
          </w:tcPr>
          <w:p w14:paraId="41433B10" w14:textId="77777777" w:rsidR="00135F8C" w:rsidRPr="00135F8C" w:rsidRDefault="00135F8C" w:rsidP="00135F8C">
            <w:pPr>
              <w:spacing w:after="0" w:line="240" w:lineRule="auto"/>
              <w:jc w:val="right"/>
              <w:rPr>
                <w:rFonts w:eastAsia="Times New Roman" w:cstheme="minorHAnsi"/>
                <w:b/>
                <w:bCs/>
                <w:color w:val="000000"/>
                <w:lang w:eastAsia="en-AU"/>
              </w:rPr>
            </w:pPr>
            <w:r w:rsidRPr="00135F8C">
              <w:rPr>
                <w:rFonts w:eastAsia="Times New Roman" w:cstheme="minorHAnsi"/>
                <w:b/>
                <w:bCs/>
                <w:color w:val="000000"/>
                <w:w w:val="105"/>
                <w:lang w:val="en-US" w:eastAsia="en-AU"/>
              </w:rPr>
              <w:t>16,787.11</w:t>
            </w:r>
          </w:p>
        </w:tc>
      </w:tr>
    </w:tbl>
    <w:p w14:paraId="19BDDEB2" w14:textId="77777777" w:rsidR="00135F8C" w:rsidRPr="00135F8C" w:rsidRDefault="00135F8C" w:rsidP="00135F8C"/>
    <w:p w14:paraId="241505C4" w14:textId="77777777" w:rsidR="003B476F" w:rsidRDefault="003B476F" w:rsidP="003B476F"/>
    <w:p w14:paraId="558B0565" w14:textId="77777777" w:rsidR="003B476F" w:rsidRDefault="003B476F" w:rsidP="003B476F"/>
    <w:p w14:paraId="515AE1AF" w14:textId="77777777" w:rsidR="003B476F" w:rsidRDefault="003B476F" w:rsidP="003B476F"/>
    <w:p w14:paraId="2690E94B" w14:textId="77777777" w:rsidR="003B476F" w:rsidRDefault="003B476F" w:rsidP="003B476F"/>
    <w:p w14:paraId="2052993F" w14:textId="77777777" w:rsidR="003B476F" w:rsidRDefault="003B476F" w:rsidP="003B476F"/>
    <w:p w14:paraId="1BCDC5CE" w14:textId="77777777" w:rsidR="003B476F" w:rsidRDefault="003B476F" w:rsidP="003B476F"/>
    <w:p w14:paraId="402A20FD" w14:textId="77777777" w:rsidR="003B476F" w:rsidRDefault="003B476F" w:rsidP="003B476F"/>
    <w:p w14:paraId="2B4069BF" w14:textId="77777777" w:rsidR="003B476F" w:rsidRDefault="003B476F" w:rsidP="003B476F"/>
    <w:p w14:paraId="61258413" w14:textId="77777777" w:rsidR="003B476F" w:rsidRDefault="003B476F" w:rsidP="003B476F"/>
    <w:p w14:paraId="7748B5E0" w14:textId="77777777" w:rsidR="003B476F" w:rsidRDefault="003B476F" w:rsidP="003B476F"/>
    <w:p w14:paraId="3B763E92" w14:textId="77777777" w:rsidR="003B476F" w:rsidRDefault="003B476F" w:rsidP="003B476F"/>
    <w:p w14:paraId="424B4BF8" w14:textId="77777777" w:rsidR="003B476F" w:rsidRDefault="003B476F" w:rsidP="003B476F"/>
    <w:p w14:paraId="5DAE3645" w14:textId="77777777" w:rsidR="003B476F" w:rsidRDefault="003B476F" w:rsidP="003B476F"/>
    <w:p w14:paraId="7F64D259" w14:textId="77777777" w:rsidR="003B476F" w:rsidRDefault="003B476F" w:rsidP="003B476F"/>
    <w:p w14:paraId="59E6A601" w14:textId="77777777" w:rsidR="003B476F" w:rsidRDefault="003B476F" w:rsidP="003B476F"/>
    <w:p w14:paraId="007B5001" w14:textId="77777777" w:rsidR="003B476F" w:rsidRDefault="003B476F" w:rsidP="003B476F"/>
    <w:p w14:paraId="15B8EF76" w14:textId="77777777" w:rsidR="003B476F" w:rsidRDefault="003B476F" w:rsidP="003B476F"/>
    <w:p w14:paraId="72C74514" w14:textId="77777777" w:rsidR="00A22114" w:rsidRDefault="003B476F" w:rsidP="003B476F">
      <w:pPr>
        <w:pStyle w:val="Heading1"/>
      </w:pPr>
      <w:r>
        <w:lastRenderedPageBreak/>
        <w:br/>
      </w:r>
      <w:bookmarkStart w:id="18" w:name="_Toc113354296"/>
      <w:r w:rsidR="00135F8C">
        <w:t>H</w:t>
      </w:r>
      <w:r w:rsidR="00D62A9F" w:rsidRPr="00033966">
        <w:t>onour Board</w:t>
      </w:r>
      <w:r w:rsidR="009B706A" w:rsidRPr="00033966">
        <w:t xml:space="preserve"> (2021-22 Season</w:t>
      </w:r>
      <w:r w:rsidR="00A22114" w:rsidRPr="00033966">
        <w:t>)</w:t>
      </w:r>
      <w:bookmarkEnd w:id="14"/>
      <w:bookmarkEnd w:id="18"/>
    </w:p>
    <w:p w14:paraId="61B1F2FB" w14:textId="77777777" w:rsidR="003B476F" w:rsidRPr="003B476F" w:rsidRDefault="003B476F" w:rsidP="003B476F"/>
    <w:p w14:paraId="02C38032" w14:textId="77777777" w:rsidR="00525A38" w:rsidRDefault="00F1585D" w:rsidP="00A22114">
      <w:pPr>
        <w:pStyle w:val="Heading2"/>
        <w:rPr>
          <w:rStyle w:val="Heading2Char"/>
        </w:rPr>
      </w:pPr>
      <w:bookmarkStart w:id="19" w:name="_Toc113273288"/>
      <w:bookmarkStart w:id="20" w:name="_Toc113354297"/>
      <w:r w:rsidRPr="00ED3FFA">
        <w:rPr>
          <w:rStyle w:val="Heading2Char"/>
        </w:rPr>
        <w:t xml:space="preserve">Perpetual </w:t>
      </w:r>
      <w:r w:rsidR="00525A38" w:rsidRPr="00ED3FFA">
        <w:rPr>
          <w:rStyle w:val="Heading2Char"/>
        </w:rPr>
        <w:t>Award Winners</w:t>
      </w:r>
      <w:bookmarkEnd w:id="19"/>
      <w:bookmarkEnd w:id="20"/>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F1585D" w14:paraId="23BF3C13" w14:textId="77777777" w:rsidTr="00724D7B">
        <w:trPr>
          <w:trHeight w:val="425"/>
        </w:trPr>
        <w:tc>
          <w:tcPr>
            <w:tcW w:w="4508" w:type="dxa"/>
          </w:tcPr>
          <w:p w14:paraId="2119BF0E" w14:textId="77777777" w:rsidR="00F1585D" w:rsidRPr="00F1585D" w:rsidRDefault="00F1585D" w:rsidP="00D234DA">
            <w:r w:rsidRPr="00F1585D">
              <w:t>Ken Fry Trophy – Club Champion</w:t>
            </w:r>
          </w:p>
        </w:tc>
        <w:tc>
          <w:tcPr>
            <w:tcW w:w="4508" w:type="dxa"/>
          </w:tcPr>
          <w:p w14:paraId="73C33B1A" w14:textId="77777777" w:rsidR="00F1585D" w:rsidRPr="00D62A9F" w:rsidRDefault="00F1585D" w:rsidP="00D234DA">
            <w:pPr>
              <w:rPr>
                <w:b/>
              </w:rPr>
            </w:pPr>
            <w:r w:rsidRPr="00D62A9F">
              <w:rPr>
                <w:b/>
              </w:rPr>
              <w:t xml:space="preserve">Scott </w:t>
            </w:r>
            <w:proofErr w:type="spellStart"/>
            <w:r w:rsidRPr="00D62A9F">
              <w:rPr>
                <w:b/>
              </w:rPr>
              <w:t>Murn</w:t>
            </w:r>
            <w:proofErr w:type="spellEnd"/>
          </w:p>
        </w:tc>
      </w:tr>
      <w:tr w:rsidR="00F1585D" w14:paraId="445D3A60" w14:textId="77777777" w:rsidTr="00724D7B">
        <w:trPr>
          <w:trHeight w:val="425"/>
        </w:trPr>
        <w:tc>
          <w:tcPr>
            <w:tcW w:w="4508" w:type="dxa"/>
          </w:tcPr>
          <w:p w14:paraId="7A706078" w14:textId="77777777" w:rsidR="00F1585D" w:rsidRPr="00F1585D" w:rsidRDefault="00F1585D" w:rsidP="00D234DA">
            <w:r>
              <w:t>Female Club Champion</w:t>
            </w:r>
          </w:p>
        </w:tc>
        <w:tc>
          <w:tcPr>
            <w:tcW w:w="4508" w:type="dxa"/>
          </w:tcPr>
          <w:p w14:paraId="4431C4F1" w14:textId="77777777" w:rsidR="00F1585D" w:rsidRPr="00D62A9F" w:rsidRDefault="00F1585D" w:rsidP="00D234DA">
            <w:pPr>
              <w:rPr>
                <w:b/>
              </w:rPr>
            </w:pPr>
            <w:r w:rsidRPr="00D62A9F">
              <w:rPr>
                <w:b/>
              </w:rPr>
              <w:t>Amy Yates</w:t>
            </w:r>
          </w:p>
        </w:tc>
      </w:tr>
      <w:tr w:rsidR="00F1585D" w14:paraId="7CEFDD1A" w14:textId="77777777" w:rsidTr="00724D7B">
        <w:trPr>
          <w:trHeight w:val="425"/>
        </w:trPr>
        <w:tc>
          <w:tcPr>
            <w:tcW w:w="4508" w:type="dxa"/>
          </w:tcPr>
          <w:p w14:paraId="47955322" w14:textId="77777777" w:rsidR="00F1585D" w:rsidRDefault="00F1585D" w:rsidP="00D234DA">
            <w:r>
              <w:t>Bob O’Callaghan Trophy – Most Runs</w:t>
            </w:r>
          </w:p>
        </w:tc>
        <w:tc>
          <w:tcPr>
            <w:tcW w:w="4508" w:type="dxa"/>
          </w:tcPr>
          <w:p w14:paraId="46A32C86" w14:textId="77777777" w:rsidR="00F1585D" w:rsidRPr="00D62A9F" w:rsidRDefault="00F1585D" w:rsidP="00D234DA">
            <w:pPr>
              <w:rPr>
                <w:b/>
              </w:rPr>
            </w:pPr>
            <w:r w:rsidRPr="00D62A9F">
              <w:rPr>
                <w:b/>
              </w:rPr>
              <w:t xml:space="preserve">Scott </w:t>
            </w:r>
            <w:proofErr w:type="spellStart"/>
            <w:r w:rsidRPr="00D62A9F">
              <w:rPr>
                <w:b/>
              </w:rPr>
              <w:t>Murn</w:t>
            </w:r>
            <w:proofErr w:type="spellEnd"/>
            <w:r w:rsidR="00D62A9F">
              <w:rPr>
                <w:b/>
              </w:rPr>
              <w:t xml:space="preserve"> (347)</w:t>
            </w:r>
          </w:p>
        </w:tc>
      </w:tr>
      <w:tr w:rsidR="00F1585D" w14:paraId="6F5A83C5" w14:textId="77777777" w:rsidTr="00724D7B">
        <w:trPr>
          <w:trHeight w:val="425"/>
        </w:trPr>
        <w:tc>
          <w:tcPr>
            <w:tcW w:w="4508" w:type="dxa"/>
          </w:tcPr>
          <w:p w14:paraId="19023924" w14:textId="77777777" w:rsidR="00F1585D" w:rsidRDefault="00F1585D" w:rsidP="00D234DA">
            <w:r>
              <w:t>Bob McMullan Trophy – Most Wickets</w:t>
            </w:r>
          </w:p>
        </w:tc>
        <w:tc>
          <w:tcPr>
            <w:tcW w:w="4508" w:type="dxa"/>
          </w:tcPr>
          <w:p w14:paraId="0556D5F3" w14:textId="77777777" w:rsidR="00F1585D" w:rsidRPr="00D62A9F" w:rsidRDefault="00F1585D" w:rsidP="00D234DA">
            <w:pPr>
              <w:rPr>
                <w:b/>
              </w:rPr>
            </w:pPr>
            <w:r w:rsidRPr="00D62A9F">
              <w:rPr>
                <w:b/>
              </w:rPr>
              <w:t>Edison Marshall &amp; Jibran Habib</w:t>
            </w:r>
            <w:r w:rsidR="00D62A9F">
              <w:rPr>
                <w:b/>
              </w:rPr>
              <w:t xml:space="preserve"> (18 each)</w:t>
            </w:r>
          </w:p>
        </w:tc>
      </w:tr>
      <w:tr w:rsidR="00F1585D" w14:paraId="18075AE7" w14:textId="77777777" w:rsidTr="00724D7B">
        <w:trPr>
          <w:trHeight w:val="425"/>
        </w:trPr>
        <w:tc>
          <w:tcPr>
            <w:tcW w:w="4508" w:type="dxa"/>
          </w:tcPr>
          <w:p w14:paraId="7E7E1B1E" w14:textId="77777777" w:rsidR="00F1585D" w:rsidRDefault="00F1585D" w:rsidP="00D234DA">
            <w:r>
              <w:t>WDCC Most Improved Player</w:t>
            </w:r>
          </w:p>
        </w:tc>
        <w:tc>
          <w:tcPr>
            <w:tcW w:w="4508" w:type="dxa"/>
          </w:tcPr>
          <w:p w14:paraId="46E34629" w14:textId="77777777" w:rsidR="00F1585D" w:rsidRPr="00D62A9F" w:rsidRDefault="00F1585D" w:rsidP="00D234DA">
            <w:pPr>
              <w:rPr>
                <w:b/>
              </w:rPr>
            </w:pPr>
            <w:r w:rsidRPr="00D62A9F">
              <w:rPr>
                <w:b/>
              </w:rPr>
              <w:t>Lauren Burge</w:t>
            </w:r>
          </w:p>
        </w:tc>
      </w:tr>
      <w:tr w:rsidR="00F1585D" w14:paraId="7946AB16" w14:textId="77777777" w:rsidTr="00724D7B">
        <w:trPr>
          <w:trHeight w:val="425"/>
        </w:trPr>
        <w:tc>
          <w:tcPr>
            <w:tcW w:w="4508" w:type="dxa"/>
          </w:tcPr>
          <w:p w14:paraId="6D3718BF" w14:textId="77777777" w:rsidR="00F1585D" w:rsidRDefault="00F1585D" w:rsidP="00D234DA">
            <w:r>
              <w:t>WDCC Encouragement Award</w:t>
            </w:r>
          </w:p>
        </w:tc>
        <w:tc>
          <w:tcPr>
            <w:tcW w:w="4508" w:type="dxa"/>
          </w:tcPr>
          <w:p w14:paraId="75BD4681" w14:textId="77777777" w:rsidR="00F1585D" w:rsidRPr="00D62A9F" w:rsidRDefault="00F1585D" w:rsidP="00D234DA">
            <w:pPr>
              <w:rPr>
                <w:b/>
              </w:rPr>
            </w:pPr>
            <w:r w:rsidRPr="00D62A9F">
              <w:rPr>
                <w:b/>
              </w:rPr>
              <w:t xml:space="preserve">Jack </w:t>
            </w:r>
            <w:proofErr w:type="spellStart"/>
            <w:r w:rsidRPr="00D62A9F">
              <w:rPr>
                <w:b/>
              </w:rPr>
              <w:t>Searl</w:t>
            </w:r>
            <w:proofErr w:type="spellEnd"/>
          </w:p>
        </w:tc>
      </w:tr>
      <w:tr w:rsidR="00F1585D" w14:paraId="5EDC5BCF" w14:textId="77777777" w:rsidTr="00724D7B">
        <w:trPr>
          <w:trHeight w:val="425"/>
        </w:trPr>
        <w:tc>
          <w:tcPr>
            <w:tcW w:w="4508" w:type="dxa"/>
          </w:tcPr>
          <w:p w14:paraId="271E5E4F" w14:textId="77777777" w:rsidR="00F1585D" w:rsidRDefault="00F1585D" w:rsidP="00D234DA">
            <w:r>
              <w:t>Geoff Sloane Memorial Trophy – 5</w:t>
            </w:r>
            <w:r w:rsidRPr="00F1585D">
              <w:rPr>
                <w:vertAlign w:val="superscript"/>
              </w:rPr>
              <w:t>th</w:t>
            </w:r>
            <w:r>
              <w:t xml:space="preserve"> Grade Club Champion</w:t>
            </w:r>
          </w:p>
        </w:tc>
        <w:tc>
          <w:tcPr>
            <w:tcW w:w="4508" w:type="dxa"/>
          </w:tcPr>
          <w:p w14:paraId="5314C527" w14:textId="77777777" w:rsidR="00F1585D" w:rsidRPr="00D62A9F" w:rsidRDefault="00F1585D" w:rsidP="00D234DA">
            <w:pPr>
              <w:rPr>
                <w:b/>
              </w:rPr>
            </w:pPr>
            <w:r w:rsidRPr="00D62A9F">
              <w:rPr>
                <w:b/>
              </w:rPr>
              <w:t>Jibran Habib</w:t>
            </w:r>
          </w:p>
        </w:tc>
      </w:tr>
      <w:tr w:rsidR="00F1585D" w14:paraId="5B25CDC1" w14:textId="77777777" w:rsidTr="00724D7B">
        <w:trPr>
          <w:trHeight w:val="425"/>
        </w:trPr>
        <w:tc>
          <w:tcPr>
            <w:tcW w:w="4508" w:type="dxa"/>
          </w:tcPr>
          <w:p w14:paraId="46BAEA97" w14:textId="77777777" w:rsidR="00F1585D" w:rsidRDefault="00F1585D" w:rsidP="00D234DA">
            <w:proofErr w:type="spellStart"/>
            <w:r>
              <w:t>Darryle</w:t>
            </w:r>
            <w:proofErr w:type="spellEnd"/>
            <w:r>
              <w:t xml:space="preserve"> McDonald Award – 1</w:t>
            </w:r>
            <w:r w:rsidRPr="00F1585D">
              <w:rPr>
                <w:vertAlign w:val="superscript"/>
              </w:rPr>
              <w:t>st</w:t>
            </w:r>
            <w:r>
              <w:t xml:space="preserve"> Grade Best Player</w:t>
            </w:r>
          </w:p>
        </w:tc>
        <w:tc>
          <w:tcPr>
            <w:tcW w:w="4508" w:type="dxa"/>
          </w:tcPr>
          <w:p w14:paraId="0BC68D42" w14:textId="77777777" w:rsidR="00F1585D" w:rsidRPr="00D62A9F" w:rsidRDefault="00F1585D" w:rsidP="00D234DA">
            <w:pPr>
              <w:rPr>
                <w:b/>
              </w:rPr>
            </w:pPr>
            <w:r w:rsidRPr="00D62A9F">
              <w:rPr>
                <w:b/>
              </w:rPr>
              <w:t xml:space="preserve">Scott </w:t>
            </w:r>
            <w:proofErr w:type="spellStart"/>
            <w:r w:rsidRPr="00D62A9F">
              <w:rPr>
                <w:b/>
              </w:rPr>
              <w:t>Murn</w:t>
            </w:r>
            <w:proofErr w:type="spellEnd"/>
          </w:p>
        </w:tc>
      </w:tr>
      <w:tr w:rsidR="00F1585D" w14:paraId="71A5A690" w14:textId="77777777" w:rsidTr="00724D7B">
        <w:trPr>
          <w:trHeight w:val="425"/>
        </w:trPr>
        <w:tc>
          <w:tcPr>
            <w:tcW w:w="4508" w:type="dxa"/>
          </w:tcPr>
          <w:p w14:paraId="54534878" w14:textId="77777777" w:rsidR="00F1585D" w:rsidRDefault="00F1585D" w:rsidP="00D234DA">
            <w:r>
              <w:t>T20 Player of the Year</w:t>
            </w:r>
          </w:p>
        </w:tc>
        <w:tc>
          <w:tcPr>
            <w:tcW w:w="4508" w:type="dxa"/>
          </w:tcPr>
          <w:p w14:paraId="1A0FF7E4" w14:textId="77777777" w:rsidR="00F1585D" w:rsidRPr="00D62A9F" w:rsidRDefault="00F1585D" w:rsidP="00D234DA">
            <w:pPr>
              <w:rPr>
                <w:b/>
              </w:rPr>
            </w:pPr>
            <w:r w:rsidRPr="00D62A9F">
              <w:rPr>
                <w:b/>
              </w:rPr>
              <w:t xml:space="preserve">Syed </w:t>
            </w:r>
            <w:proofErr w:type="spellStart"/>
            <w:r w:rsidRPr="00D62A9F">
              <w:rPr>
                <w:b/>
              </w:rPr>
              <w:t>Jaffry</w:t>
            </w:r>
            <w:proofErr w:type="spellEnd"/>
          </w:p>
        </w:tc>
      </w:tr>
      <w:tr w:rsidR="00F1585D" w14:paraId="393E7DF6" w14:textId="77777777" w:rsidTr="00724D7B">
        <w:trPr>
          <w:trHeight w:val="425"/>
        </w:trPr>
        <w:tc>
          <w:tcPr>
            <w:tcW w:w="4508" w:type="dxa"/>
          </w:tcPr>
          <w:p w14:paraId="7AF3E01D" w14:textId="77777777" w:rsidR="00F1585D" w:rsidRDefault="00F1585D" w:rsidP="00D234DA">
            <w:r>
              <w:t>Club Sticker</w:t>
            </w:r>
          </w:p>
        </w:tc>
        <w:tc>
          <w:tcPr>
            <w:tcW w:w="4508" w:type="dxa"/>
          </w:tcPr>
          <w:p w14:paraId="78E9B7D6" w14:textId="77777777" w:rsidR="00F1585D" w:rsidRPr="00D62A9F" w:rsidRDefault="00F1585D" w:rsidP="00D234DA">
            <w:pPr>
              <w:rPr>
                <w:b/>
              </w:rPr>
            </w:pPr>
            <w:r w:rsidRPr="00D62A9F">
              <w:rPr>
                <w:b/>
              </w:rPr>
              <w:t>Trent Hopkinson</w:t>
            </w:r>
          </w:p>
        </w:tc>
      </w:tr>
      <w:tr w:rsidR="00F1585D" w14:paraId="30A0CDAA" w14:textId="77777777" w:rsidTr="00724D7B">
        <w:trPr>
          <w:trHeight w:val="425"/>
        </w:trPr>
        <w:tc>
          <w:tcPr>
            <w:tcW w:w="4508" w:type="dxa"/>
          </w:tcPr>
          <w:p w14:paraId="2D730B87" w14:textId="77777777" w:rsidR="00F1585D" w:rsidRDefault="00F1585D" w:rsidP="00D234DA">
            <w:r>
              <w:t>Alan McGann Award (Coaches Award)</w:t>
            </w:r>
          </w:p>
        </w:tc>
        <w:tc>
          <w:tcPr>
            <w:tcW w:w="4508" w:type="dxa"/>
          </w:tcPr>
          <w:p w14:paraId="318E069F" w14:textId="77777777" w:rsidR="00F1585D" w:rsidRPr="00D62A9F" w:rsidRDefault="00F1585D" w:rsidP="00D234DA">
            <w:pPr>
              <w:rPr>
                <w:b/>
              </w:rPr>
            </w:pPr>
            <w:r w:rsidRPr="00D62A9F">
              <w:rPr>
                <w:b/>
              </w:rPr>
              <w:t xml:space="preserve">David </w:t>
            </w:r>
            <w:proofErr w:type="spellStart"/>
            <w:r w:rsidRPr="00D62A9F">
              <w:rPr>
                <w:b/>
              </w:rPr>
              <w:t>Kusetic</w:t>
            </w:r>
            <w:proofErr w:type="spellEnd"/>
            <w:r w:rsidR="004A1175">
              <w:rPr>
                <w:b/>
              </w:rPr>
              <w:br/>
            </w:r>
          </w:p>
        </w:tc>
      </w:tr>
    </w:tbl>
    <w:p w14:paraId="23FECCAC" w14:textId="77777777" w:rsidR="00F1585D" w:rsidRPr="00ED3FFA" w:rsidRDefault="00F1585D" w:rsidP="000E4470">
      <w:pPr>
        <w:pStyle w:val="Heading2"/>
      </w:pPr>
      <w:bookmarkStart w:id="21" w:name="_Toc113273289"/>
      <w:bookmarkStart w:id="22" w:name="_Toc113354298"/>
      <w:r w:rsidRPr="00ED3FFA">
        <w:t>Grade Award Winners</w:t>
      </w:r>
      <w:bookmarkEnd w:id="21"/>
      <w:bookmarkEnd w:id="22"/>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2551"/>
        <w:gridCol w:w="3119"/>
        <w:gridCol w:w="2976"/>
      </w:tblGrid>
      <w:tr w:rsidR="00F1585D" w14:paraId="019BC9D9" w14:textId="77777777" w:rsidTr="00724D7B">
        <w:tc>
          <w:tcPr>
            <w:tcW w:w="2127" w:type="dxa"/>
          </w:tcPr>
          <w:p w14:paraId="00FEBB21" w14:textId="77777777" w:rsidR="00F1585D" w:rsidRDefault="00F1585D" w:rsidP="004A1175">
            <w:pPr>
              <w:spacing w:after="10"/>
            </w:pPr>
          </w:p>
        </w:tc>
        <w:tc>
          <w:tcPr>
            <w:tcW w:w="2551" w:type="dxa"/>
          </w:tcPr>
          <w:p w14:paraId="475D8FE5" w14:textId="77777777" w:rsidR="00F1585D" w:rsidRDefault="00F1585D" w:rsidP="004A1175">
            <w:pPr>
              <w:spacing w:after="10"/>
            </w:pPr>
            <w:r>
              <w:t>Batting</w:t>
            </w:r>
            <w:r w:rsidR="00724D7B">
              <w:t xml:space="preserve"> (runs @ average)</w:t>
            </w:r>
          </w:p>
        </w:tc>
        <w:tc>
          <w:tcPr>
            <w:tcW w:w="3119" w:type="dxa"/>
          </w:tcPr>
          <w:p w14:paraId="6B6612CA" w14:textId="77777777" w:rsidR="00F1585D" w:rsidRDefault="00F1585D" w:rsidP="004A1175">
            <w:pPr>
              <w:spacing w:after="10"/>
            </w:pPr>
            <w:r>
              <w:t>Bowling</w:t>
            </w:r>
            <w:r w:rsidR="00724D7B">
              <w:t xml:space="preserve"> (wickets @ average)</w:t>
            </w:r>
          </w:p>
        </w:tc>
        <w:tc>
          <w:tcPr>
            <w:tcW w:w="2976" w:type="dxa"/>
          </w:tcPr>
          <w:p w14:paraId="45EBC971" w14:textId="77777777" w:rsidR="00F1585D" w:rsidRDefault="00F1585D" w:rsidP="004A1175">
            <w:pPr>
              <w:spacing w:after="10"/>
            </w:pPr>
            <w:r>
              <w:t>Captains</w:t>
            </w:r>
            <w:r w:rsidR="00D62A9F">
              <w:t xml:space="preserve"> Award</w:t>
            </w:r>
            <w:r w:rsidR="00724D7B">
              <w:br/>
            </w:r>
          </w:p>
        </w:tc>
      </w:tr>
      <w:tr w:rsidR="00F1585D" w14:paraId="3D4B0D47" w14:textId="77777777" w:rsidTr="00724D7B">
        <w:tc>
          <w:tcPr>
            <w:tcW w:w="2127" w:type="dxa"/>
          </w:tcPr>
          <w:p w14:paraId="509B3C7C" w14:textId="77777777" w:rsidR="00F1585D" w:rsidRDefault="00F1585D" w:rsidP="004A1175">
            <w:pPr>
              <w:spacing w:after="10"/>
            </w:pPr>
            <w:r>
              <w:t>1</w:t>
            </w:r>
            <w:r w:rsidRPr="00F1585D">
              <w:rPr>
                <w:vertAlign w:val="superscript"/>
              </w:rPr>
              <w:t>st</w:t>
            </w:r>
            <w:r>
              <w:t xml:space="preserve"> Grade</w:t>
            </w:r>
          </w:p>
        </w:tc>
        <w:tc>
          <w:tcPr>
            <w:tcW w:w="2551" w:type="dxa"/>
          </w:tcPr>
          <w:p w14:paraId="6E6C32CB" w14:textId="77777777" w:rsidR="00F1585D" w:rsidRPr="00D62A9F" w:rsidRDefault="00F1585D" w:rsidP="004A1175">
            <w:pPr>
              <w:spacing w:after="10"/>
              <w:rPr>
                <w:b/>
              </w:rPr>
            </w:pPr>
            <w:r w:rsidRPr="00D62A9F">
              <w:rPr>
                <w:b/>
              </w:rPr>
              <w:t xml:space="preserve">Scott </w:t>
            </w:r>
            <w:proofErr w:type="spellStart"/>
            <w:r w:rsidRPr="00D62A9F">
              <w:rPr>
                <w:b/>
              </w:rPr>
              <w:t>Murn</w:t>
            </w:r>
            <w:proofErr w:type="spellEnd"/>
            <w:r w:rsidRPr="00D62A9F">
              <w:rPr>
                <w:b/>
              </w:rPr>
              <w:t xml:space="preserve"> 361 @ 40.11</w:t>
            </w:r>
          </w:p>
        </w:tc>
        <w:tc>
          <w:tcPr>
            <w:tcW w:w="3119" w:type="dxa"/>
          </w:tcPr>
          <w:p w14:paraId="47E58191" w14:textId="77777777" w:rsidR="00F1585D" w:rsidRPr="00D62A9F" w:rsidRDefault="00F1585D" w:rsidP="004A1175">
            <w:pPr>
              <w:spacing w:after="10"/>
              <w:rPr>
                <w:b/>
              </w:rPr>
            </w:pPr>
            <w:r w:rsidRPr="00D62A9F">
              <w:rPr>
                <w:b/>
              </w:rPr>
              <w:t>Luke Powell 15 @ 7.13</w:t>
            </w:r>
          </w:p>
        </w:tc>
        <w:tc>
          <w:tcPr>
            <w:tcW w:w="2976" w:type="dxa"/>
          </w:tcPr>
          <w:p w14:paraId="4AA88033" w14:textId="77777777" w:rsidR="00F1585D" w:rsidRPr="00D62A9F" w:rsidRDefault="00F1585D" w:rsidP="004A1175">
            <w:pPr>
              <w:spacing w:after="10"/>
              <w:rPr>
                <w:b/>
              </w:rPr>
            </w:pPr>
            <w:proofErr w:type="spellStart"/>
            <w:r w:rsidRPr="00D62A9F">
              <w:rPr>
                <w:b/>
              </w:rPr>
              <w:t>Keishav</w:t>
            </w:r>
            <w:proofErr w:type="spellEnd"/>
            <w:r w:rsidRPr="00D62A9F">
              <w:rPr>
                <w:b/>
              </w:rPr>
              <w:t xml:space="preserve"> </w:t>
            </w:r>
            <w:proofErr w:type="spellStart"/>
            <w:r w:rsidRPr="00D62A9F">
              <w:rPr>
                <w:b/>
              </w:rPr>
              <w:t>Muralietharan</w:t>
            </w:r>
            <w:proofErr w:type="spellEnd"/>
          </w:p>
        </w:tc>
      </w:tr>
      <w:tr w:rsidR="00724D7B" w14:paraId="3B6AF4B5" w14:textId="77777777" w:rsidTr="00724D7B">
        <w:tc>
          <w:tcPr>
            <w:tcW w:w="2127" w:type="dxa"/>
          </w:tcPr>
          <w:p w14:paraId="03493417" w14:textId="77777777" w:rsidR="00724D7B" w:rsidRDefault="00724D7B" w:rsidP="004A1175">
            <w:pPr>
              <w:spacing w:after="10"/>
            </w:pPr>
          </w:p>
        </w:tc>
        <w:tc>
          <w:tcPr>
            <w:tcW w:w="2551" w:type="dxa"/>
          </w:tcPr>
          <w:p w14:paraId="2A5FFAEC" w14:textId="77777777" w:rsidR="00724D7B" w:rsidRPr="00D62A9F" w:rsidRDefault="00724D7B" w:rsidP="004A1175">
            <w:pPr>
              <w:spacing w:after="10"/>
              <w:rPr>
                <w:b/>
              </w:rPr>
            </w:pPr>
          </w:p>
        </w:tc>
        <w:tc>
          <w:tcPr>
            <w:tcW w:w="3119" w:type="dxa"/>
          </w:tcPr>
          <w:p w14:paraId="3F29FBCA" w14:textId="77777777" w:rsidR="00724D7B" w:rsidRPr="00D62A9F" w:rsidRDefault="00724D7B" w:rsidP="004A1175">
            <w:pPr>
              <w:spacing w:after="10"/>
              <w:rPr>
                <w:b/>
              </w:rPr>
            </w:pPr>
          </w:p>
        </w:tc>
        <w:tc>
          <w:tcPr>
            <w:tcW w:w="2976" w:type="dxa"/>
          </w:tcPr>
          <w:p w14:paraId="48AD4CDF" w14:textId="77777777" w:rsidR="00724D7B" w:rsidRPr="00D62A9F" w:rsidRDefault="00724D7B" w:rsidP="004A1175">
            <w:pPr>
              <w:spacing w:after="10"/>
              <w:rPr>
                <w:b/>
              </w:rPr>
            </w:pPr>
          </w:p>
        </w:tc>
      </w:tr>
      <w:tr w:rsidR="00F1585D" w14:paraId="3F54C5DB" w14:textId="77777777" w:rsidTr="00724D7B">
        <w:tc>
          <w:tcPr>
            <w:tcW w:w="2127" w:type="dxa"/>
          </w:tcPr>
          <w:p w14:paraId="113A9A99" w14:textId="77777777" w:rsidR="00F1585D" w:rsidRDefault="00F1585D" w:rsidP="004A1175">
            <w:pPr>
              <w:spacing w:after="10"/>
            </w:pPr>
            <w:r>
              <w:t>2</w:t>
            </w:r>
            <w:r w:rsidRPr="00F1585D">
              <w:rPr>
                <w:vertAlign w:val="superscript"/>
              </w:rPr>
              <w:t>nd</w:t>
            </w:r>
            <w:r>
              <w:t xml:space="preserve"> Grade - </w:t>
            </w:r>
            <w:r w:rsidR="0019553B">
              <w:t>Men’s</w:t>
            </w:r>
          </w:p>
        </w:tc>
        <w:tc>
          <w:tcPr>
            <w:tcW w:w="2551" w:type="dxa"/>
          </w:tcPr>
          <w:p w14:paraId="1049A711" w14:textId="77777777" w:rsidR="00F1585D" w:rsidRPr="00D62A9F" w:rsidRDefault="00F1585D" w:rsidP="004A1175">
            <w:pPr>
              <w:spacing w:after="10"/>
              <w:rPr>
                <w:rFonts w:ascii="Calibri" w:hAnsi="Calibri" w:cs="Calibri"/>
                <w:b/>
                <w:color w:val="000000"/>
              </w:rPr>
            </w:pPr>
            <w:r w:rsidRPr="00D62A9F">
              <w:rPr>
                <w:rFonts w:ascii="Calibri" w:hAnsi="Calibri" w:cs="Calibri"/>
                <w:b/>
                <w:color w:val="000000"/>
              </w:rPr>
              <w:t>Ben Whyte 238 @ 119</w:t>
            </w:r>
          </w:p>
          <w:p w14:paraId="749AF597" w14:textId="77777777" w:rsidR="00F1585D" w:rsidRPr="00D62A9F" w:rsidRDefault="00F1585D" w:rsidP="004A1175">
            <w:pPr>
              <w:spacing w:after="10"/>
              <w:rPr>
                <w:b/>
              </w:rPr>
            </w:pPr>
          </w:p>
        </w:tc>
        <w:tc>
          <w:tcPr>
            <w:tcW w:w="3119" w:type="dxa"/>
          </w:tcPr>
          <w:p w14:paraId="77CC8775" w14:textId="77777777" w:rsidR="00F1585D" w:rsidRPr="00D62A9F" w:rsidRDefault="00F1585D" w:rsidP="004A1175">
            <w:pPr>
              <w:spacing w:after="10"/>
              <w:rPr>
                <w:rFonts w:ascii="Calibri" w:hAnsi="Calibri" w:cs="Calibri"/>
                <w:b/>
                <w:color w:val="000000"/>
              </w:rPr>
            </w:pPr>
            <w:r w:rsidRPr="00D62A9F">
              <w:rPr>
                <w:rFonts w:ascii="Calibri" w:hAnsi="Calibri" w:cs="Calibri"/>
                <w:b/>
                <w:color w:val="000000"/>
              </w:rPr>
              <w:t>Edison Marshall 14 @ 19.78</w:t>
            </w:r>
          </w:p>
          <w:p w14:paraId="7C757907" w14:textId="77777777" w:rsidR="00F1585D" w:rsidRPr="00D62A9F" w:rsidRDefault="00F1585D" w:rsidP="004A1175">
            <w:pPr>
              <w:spacing w:after="10"/>
              <w:rPr>
                <w:b/>
              </w:rPr>
            </w:pPr>
          </w:p>
        </w:tc>
        <w:tc>
          <w:tcPr>
            <w:tcW w:w="2976" w:type="dxa"/>
          </w:tcPr>
          <w:p w14:paraId="41B1068A" w14:textId="77777777" w:rsidR="00F1585D" w:rsidRPr="00D62A9F" w:rsidRDefault="00F1585D" w:rsidP="004A1175">
            <w:pPr>
              <w:spacing w:after="10"/>
              <w:rPr>
                <w:b/>
              </w:rPr>
            </w:pPr>
            <w:r w:rsidRPr="00D62A9F">
              <w:rPr>
                <w:b/>
              </w:rPr>
              <w:t>S</w:t>
            </w:r>
            <w:bookmarkStart w:id="23" w:name="_GoBack"/>
            <w:bookmarkEnd w:id="23"/>
            <w:r w:rsidRPr="00D62A9F">
              <w:rPr>
                <w:b/>
              </w:rPr>
              <w:t>am Wightman</w:t>
            </w:r>
          </w:p>
        </w:tc>
      </w:tr>
      <w:tr w:rsidR="00F1585D" w14:paraId="368BE546" w14:textId="77777777" w:rsidTr="00724D7B">
        <w:tc>
          <w:tcPr>
            <w:tcW w:w="2127" w:type="dxa"/>
          </w:tcPr>
          <w:p w14:paraId="323747B7" w14:textId="77777777" w:rsidR="00F1585D" w:rsidRDefault="00F1585D" w:rsidP="004A1175">
            <w:pPr>
              <w:spacing w:after="10"/>
            </w:pPr>
            <w:r>
              <w:t>2</w:t>
            </w:r>
            <w:r w:rsidRPr="00F1585D">
              <w:rPr>
                <w:vertAlign w:val="superscript"/>
              </w:rPr>
              <w:t>nd</w:t>
            </w:r>
            <w:r>
              <w:t xml:space="preserve"> Grade - </w:t>
            </w:r>
            <w:r w:rsidR="0019553B">
              <w:t>Women’s</w:t>
            </w:r>
          </w:p>
        </w:tc>
        <w:tc>
          <w:tcPr>
            <w:tcW w:w="2551" w:type="dxa"/>
          </w:tcPr>
          <w:p w14:paraId="0DC6F334" w14:textId="77777777" w:rsidR="00D62A9F" w:rsidRPr="00D62A9F" w:rsidRDefault="00D62A9F" w:rsidP="004A1175">
            <w:pPr>
              <w:spacing w:after="10"/>
              <w:rPr>
                <w:rFonts w:ascii="Calibri" w:hAnsi="Calibri" w:cs="Calibri"/>
                <w:b/>
                <w:color w:val="000000"/>
              </w:rPr>
            </w:pPr>
            <w:r w:rsidRPr="00D62A9F">
              <w:rPr>
                <w:rFonts w:ascii="Calibri" w:hAnsi="Calibri" w:cs="Calibri"/>
                <w:b/>
                <w:color w:val="000000"/>
              </w:rPr>
              <w:t xml:space="preserve">Cherie Taylor 352 @ 44  </w:t>
            </w:r>
          </w:p>
          <w:p w14:paraId="246CBC74" w14:textId="77777777" w:rsidR="00F1585D" w:rsidRPr="00D62A9F" w:rsidRDefault="00F1585D" w:rsidP="004A1175">
            <w:pPr>
              <w:spacing w:after="10"/>
              <w:rPr>
                <w:b/>
              </w:rPr>
            </w:pPr>
          </w:p>
        </w:tc>
        <w:tc>
          <w:tcPr>
            <w:tcW w:w="3119" w:type="dxa"/>
          </w:tcPr>
          <w:p w14:paraId="7A866835" w14:textId="77777777" w:rsidR="00D62A9F" w:rsidRPr="00D62A9F" w:rsidRDefault="00D62A9F" w:rsidP="004A1175">
            <w:pPr>
              <w:spacing w:after="10"/>
              <w:rPr>
                <w:rFonts w:ascii="Calibri" w:hAnsi="Calibri" w:cs="Calibri"/>
                <w:b/>
                <w:color w:val="000000"/>
              </w:rPr>
            </w:pPr>
            <w:r w:rsidRPr="00D62A9F">
              <w:rPr>
                <w:rFonts w:ascii="Calibri" w:hAnsi="Calibri" w:cs="Calibri"/>
                <w:b/>
                <w:color w:val="000000"/>
              </w:rPr>
              <w:t>Chloe McGann 11 @ 18</w:t>
            </w:r>
          </w:p>
          <w:p w14:paraId="1158B0B1" w14:textId="77777777" w:rsidR="00F1585D" w:rsidRPr="00D62A9F" w:rsidRDefault="00F1585D" w:rsidP="004A1175">
            <w:pPr>
              <w:spacing w:after="10"/>
              <w:rPr>
                <w:b/>
              </w:rPr>
            </w:pPr>
          </w:p>
        </w:tc>
        <w:tc>
          <w:tcPr>
            <w:tcW w:w="2976" w:type="dxa"/>
          </w:tcPr>
          <w:p w14:paraId="127F3E76" w14:textId="77777777" w:rsidR="00F1585D" w:rsidRPr="00D62A9F" w:rsidRDefault="00D62A9F" w:rsidP="004A1175">
            <w:pPr>
              <w:spacing w:after="10"/>
              <w:rPr>
                <w:b/>
              </w:rPr>
            </w:pPr>
            <w:r w:rsidRPr="00D62A9F">
              <w:rPr>
                <w:b/>
              </w:rPr>
              <w:t>Carly Lea Olsen</w:t>
            </w:r>
          </w:p>
        </w:tc>
      </w:tr>
      <w:tr w:rsidR="00F1585D" w14:paraId="3E9AB2C7" w14:textId="77777777" w:rsidTr="00724D7B">
        <w:tc>
          <w:tcPr>
            <w:tcW w:w="2127" w:type="dxa"/>
          </w:tcPr>
          <w:p w14:paraId="2FE76EF2" w14:textId="77777777" w:rsidR="00F1585D" w:rsidRDefault="00F1585D" w:rsidP="004A1175">
            <w:pPr>
              <w:spacing w:after="10"/>
            </w:pPr>
            <w:r>
              <w:t>3</w:t>
            </w:r>
            <w:r w:rsidRPr="00F1585D">
              <w:rPr>
                <w:vertAlign w:val="superscript"/>
              </w:rPr>
              <w:t>rd</w:t>
            </w:r>
            <w:r>
              <w:t xml:space="preserve"> Grade</w:t>
            </w:r>
          </w:p>
        </w:tc>
        <w:tc>
          <w:tcPr>
            <w:tcW w:w="2551" w:type="dxa"/>
          </w:tcPr>
          <w:p w14:paraId="5C97FC73" w14:textId="77777777" w:rsidR="00D62A9F" w:rsidRPr="00D62A9F" w:rsidRDefault="00D62A9F" w:rsidP="004A1175">
            <w:pPr>
              <w:spacing w:after="10"/>
              <w:rPr>
                <w:rFonts w:ascii="Calibri" w:hAnsi="Calibri" w:cs="Calibri"/>
                <w:b/>
                <w:color w:val="000000"/>
              </w:rPr>
            </w:pPr>
            <w:r w:rsidRPr="00D62A9F">
              <w:rPr>
                <w:rFonts w:ascii="Calibri" w:hAnsi="Calibri" w:cs="Calibri"/>
                <w:b/>
                <w:color w:val="000000"/>
              </w:rPr>
              <w:t>Ryan Selmes 180 @ 36</w:t>
            </w:r>
          </w:p>
          <w:p w14:paraId="4DBCAD01" w14:textId="77777777" w:rsidR="00F1585D" w:rsidRPr="00D62A9F" w:rsidRDefault="00F1585D" w:rsidP="004A1175">
            <w:pPr>
              <w:spacing w:after="10"/>
              <w:rPr>
                <w:b/>
              </w:rPr>
            </w:pPr>
          </w:p>
        </w:tc>
        <w:tc>
          <w:tcPr>
            <w:tcW w:w="3119" w:type="dxa"/>
          </w:tcPr>
          <w:p w14:paraId="5A45E869" w14:textId="77777777" w:rsidR="00D62A9F" w:rsidRPr="00D62A9F" w:rsidRDefault="00D62A9F" w:rsidP="004A1175">
            <w:pPr>
              <w:spacing w:after="10"/>
              <w:rPr>
                <w:rFonts w:ascii="Calibri" w:hAnsi="Calibri" w:cs="Calibri"/>
                <w:b/>
                <w:color w:val="000000"/>
              </w:rPr>
            </w:pPr>
            <w:r w:rsidRPr="00D62A9F">
              <w:rPr>
                <w:rFonts w:ascii="Calibri" w:hAnsi="Calibri" w:cs="Calibri"/>
                <w:b/>
                <w:color w:val="000000"/>
              </w:rPr>
              <w:t xml:space="preserve">David </w:t>
            </w:r>
            <w:proofErr w:type="spellStart"/>
            <w:r w:rsidRPr="00D62A9F">
              <w:rPr>
                <w:rFonts w:ascii="Calibri" w:hAnsi="Calibri" w:cs="Calibri"/>
                <w:b/>
                <w:color w:val="000000"/>
              </w:rPr>
              <w:t>Kusetic</w:t>
            </w:r>
            <w:proofErr w:type="spellEnd"/>
            <w:r w:rsidRPr="00D62A9F">
              <w:rPr>
                <w:rFonts w:ascii="Calibri" w:hAnsi="Calibri" w:cs="Calibri"/>
                <w:b/>
                <w:color w:val="000000"/>
              </w:rPr>
              <w:t xml:space="preserve"> 13 @ 15.30</w:t>
            </w:r>
          </w:p>
          <w:p w14:paraId="46F1F74F" w14:textId="77777777" w:rsidR="00F1585D" w:rsidRPr="00D62A9F" w:rsidRDefault="00F1585D" w:rsidP="004A1175">
            <w:pPr>
              <w:spacing w:after="10"/>
              <w:rPr>
                <w:b/>
              </w:rPr>
            </w:pPr>
          </w:p>
        </w:tc>
        <w:tc>
          <w:tcPr>
            <w:tcW w:w="2976" w:type="dxa"/>
          </w:tcPr>
          <w:p w14:paraId="4BA97282" w14:textId="77777777" w:rsidR="00F1585D" w:rsidRPr="00D62A9F" w:rsidRDefault="00D62A9F" w:rsidP="004A1175">
            <w:pPr>
              <w:spacing w:after="10"/>
              <w:rPr>
                <w:b/>
              </w:rPr>
            </w:pPr>
            <w:r w:rsidRPr="00D62A9F">
              <w:rPr>
                <w:b/>
              </w:rPr>
              <w:t xml:space="preserve">Jack </w:t>
            </w:r>
            <w:proofErr w:type="spellStart"/>
            <w:r w:rsidRPr="00D62A9F">
              <w:rPr>
                <w:b/>
              </w:rPr>
              <w:t>Searl</w:t>
            </w:r>
            <w:proofErr w:type="spellEnd"/>
          </w:p>
        </w:tc>
      </w:tr>
      <w:tr w:rsidR="00F1585D" w14:paraId="690D5169" w14:textId="77777777" w:rsidTr="00724D7B">
        <w:tc>
          <w:tcPr>
            <w:tcW w:w="2127" w:type="dxa"/>
          </w:tcPr>
          <w:p w14:paraId="4FC9560E" w14:textId="77777777" w:rsidR="00F1585D" w:rsidRDefault="00F1585D" w:rsidP="004A1175">
            <w:pPr>
              <w:spacing w:after="10"/>
            </w:pPr>
            <w:r>
              <w:t>4</w:t>
            </w:r>
            <w:r w:rsidRPr="00F1585D">
              <w:rPr>
                <w:vertAlign w:val="superscript"/>
              </w:rPr>
              <w:t>th</w:t>
            </w:r>
            <w:r>
              <w:t xml:space="preserve"> Grade</w:t>
            </w:r>
          </w:p>
        </w:tc>
        <w:tc>
          <w:tcPr>
            <w:tcW w:w="2551" w:type="dxa"/>
          </w:tcPr>
          <w:p w14:paraId="79F74826" w14:textId="77777777" w:rsidR="00D62A9F" w:rsidRPr="00D62A9F" w:rsidRDefault="00D62A9F" w:rsidP="004A1175">
            <w:pPr>
              <w:spacing w:after="10"/>
              <w:rPr>
                <w:rFonts w:ascii="Calibri" w:hAnsi="Calibri" w:cs="Calibri"/>
                <w:b/>
                <w:color w:val="000000"/>
              </w:rPr>
            </w:pPr>
            <w:r w:rsidRPr="00D62A9F">
              <w:rPr>
                <w:rFonts w:ascii="Calibri" w:hAnsi="Calibri" w:cs="Calibri"/>
                <w:b/>
                <w:color w:val="000000"/>
              </w:rPr>
              <w:t>Alex Butler 229 @ 57.25</w:t>
            </w:r>
          </w:p>
          <w:p w14:paraId="1E97DDAE" w14:textId="77777777" w:rsidR="00F1585D" w:rsidRPr="00D62A9F" w:rsidRDefault="00F1585D" w:rsidP="004A1175">
            <w:pPr>
              <w:spacing w:after="10"/>
              <w:rPr>
                <w:b/>
              </w:rPr>
            </w:pPr>
          </w:p>
        </w:tc>
        <w:tc>
          <w:tcPr>
            <w:tcW w:w="3119" w:type="dxa"/>
          </w:tcPr>
          <w:p w14:paraId="43202A10" w14:textId="77777777" w:rsidR="00D62A9F" w:rsidRPr="00D62A9F" w:rsidRDefault="00D62A9F" w:rsidP="004A1175">
            <w:pPr>
              <w:spacing w:after="10"/>
              <w:rPr>
                <w:rFonts w:ascii="Calibri" w:hAnsi="Calibri" w:cs="Calibri"/>
                <w:b/>
                <w:color w:val="000000"/>
              </w:rPr>
            </w:pPr>
            <w:proofErr w:type="spellStart"/>
            <w:r w:rsidRPr="00D62A9F">
              <w:rPr>
                <w:rFonts w:ascii="Calibri" w:hAnsi="Calibri" w:cs="Calibri"/>
                <w:b/>
                <w:color w:val="000000"/>
              </w:rPr>
              <w:t>Avyukth</w:t>
            </w:r>
            <w:proofErr w:type="spellEnd"/>
            <w:r w:rsidRPr="00D62A9F">
              <w:rPr>
                <w:rFonts w:ascii="Calibri" w:hAnsi="Calibri" w:cs="Calibri"/>
                <w:b/>
                <w:color w:val="000000"/>
              </w:rPr>
              <w:t xml:space="preserve"> </w:t>
            </w:r>
            <w:proofErr w:type="spellStart"/>
            <w:r w:rsidRPr="00D62A9F">
              <w:rPr>
                <w:rFonts w:ascii="Calibri" w:hAnsi="Calibri" w:cs="Calibri"/>
                <w:b/>
                <w:color w:val="000000"/>
              </w:rPr>
              <w:t>Sudharsan</w:t>
            </w:r>
            <w:proofErr w:type="spellEnd"/>
            <w:r w:rsidRPr="00D62A9F">
              <w:rPr>
                <w:rFonts w:ascii="Calibri" w:hAnsi="Calibri" w:cs="Calibri"/>
                <w:b/>
                <w:color w:val="000000"/>
              </w:rPr>
              <w:t xml:space="preserve"> 17 @ 16.54</w:t>
            </w:r>
          </w:p>
          <w:p w14:paraId="43FA7716" w14:textId="77777777" w:rsidR="00F1585D" w:rsidRPr="00D62A9F" w:rsidRDefault="00F1585D" w:rsidP="004A1175">
            <w:pPr>
              <w:spacing w:after="10"/>
              <w:rPr>
                <w:b/>
              </w:rPr>
            </w:pPr>
          </w:p>
        </w:tc>
        <w:tc>
          <w:tcPr>
            <w:tcW w:w="2976" w:type="dxa"/>
          </w:tcPr>
          <w:p w14:paraId="7AB76792" w14:textId="77777777" w:rsidR="00F1585D" w:rsidRPr="00D62A9F" w:rsidRDefault="00D62A9F" w:rsidP="004A1175">
            <w:pPr>
              <w:spacing w:after="10"/>
              <w:rPr>
                <w:b/>
              </w:rPr>
            </w:pPr>
            <w:r w:rsidRPr="00D62A9F">
              <w:rPr>
                <w:b/>
              </w:rPr>
              <w:t>Basant Bhatt</w:t>
            </w:r>
          </w:p>
        </w:tc>
      </w:tr>
      <w:tr w:rsidR="00F1585D" w14:paraId="5E147C76" w14:textId="77777777" w:rsidTr="00724D7B">
        <w:tc>
          <w:tcPr>
            <w:tcW w:w="2127" w:type="dxa"/>
          </w:tcPr>
          <w:p w14:paraId="3EF90F46" w14:textId="77777777" w:rsidR="00F1585D" w:rsidRDefault="00F1585D" w:rsidP="004A1175">
            <w:pPr>
              <w:spacing w:after="10"/>
            </w:pPr>
            <w:r>
              <w:t>5</w:t>
            </w:r>
            <w:r w:rsidRPr="00F1585D">
              <w:rPr>
                <w:vertAlign w:val="superscript"/>
              </w:rPr>
              <w:t>th</w:t>
            </w:r>
            <w:r>
              <w:t xml:space="preserve"> Grade</w:t>
            </w:r>
          </w:p>
        </w:tc>
        <w:tc>
          <w:tcPr>
            <w:tcW w:w="2551" w:type="dxa"/>
          </w:tcPr>
          <w:p w14:paraId="73CBBA02" w14:textId="77777777" w:rsidR="00D62A9F" w:rsidRPr="00D62A9F" w:rsidRDefault="00D62A9F" w:rsidP="004A1175">
            <w:pPr>
              <w:spacing w:after="10"/>
              <w:rPr>
                <w:rFonts w:ascii="Calibri" w:hAnsi="Calibri" w:cs="Calibri"/>
                <w:b/>
                <w:color w:val="000000"/>
              </w:rPr>
            </w:pPr>
            <w:r w:rsidRPr="00D62A9F">
              <w:rPr>
                <w:rFonts w:ascii="Calibri" w:hAnsi="Calibri" w:cs="Calibri"/>
                <w:b/>
                <w:color w:val="000000"/>
              </w:rPr>
              <w:t xml:space="preserve">Puneet </w:t>
            </w:r>
            <w:proofErr w:type="spellStart"/>
            <w:r w:rsidRPr="00D62A9F">
              <w:rPr>
                <w:rFonts w:ascii="Calibri" w:hAnsi="Calibri" w:cs="Calibri"/>
                <w:b/>
                <w:color w:val="000000"/>
              </w:rPr>
              <w:t>Rikhi</w:t>
            </w:r>
            <w:proofErr w:type="spellEnd"/>
            <w:r w:rsidRPr="00D62A9F">
              <w:rPr>
                <w:rFonts w:ascii="Calibri" w:hAnsi="Calibri" w:cs="Calibri"/>
                <w:b/>
                <w:color w:val="000000"/>
              </w:rPr>
              <w:t xml:space="preserve"> 119 @ 23.8</w:t>
            </w:r>
          </w:p>
          <w:p w14:paraId="69ABC6CD" w14:textId="77777777" w:rsidR="00F1585D" w:rsidRPr="00D62A9F" w:rsidRDefault="00F1585D" w:rsidP="004A1175">
            <w:pPr>
              <w:spacing w:after="10"/>
              <w:rPr>
                <w:b/>
              </w:rPr>
            </w:pPr>
          </w:p>
        </w:tc>
        <w:tc>
          <w:tcPr>
            <w:tcW w:w="3119" w:type="dxa"/>
          </w:tcPr>
          <w:p w14:paraId="7DF68BD9" w14:textId="77777777" w:rsidR="00D62A9F" w:rsidRPr="00D62A9F" w:rsidRDefault="00D62A9F" w:rsidP="004A1175">
            <w:pPr>
              <w:spacing w:after="10"/>
              <w:rPr>
                <w:rFonts w:ascii="Calibri" w:hAnsi="Calibri" w:cs="Calibri"/>
                <w:b/>
                <w:color w:val="000000"/>
              </w:rPr>
            </w:pPr>
            <w:r w:rsidRPr="00D62A9F">
              <w:rPr>
                <w:rFonts w:ascii="Calibri" w:hAnsi="Calibri" w:cs="Calibri"/>
                <w:b/>
                <w:color w:val="000000"/>
              </w:rPr>
              <w:t>Jibran Habib 16 @ 9.3</w:t>
            </w:r>
          </w:p>
          <w:p w14:paraId="765FFAD1" w14:textId="77777777" w:rsidR="00F1585D" w:rsidRPr="00D62A9F" w:rsidRDefault="00F1585D" w:rsidP="004A1175">
            <w:pPr>
              <w:spacing w:after="10"/>
              <w:rPr>
                <w:b/>
              </w:rPr>
            </w:pPr>
          </w:p>
        </w:tc>
        <w:tc>
          <w:tcPr>
            <w:tcW w:w="2976" w:type="dxa"/>
          </w:tcPr>
          <w:p w14:paraId="5B260ED9" w14:textId="77777777" w:rsidR="00F1585D" w:rsidRPr="00D62A9F" w:rsidRDefault="00D62A9F" w:rsidP="004A1175">
            <w:pPr>
              <w:spacing w:after="10"/>
              <w:rPr>
                <w:b/>
              </w:rPr>
            </w:pPr>
            <w:proofErr w:type="spellStart"/>
            <w:r w:rsidRPr="00D62A9F">
              <w:rPr>
                <w:b/>
              </w:rPr>
              <w:t>Aminda</w:t>
            </w:r>
            <w:proofErr w:type="spellEnd"/>
            <w:r w:rsidRPr="00D62A9F">
              <w:rPr>
                <w:b/>
              </w:rPr>
              <w:t xml:space="preserve"> </w:t>
            </w:r>
            <w:proofErr w:type="spellStart"/>
            <w:r w:rsidRPr="00D62A9F">
              <w:rPr>
                <w:b/>
              </w:rPr>
              <w:t>Weerasoriya</w:t>
            </w:r>
            <w:proofErr w:type="spellEnd"/>
          </w:p>
        </w:tc>
      </w:tr>
    </w:tbl>
    <w:p w14:paraId="52F7AEB5" w14:textId="77777777" w:rsidR="00D62A9F" w:rsidRPr="00ED3FFA" w:rsidRDefault="00D62A9F" w:rsidP="000E4470">
      <w:pPr>
        <w:pStyle w:val="Heading2"/>
      </w:pPr>
      <w:bookmarkStart w:id="24" w:name="_Toc113273290"/>
      <w:bookmarkStart w:id="25" w:name="_Toc113354299"/>
      <w:r w:rsidRPr="00ED3FFA">
        <w:t>Centurions</w:t>
      </w:r>
      <w:bookmarkEnd w:id="24"/>
      <w:bookmarkEnd w:id="25"/>
    </w:p>
    <w:p w14:paraId="02F6288E" w14:textId="77777777" w:rsidR="00D62A9F" w:rsidRDefault="00D62A9F" w:rsidP="00525A38">
      <w:r w:rsidRPr="00D62A9F">
        <w:rPr>
          <w:b/>
        </w:rPr>
        <w:t>Ben Whyte</w:t>
      </w:r>
      <w:r>
        <w:t xml:space="preserve"> 133* vs Norths (2</w:t>
      </w:r>
      <w:r w:rsidRPr="00D62A9F">
        <w:rPr>
          <w:vertAlign w:val="superscript"/>
        </w:rPr>
        <w:t>nd</w:t>
      </w:r>
      <w:r>
        <w:t xml:space="preserve"> Grade)</w:t>
      </w:r>
    </w:p>
    <w:p w14:paraId="387E780C" w14:textId="77777777" w:rsidR="00D62A9F" w:rsidRDefault="00D62A9F" w:rsidP="00525A38">
      <w:r w:rsidRPr="00D62A9F">
        <w:rPr>
          <w:b/>
        </w:rPr>
        <w:t>Alex Butler</w:t>
      </w:r>
      <w:r>
        <w:t xml:space="preserve"> 102 vs Ginninderra (4</w:t>
      </w:r>
      <w:r w:rsidRPr="00D62A9F">
        <w:rPr>
          <w:vertAlign w:val="superscript"/>
        </w:rPr>
        <w:t>th</w:t>
      </w:r>
      <w:r>
        <w:t xml:space="preserve"> Grade)</w:t>
      </w:r>
    </w:p>
    <w:p w14:paraId="66D0417F" w14:textId="77777777" w:rsidR="00D62A9F" w:rsidRPr="00ED3FFA" w:rsidRDefault="00D62A9F" w:rsidP="00A22114">
      <w:pPr>
        <w:pStyle w:val="Heading2"/>
      </w:pPr>
      <w:bookmarkStart w:id="26" w:name="_Toc113273291"/>
      <w:bookmarkStart w:id="27" w:name="_Toc113354300"/>
      <w:r w:rsidRPr="00ED3FFA">
        <w:t>5 Wicket Innings</w:t>
      </w:r>
      <w:bookmarkEnd w:id="26"/>
      <w:bookmarkEnd w:id="27"/>
    </w:p>
    <w:p w14:paraId="5E6D8D83" w14:textId="77777777" w:rsidR="00D62A9F" w:rsidRDefault="00D62A9F" w:rsidP="00525A38">
      <w:r w:rsidRPr="00D62A9F">
        <w:rPr>
          <w:b/>
        </w:rPr>
        <w:t>Luke Powell</w:t>
      </w:r>
      <w:r>
        <w:t xml:space="preserve"> 5/20 vs Norths (1</w:t>
      </w:r>
      <w:r w:rsidRPr="00D62A9F">
        <w:rPr>
          <w:vertAlign w:val="superscript"/>
        </w:rPr>
        <w:t>st</w:t>
      </w:r>
      <w:r>
        <w:t xml:space="preserve"> Grade)</w:t>
      </w:r>
    </w:p>
    <w:p w14:paraId="2BDAB568" w14:textId="77777777" w:rsidR="00D62A9F" w:rsidRDefault="00D62A9F" w:rsidP="00525A38">
      <w:r w:rsidRPr="00D62A9F">
        <w:rPr>
          <w:b/>
        </w:rPr>
        <w:t>Daniel Madden</w:t>
      </w:r>
      <w:r>
        <w:t xml:space="preserve"> 5/14 vs Weston Creek Red (5</w:t>
      </w:r>
      <w:r w:rsidRPr="00D62A9F">
        <w:rPr>
          <w:vertAlign w:val="superscript"/>
        </w:rPr>
        <w:t>th</w:t>
      </w:r>
      <w:r>
        <w:t xml:space="preserve"> Grade)</w:t>
      </w:r>
    </w:p>
    <w:p w14:paraId="006E0FF5" w14:textId="77777777" w:rsidR="00D62A9F" w:rsidRDefault="00D62A9F" w:rsidP="00525A38">
      <w:proofErr w:type="spellStart"/>
      <w:r w:rsidRPr="00D62A9F">
        <w:rPr>
          <w:b/>
        </w:rPr>
        <w:t>Vishwesh</w:t>
      </w:r>
      <w:proofErr w:type="spellEnd"/>
      <w:r w:rsidRPr="00D62A9F">
        <w:rPr>
          <w:b/>
        </w:rPr>
        <w:t xml:space="preserve"> Suman</w:t>
      </w:r>
      <w:r>
        <w:t xml:space="preserve"> 6/13 vs Queanbeyan (2</w:t>
      </w:r>
      <w:r w:rsidRPr="00D62A9F">
        <w:rPr>
          <w:vertAlign w:val="superscript"/>
        </w:rPr>
        <w:t>nd</w:t>
      </w:r>
      <w:r>
        <w:t xml:space="preserve"> Grade)</w:t>
      </w:r>
    </w:p>
    <w:p w14:paraId="1966CDD3" w14:textId="77777777" w:rsidR="009B706A" w:rsidRDefault="00D62A9F" w:rsidP="00525A38">
      <w:r w:rsidRPr="00D62A9F">
        <w:rPr>
          <w:b/>
        </w:rPr>
        <w:t>Basant Bhatt</w:t>
      </w:r>
      <w:r>
        <w:t xml:space="preserve"> 5/16 vs Eastlake (4</w:t>
      </w:r>
      <w:r w:rsidRPr="00D62A9F">
        <w:rPr>
          <w:vertAlign w:val="superscript"/>
        </w:rPr>
        <w:t>th</w:t>
      </w:r>
      <w:r>
        <w:t xml:space="preserve"> Grade)</w:t>
      </w:r>
      <w:r w:rsidR="00724D7B">
        <w:br/>
      </w:r>
      <w:r w:rsidR="000E4470">
        <w:br/>
      </w:r>
      <w:r w:rsidR="009B706A">
        <w:t xml:space="preserve">Further season statistics are available via </w:t>
      </w:r>
      <w:proofErr w:type="spellStart"/>
      <w:r w:rsidR="009B706A">
        <w:t>mycricket</w:t>
      </w:r>
      <w:proofErr w:type="spellEnd"/>
      <w:r w:rsidR="009B706A">
        <w:t xml:space="preserve">: </w:t>
      </w:r>
      <w:r w:rsidR="009B706A" w:rsidRPr="009B706A">
        <w:rPr>
          <w:b/>
        </w:rPr>
        <w:t>http://mycricket.cricket.com.au/common/pages/public/rv/cricket/battingav.aspx?id=CBA&amp;save=0&amp;entityid=3338</w:t>
      </w:r>
    </w:p>
    <w:p w14:paraId="17F2C463" w14:textId="77777777" w:rsidR="008D7038" w:rsidRPr="00ED3FFA" w:rsidRDefault="00525A38" w:rsidP="000E4470">
      <w:pPr>
        <w:pStyle w:val="Heading1"/>
        <w:rPr>
          <w:b/>
        </w:rPr>
      </w:pPr>
      <w:bookmarkStart w:id="28" w:name="_Toc113273292"/>
      <w:bookmarkStart w:id="29" w:name="_Toc113354301"/>
      <w:r w:rsidRPr="00ED3FFA">
        <w:rPr>
          <w:b/>
        </w:rPr>
        <w:lastRenderedPageBreak/>
        <w:t>Captains Reports</w:t>
      </w:r>
      <w:bookmarkEnd w:id="28"/>
      <w:bookmarkEnd w:id="29"/>
      <w:r w:rsidR="00D234DA" w:rsidRPr="00ED3FFA">
        <w:rPr>
          <w:b/>
        </w:rPr>
        <w:br/>
      </w:r>
    </w:p>
    <w:p w14:paraId="5764D9CD" w14:textId="77777777" w:rsidR="00D62A9F" w:rsidRPr="00ED3FFA" w:rsidRDefault="00D62A9F" w:rsidP="000E4470">
      <w:pPr>
        <w:pStyle w:val="Heading2"/>
      </w:pPr>
      <w:bookmarkStart w:id="30" w:name="_Toc113273293"/>
      <w:bookmarkStart w:id="31" w:name="_Toc113354302"/>
      <w:r w:rsidRPr="00ED3FFA">
        <w:t>1</w:t>
      </w:r>
      <w:r w:rsidRPr="00ED3FFA">
        <w:rPr>
          <w:vertAlign w:val="superscript"/>
        </w:rPr>
        <w:t>st</w:t>
      </w:r>
      <w:r w:rsidRPr="00ED3FFA">
        <w:t xml:space="preserve"> Grade – Scott </w:t>
      </w:r>
      <w:proofErr w:type="spellStart"/>
      <w:r w:rsidRPr="00ED3FFA">
        <w:t>Murn</w:t>
      </w:r>
      <w:bookmarkEnd w:id="30"/>
      <w:bookmarkEnd w:id="31"/>
      <w:proofErr w:type="spellEnd"/>
      <w:r w:rsidRPr="00ED3FFA">
        <w:rPr>
          <w:rFonts w:ascii="Calibri" w:eastAsia="Times New Roman" w:hAnsi="Calibri" w:cs="Calibri"/>
          <w:sz w:val="20"/>
          <w:szCs w:val="20"/>
          <w:lang w:eastAsia="en-AU"/>
        </w:rPr>
        <w:t> </w:t>
      </w:r>
    </w:p>
    <w:p w14:paraId="530468C6" w14:textId="77777777" w:rsidR="00D62A9F" w:rsidRPr="00D62A9F" w:rsidRDefault="00D62A9F" w:rsidP="00D62A9F">
      <w:pPr>
        <w:spacing w:after="0" w:line="240" w:lineRule="auto"/>
        <w:rPr>
          <w:rFonts w:eastAsia="Times New Roman" w:cstheme="minorHAnsi"/>
          <w:lang w:eastAsia="en-AU"/>
        </w:rPr>
      </w:pPr>
      <w:r w:rsidRPr="00D62A9F">
        <w:rPr>
          <w:rFonts w:eastAsia="Times New Roman" w:cstheme="minorHAnsi"/>
          <w:lang w:eastAsia="en-AU"/>
        </w:rPr>
        <w:t>Season 2021/22 marked the beginning of a new era at Wests. No fewer than six club stalwarts hung up their boots, paving the way for a new generation of Wests first grade cricketers to make their mark.</w:t>
      </w:r>
    </w:p>
    <w:p w14:paraId="6B34473F" w14:textId="77777777" w:rsidR="00D62A9F" w:rsidRPr="00D62A9F" w:rsidRDefault="00D62A9F" w:rsidP="00D62A9F">
      <w:pPr>
        <w:spacing w:after="0" w:line="240" w:lineRule="auto"/>
        <w:rPr>
          <w:rFonts w:eastAsia="Times New Roman" w:cstheme="minorHAnsi"/>
          <w:lang w:eastAsia="en-AU"/>
        </w:rPr>
      </w:pPr>
      <w:r w:rsidRPr="00D62A9F">
        <w:rPr>
          <w:rFonts w:eastAsia="Times New Roman" w:cstheme="minorHAnsi"/>
          <w:lang w:eastAsia="en-AU"/>
        </w:rPr>
        <w:t> </w:t>
      </w:r>
    </w:p>
    <w:p w14:paraId="4F9E3B7D" w14:textId="77777777" w:rsidR="00D62A9F" w:rsidRPr="00D62A9F" w:rsidRDefault="00D62A9F" w:rsidP="00D62A9F">
      <w:pPr>
        <w:spacing w:after="0" w:line="240" w:lineRule="auto"/>
        <w:rPr>
          <w:rFonts w:eastAsia="Times New Roman" w:cstheme="minorHAnsi"/>
          <w:lang w:eastAsia="en-AU"/>
        </w:rPr>
      </w:pPr>
      <w:r w:rsidRPr="00D62A9F">
        <w:rPr>
          <w:rFonts w:eastAsia="Times New Roman" w:cstheme="minorHAnsi"/>
          <w:lang w:eastAsia="en-AU"/>
        </w:rPr>
        <w:t>It was always going to be a challenging season as the team sought to fill knowledge and experience gaps from the season before, made even harder by the effects of COVID and weather. Several disappointing performances in the white ball competitions revealed core areas for improvement, particularly with the bat. However, it was impressive to see the team bounce back strongly in the red ball competition.</w:t>
      </w:r>
    </w:p>
    <w:p w14:paraId="045D1124" w14:textId="77777777" w:rsidR="00D62A9F" w:rsidRPr="00D62A9F" w:rsidRDefault="00D62A9F" w:rsidP="00D62A9F">
      <w:pPr>
        <w:spacing w:after="0" w:line="240" w:lineRule="auto"/>
        <w:rPr>
          <w:rFonts w:eastAsia="Times New Roman" w:cstheme="minorHAnsi"/>
          <w:lang w:eastAsia="en-AU"/>
        </w:rPr>
      </w:pPr>
      <w:r w:rsidRPr="00D62A9F">
        <w:rPr>
          <w:rFonts w:eastAsia="Times New Roman" w:cstheme="minorHAnsi"/>
          <w:lang w:eastAsia="en-AU"/>
        </w:rPr>
        <w:t> </w:t>
      </w:r>
    </w:p>
    <w:p w14:paraId="016746AF" w14:textId="77777777" w:rsidR="00D62A9F" w:rsidRPr="00D62A9F" w:rsidRDefault="00D62A9F" w:rsidP="00D62A9F">
      <w:pPr>
        <w:spacing w:after="0" w:line="240" w:lineRule="auto"/>
        <w:rPr>
          <w:rFonts w:eastAsia="Times New Roman" w:cstheme="minorHAnsi"/>
          <w:lang w:eastAsia="en-AU"/>
        </w:rPr>
      </w:pPr>
      <w:r w:rsidRPr="00D62A9F">
        <w:rPr>
          <w:rFonts w:eastAsia="Times New Roman" w:cstheme="minorHAnsi"/>
          <w:lang w:eastAsia="en-AU"/>
        </w:rPr>
        <w:t>Learning from experiences earlier in the season, first grade finished 3rd in the red ball competition before going down in a hard</w:t>
      </w:r>
      <w:r>
        <w:rPr>
          <w:rFonts w:eastAsia="Times New Roman" w:cstheme="minorHAnsi"/>
          <w:lang w:eastAsia="en-AU"/>
        </w:rPr>
        <w:t>-</w:t>
      </w:r>
      <w:r w:rsidRPr="00D62A9F">
        <w:rPr>
          <w:rFonts w:eastAsia="Times New Roman" w:cstheme="minorHAnsi"/>
          <w:lang w:eastAsia="en-AU"/>
        </w:rPr>
        <w:t>fought semi-final to the eventual winners Tuggeranong. The team reached the semi-finals on the back of a convincing win against North Canberra and thrilling, close victories against Ginninderra and ANU.</w:t>
      </w:r>
    </w:p>
    <w:p w14:paraId="720F4851" w14:textId="77777777" w:rsidR="00D62A9F" w:rsidRPr="00D62A9F" w:rsidRDefault="00D62A9F" w:rsidP="00D62A9F">
      <w:pPr>
        <w:spacing w:after="0" w:line="240" w:lineRule="auto"/>
        <w:rPr>
          <w:rFonts w:eastAsia="Times New Roman" w:cstheme="minorHAnsi"/>
          <w:lang w:eastAsia="en-AU"/>
        </w:rPr>
      </w:pPr>
      <w:r w:rsidRPr="00D62A9F">
        <w:rPr>
          <w:rFonts w:eastAsia="Times New Roman" w:cstheme="minorHAnsi"/>
          <w:lang w:eastAsia="en-AU"/>
        </w:rPr>
        <w:t> </w:t>
      </w:r>
    </w:p>
    <w:p w14:paraId="4F5633BA" w14:textId="77777777" w:rsidR="00D62A9F" w:rsidRPr="00D62A9F" w:rsidRDefault="00D62A9F" w:rsidP="00D62A9F">
      <w:pPr>
        <w:spacing w:after="0" w:line="240" w:lineRule="auto"/>
        <w:rPr>
          <w:rFonts w:eastAsia="Times New Roman" w:cstheme="minorHAnsi"/>
          <w:lang w:eastAsia="en-AU"/>
        </w:rPr>
      </w:pPr>
      <w:r w:rsidRPr="00D62A9F">
        <w:rPr>
          <w:rFonts w:eastAsia="Times New Roman" w:cstheme="minorHAnsi"/>
          <w:lang w:eastAsia="en-AU"/>
        </w:rPr>
        <w:t>There was a lot to be proud of with the progress the team made throughout the season. As a fresh team, we gained momentum as the season went on. The positive attitude, resilience and willingness to learn as showed by all players was encouraging to see. So too were the team's results in the red ball competition, which should give individuals and the team collectively confidence that we can continue to grow, compete and be successful in all three formats next season.</w:t>
      </w:r>
    </w:p>
    <w:p w14:paraId="390B45F4" w14:textId="77777777" w:rsidR="00D62A9F" w:rsidRPr="00D62A9F" w:rsidRDefault="00D62A9F" w:rsidP="00D62A9F">
      <w:pPr>
        <w:spacing w:after="0" w:line="240" w:lineRule="auto"/>
        <w:rPr>
          <w:rFonts w:eastAsia="Times New Roman" w:cstheme="minorHAnsi"/>
          <w:lang w:eastAsia="en-AU"/>
        </w:rPr>
      </w:pPr>
      <w:r w:rsidRPr="00D62A9F">
        <w:rPr>
          <w:rFonts w:eastAsia="Times New Roman" w:cstheme="minorHAnsi"/>
          <w:lang w:eastAsia="en-AU"/>
        </w:rPr>
        <w:t> </w:t>
      </w:r>
    </w:p>
    <w:p w14:paraId="00878440" w14:textId="77777777" w:rsidR="00D62A9F" w:rsidRPr="00D62A9F" w:rsidRDefault="00D62A9F" w:rsidP="00D62A9F">
      <w:pPr>
        <w:spacing w:after="0" w:line="240" w:lineRule="auto"/>
        <w:rPr>
          <w:rFonts w:eastAsia="Times New Roman" w:cstheme="minorHAnsi"/>
          <w:lang w:eastAsia="en-AU"/>
        </w:rPr>
      </w:pPr>
      <w:r w:rsidRPr="00D62A9F">
        <w:rPr>
          <w:rFonts w:eastAsia="Times New Roman" w:cstheme="minorHAnsi"/>
          <w:lang w:eastAsia="en-AU"/>
        </w:rPr>
        <w:t>Team highlights for the season included:</w:t>
      </w:r>
    </w:p>
    <w:p w14:paraId="69E94039" w14:textId="77777777" w:rsidR="00D62A9F" w:rsidRPr="00D62A9F" w:rsidRDefault="00D62A9F" w:rsidP="008425AB">
      <w:pPr>
        <w:numPr>
          <w:ilvl w:val="0"/>
          <w:numId w:val="1"/>
        </w:numPr>
        <w:spacing w:before="100" w:beforeAutospacing="1" w:after="120" w:line="240" w:lineRule="auto"/>
        <w:rPr>
          <w:rFonts w:eastAsia="Times New Roman" w:cstheme="minorHAnsi"/>
          <w:lang w:eastAsia="en-AU"/>
        </w:rPr>
      </w:pPr>
      <w:r w:rsidRPr="00D62A9F">
        <w:rPr>
          <w:rFonts w:eastAsia="Times New Roman" w:cstheme="minorHAnsi"/>
          <w:lang w:eastAsia="en-AU"/>
        </w:rPr>
        <w:t>Reaching the semi-finals in the red ball competition</w:t>
      </w:r>
    </w:p>
    <w:p w14:paraId="3451B4A8" w14:textId="77777777" w:rsidR="00D62A9F" w:rsidRPr="00D62A9F" w:rsidRDefault="00D62A9F" w:rsidP="008425AB">
      <w:pPr>
        <w:numPr>
          <w:ilvl w:val="0"/>
          <w:numId w:val="1"/>
        </w:numPr>
        <w:spacing w:before="100" w:beforeAutospacing="1" w:after="120" w:line="240" w:lineRule="auto"/>
        <w:rPr>
          <w:rFonts w:eastAsia="Times New Roman" w:cstheme="minorHAnsi"/>
          <w:lang w:eastAsia="en-AU"/>
        </w:rPr>
      </w:pPr>
      <w:r w:rsidRPr="00D62A9F">
        <w:rPr>
          <w:rFonts w:eastAsia="Times New Roman" w:cstheme="minorHAnsi"/>
          <w:lang w:eastAsia="en-AU"/>
        </w:rPr>
        <w:t>Close wins against Ginninderra and ANU in the red ball competition, and against Weston Creek in the T20 competition</w:t>
      </w:r>
    </w:p>
    <w:p w14:paraId="3D8C7031" w14:textId="77777777" w:rsidR="00D62A9F" w:rsidRPr="00D62A9F" w:rsidRDefault="00D62A9F" w:rsidP="008425AB">
      <w:pPr>
        <w:numPr>
          <w:ilvl w:val="0"/>
          <w:numId w:val="1"/>
        </w:numPr>
        <w:spacing w:before="100" w:beforeAutospacing="1" w:after="120" w:line="240" w:lineRule="auto"/>
        <w:rPr>
          <w:rFonts w:eastAsia="Times New Roman" w:cstheme="minorHAnsi"/>
          <w:lang w:eastAsia="en-AU"/>
        </w:rPr>
      </w:pPr>
      <w:r w:rsidRPr="00D62A9F">
        <w:rPr>
          <w:rFonts w:eastAsia="Times New Roman" w:cstheme="minorHAnsi"/>
          <w:lang w:eastAsia="en-AU"/>
        </w:rPr>
        <w:t>Several strong wins against North Canberra</w:t>
      </w:r>
    </w:p>
    <w:p w14:paraId="4FB8D580" w14:textId="77777777" w:rsidR="00D62A9F" w:rsidRPr="00D62A9F" w:rsidRDefault="00D62A9F" w:rsidP="008425AB">
      <w:pPr>
        <w:numPr>
          <w:ilvl w:val="0"/>
          <w:numId w:val="1"/>
        </w:numPr>
        <w:spacing w:before="100" w:beforeAutospacing="1" w:after="120" w:line="240" w:lineRule="auto"/>
        <w:rPr>
          <w:rFonts w:eastAsia="Times New Roman" w:cstheme="minorHAnsi"/>
          <w:lang w:eastAsia="en-AU"/>
        </w:rPr>
      </w:pPr>
      <w:r w:rsidRPr="00D62A9F">
        <w:rPr>
          <w:rFonts w:eastAsia="Times New Roman" w:cstheme="minorHAnsi"/>
          <w:lang w:eastAsia="en-AU"/>
        </w:rPr>
        <w:t xml:space="preserve">Match winning partnerships involving Jordan Smith, Jordan Willoughby, </w:t>
      </w:r>
      <w:proofErr w:type="spellStart"/>
      <w:r w:rsidRPr="00D62A9F">
        <w:rPr>
          <w:rFonts w:eastAsia="Times New Roman" w:cstheme="minorHAnsi"/>
          <w:lang w:eastAsia="en-AU"/>
        </w:rPr>
        <w:t>Keishav</w:t>
      </w:r>
      <w:proofErr w:type="spellEnd"/>
      <w:r w:rsidRPr="00D62A9F">
        <w:rPr>
          <w:rFonts w:eastAsia="Times New Roman" w:cstheme="minorHAnsi"/>
          <w:lang w:eastAsia="en-AU"/>
        </w:rPr>
        <w:t xml:space="preserve"> </w:t>
      </w:r>
      <w:proofErr w:type="spellStart"/>
      <w:r w:rsidRPr="00D62A9F">
        <w:rPr>
          <w:rFonts w:eastAsia="Times New Roman" w:cstheme="minorHAnsi"/>
          <w:lang w:eastAsia="en-AU"/>
        </w:rPr>
        <w:t>Muralietharan</w:t>
      </w:r>
      <w:proofErr w:type="spellEnd"/>
      <w:r w:rsidRPr="00D62A9F">
        <w:rPr>
          <w:rFonts w:eastAsia="Times New Roman" w:cstheme="minorHAnsi"/>
          <w:lang w:eastAsia="en-AU"/>
        </w:rPr>
        <w:t xml:space="preserve">, Pete McKell and Scott </w:t>
      </w:r>
      <w:proofErr w:type="spellStart"/>
      <w:r w:rsidRPr="00D62A9F">
        <w:rPr>
          <w:rFonts w:eastAsia="Times New Roman" w:cstheme="minorHAnsi"/>
          <w:lang w:eastAsia="en-AU"/>
        </w:rPr>
        <w:t>Murn</w:t>
      </w:r>
      <w:proofErr w:type="spellEnd"/>
    </w:p>
    <w:p w14:paraId="00E37734" w14:textId="77777777" w:rsidR="00D62A9F" w:rsidRPr="00D62A9F" w:rsidRDefault="00D62A9F" w:rsidP="00D62A9F">
      <w:pPr>
        <w:spacing w:after="0" w:line="240" w:lineRule="auto"/>
        <w:rPr>
          <w:rFonts w:eastAsia="Times New Roman" w:cstheme="minorHAnsi"/>
          <w:lang w:eastAsia="en-AU"/>
        </w:rPr>
      </w:pPr>
      <w:r w:rsidRPr="00D62A9F">
        <w:rPr>
          <w:rFonts w:eastAsia="Times New Roman" w:cstheme="minorHAnsi"/>
          <w:lang w:eastAsia="en-AU"/>
        </w:rPr>
        <w:t> Individual highlights for the season included:</w:t>
      </w:r>
    </w:p>
    <w:p w14:paraId="3160C85A" w14:textId="77777777" w:rsidR="00D62A9F" w:rsidRPr="00D62A9F" w:rsidRDefault="00D62A9F" w:rsidP="008425AB">
      <w:pPr>
        <w:numPr>
          <w:ilvl w:val="0"/>
          <w:numId w:val="2"/>
        </w:numPr>
        <w:spacing w:before="100" w:beforeAutospacing="1" w:after="120" w:line="240" w:lineRule="auto"/>
        <w:rPr>
          <w:rFonts w:eastAsia="Times New Roman" w:cstheme="minorHAnsi"/>
          <w:lang w:eastAsia="en-AU"/>
        </w:rPr>
      </w:pPr>
      <w:r w:rsidRPr="00D62A9F">
        <w:rPr>
          <w:rFonts w:eastAsia="Times New Roman" w:cstheme="minorHAnsi"/>
          <w:lang w:eastAsia="en-AU"/>
        </w:rPr>
        <w:t xml:space="preserve">First grade debuts for Ben Whyte, Connor Brown, Ky Bryant, Jordan Willoughby, Brayden Jones and </w:t>
      </w:r>
      <w:proofErr w:type="spellStart"/>
      <w:r w:rsidRPr="00D62A9F">
        <w:rPr>
          <w:rFonts w:eastAsia="Times New Roman" w:cstheme="minorHAnsi"/>
          <w:lang w:eastAsia="en-AU"/>
        </w:rPr>
        <w:t>Viswesh</w:t>
      </w:r>
      <w:proofErr w:type="spellEnd"/>
      <w:r w:rsidRPr="00D62A9F">
        <w:rPr>
          <w:rFonts w:eastAsia="Times New Roman" w:cstheme="minorHAnsi"/>
          <w:lang w:eastAsia="en-AU"/>
        </w:rPr>
        <w:t xml:space="preserve"> Suman</w:t>
      </w:r>
    </w:p>
    <w:p w14:paraId="68F302F4" w14:textId="77777777" w:rsidR="00D62A9F" w:rsidRPr="00D62A9F" w:rsidRDefault="00D62A9F" w:rsidP="008425AB">
      <w:pPr>
        <w:numPr>
          <w:ilvl w:val="0"/>
          <w:numId w:val="2"/>
        </w:numPr>
        <w:spacing w:before="100" w:beforeAutospacing="1" w:after="120" w:line="240" w:lineRule="auto"/>
        <w:rPr>
          <w:rFonts w:eastAsia="Times New Roman" w:cstheme="minorHAnsi"/>
          <w:lang w:eastAsia="en-AU"/>
        </w:rPr>
      </w:pPr>
      <w:r w:rsidRPr="00D62A9F">
        <w:rPr>
          <w:rFonts w:eastAsia="Times New Roman" w:cstheme="minorHAnsi"/>
          <w:lang w:eastAsia="en-AU"/>
        </w:rPr>
        <w:t xml:space="preserve">Fifties to Alex </w:t>
      </w:r>
      <w:proofErr w:type="spellStart"/>
      <w:r w:rsidRPr="00D62A9F">
        <w:rPr>
          <w:rFonts w:eastAsia="Times New Roman" w:cstheme="minorHAnsi"/>
          <w:lang w:eastAsia="en-AU"/>
        </w:rPr>
        <w:t>Corver</w:t>
      </w:r>
      <w:proofErr w:type="spellEnd"/>
      <w:r w:rsidRPr="00D62A9F">
        <w:rPr>
          <w:rFonts w:eastAsia="Times New Roman" w:cstheme="minorHAnsi"/>
          <w:lang w:eastAsia="en-AU"/>
        </w:rPr>
        <w:t xml:space="preserve">, </w:t>
      </w:r>
      <w:proofErr w:type="spellStart"/>
      <w:r w:rsidRPr="00D62A9F">
        <w:rPr>
          <w:rFonts w:eastAsia="Times New Roman" w:cstheme="minorHAnsi"/>
          <w:lang w:eastAsia="en-AU"/>
        </w:rPr>
        <w:t>Callum</w:t>
      </w:r>
      <w:proofErr w:type="spellEnd"/>
      <w:r w:rsidRPr="00D62A9F">
        <w:rPr>
          <w:rFonts w:eastAsia="Times New Roman" w:cstheme="minorHAnsi"/>
          <w:lang w:eastAsia="en-AU"/>
        </w:rPr>
        <w:t xml:space="preserve"> Taylor and Scott </w:t>
      </w:r>
      <w:proofErr w:type="spellStart"/>
      <w:r w:rsidRPr="00D62A9F">
        <w:rPr>
          <w:rFonts w:eastAsia="Times New Roman" w:cstheme="minorHAnsi"/>
          <w:lang w:eastAsia="en-AU"/>
        </w:rPr>
        <w:t>Murn</w:t>
      </w:r>
      <w:proofErr w:type="spellEnd"/>
    </w:p>
    <w:p w14:paraId="4DC54350" w14:textId="77777777" w:rsidR="00D62A9F" w:rsidRPr="00D62A9F" w:rsidRDefault="00D62A9F" w:rsidP="008425AB">
      <w:pPr>
        <w:numPr>
          <w:ilvl w:val="0"/>
          <w:numId w:val="2"/>
        </w:numPr>
        <w:spacing w:before="100" w:beforeAutospacing="1" w:after="120" w:line="240" w:lineRule="auto"/>
        <w:rPr>
          <w:rFonts w:eastAsia="Times New Roman" w:cstheme="minorHAnsi"/>
          <w:lang w:eastAsia="en-AU"/>
        </w:rPr>
      </w:pPr>
      <w:r w:rsidRPr="00D62A9F">
        <w:rPr>
          <w:rFonts w:eastAsia="Times New Roman" w:cstheme="minorHAnsi"/>
          <w:lang w:eastAsia="en-AU"/>
        </w:rPr>
        <w:t xml:space="preserve">Match winning partnerships involving Alex </w:t>
      </w:r>
      <w:proofErr w:type="spellStart"/>
      <w:r w:rsidRPr="00D62A9F">
        <w:rPr>
          <w:rFonts w:eastAsia="Times New Roman" w:cstheme="minorHAnsi"/>
          <w:lang w:eastAsia="en-AU"/>
        </w:rPr>
        <w:t>Corver</w:t>
      </w:r>
      <w:proofErr w:type="spellEnd"/>
      <w:r w:rsidRPr="00D62A9F">
        <w:rPr>
          <w:rFonts w:eastAsia="Times New Roman" w:cstheme="minorHAnsi"/>
          <w:lang w:eastAsia="en-AU"/>
        </w:rPr>
        <w:t xml:space="preserve">, Ben Whyte, </w:t>
      </w:r>
      <w:proofErr w:type="spellStart"/>
      <w:r w:rsidRPr="00D62A9F">
        <w:rPr>
          <w:rFonts w:eastAsia="Times New Roman" w:cstheme="minorHAnsi"/>
          <w:lang w:eastAsia="en-AU"/>
        </w:rPr>
        <w:t>Callum</w:t>
      </w:r>
      <w:proofErr w:type="spellEnd"/>
      <w:r w:rsidRPr="00D62A9F">
        <w:rPr>
          <w:rFonts w:eastAsia="Times New Roman" w:cstheme="minorHAnsi"/>
          <w:lang w:eastAsia="en-AU"/>
        </w:rPr>
        <w:t xml:space="preserve"> Taylor, Jordan Smith, Jordan Willoughby, </w:t>
      </w:r>
      <w:proofErr w:type="spellStart"/>
      <w:r w:rsidRPr="00D62A9F">
        <w:rPr>
          <w:rFonts w:eastAsia="Times New Roman" w:cstheme="minorHAnsi"/>
          <w:lang w:eastAsia="en-AU"/>
        </w:rPr>
        <w:t>Keishav</w:t>
      </w:r>
      <w:proofErr w:type="spellEnd"/>
      <w:r w:rsidRPr="00D62A9F">
        <w:rPr>
          <w:rFonts w:eastAsia="Times New Roman" w:cstheme="minorHAnsi"/>
          <w:lang w:eastAsia="en-AU"/>
        </w:rPr>
        <w:t xml:space="preserve"> </w:t>
      </w:r>
      <w:proofErr w:type="spellStart"/>
      <w:r w:rsidRPr="00D62A9F">
        <w:rPr>
          <w:rFonts w:eastAsia="Times New Roman" w:cstheme="minorHAnsi"/>
          <w:lang w:eastAsia="en-AU"/>
        </w:rPr>
        <w:t>Muralietharan</w:t>
      </w:r>
      <w:proofErr w:type="spellEnd"/>
      <w:r w:rsidRPr="00D62A9F">
        <w:rPr>
          <w:rFonts w:eastAsia="Times New Roman" w:cstheme="minorHAnsi"/>
          <w:lang w:eastAsia="en-AU"/>
        </w:rPr>
        <w:t xml:space="preserve">, Pete McKell and Scott </w:t>
      </w:r>
      <w:proofErr w:type="spellStart"/>
      <w:r w:rsidRPr="00D62A9F">
        <w:rPr>
          <w:rFonts w:eastAsia="Times New Roman" w:cstheme="minorHAnsi"/>
          <w:lang w:eastAsia="en-AU"/>
        </w:rPr>
        <w:t>Murn</w:t>
      </w:r>
      <w:proofErr w:type="spellEnd"/>
    </w:p>
    <w:p w14:paraId="23B42F2D" w14:textId="77777777" w:rsidR="00D62A9F" w:rsidRPr="00D62A9F" w:rsidRDefault="00D62A9F" w:rsidP="008425AB">
      <w:pPr>
        <w:numPr>
          <w:ilvl w:val="0"/>
          <w:numId w:val="2"/>
        </w:numPr>
        <w:spacing w:before="100" w:beforeAutospacing="1" w:after="120" w:line="240" w:lineRule="auto"/>
        <w:rPr>
          <w:rFonts w:eastAsia="Times New Roman" w:cstheme="minorHAnsi"/>
          <w:lang w:eastAsia="en-AU"/>
        </w:rPr>
      </w:pPr>
      <w:r w:rsidRPr="00D62A9F">
        <w:rPr>
          <w:rFonts w:eastAsia="Times New Roman" w:cstheme="minorHAnsi"/>
          <w:lang w:eastAsia="en-AU"/>
        </w:rPr>
        <w:t xml:space="preserve">3 </w:t>
      </w:r>
      <w:proofErr w:type="spellStart"/>
      <w:r w:rsidRPr="00D62A9F">
        <w:rPr>
          <w:rFonts w:eastAsia="Times New Roman" w:cstheme="minorHAnsi"/>
          <w:lang w:eastAsia="en-AU"/>
        </w:rPr>
        <w:t>fas</w:t>
      </w:r>
      <w:proofErr w:type="spellEnd"/>
      <w:r w:rsidRPr="00D62A9F">
        <w:rPr>
          <w:rFonts w:eastAsia="Times New Roman" w:cstheme="minorHAnsi"/>
          <w:lang w:eastAsia="en-AU"/>
        </w:rPr>
        <w:t xml:space="preserve"> to Brayden Jones, Brendan Duffy, Ky Bryant and Lachie Malcolm</w:t>
      </w:r>
    </w:p>
    <w:p w14:paraId="5282A664" w14:textId="77777777" w:rsidR="00D62A9F" w:rsidRPr="00D62A9F" w:rsidRDefault="00D62A9F" w:rsidP="008425AB">
      <w:pPr>
        <w:numPr>
          <w:ilvl w:val="0"/>
          <w:numId w:val="2"/>
        </w:numPr>
        <w:spacing w:before="100" w:beforeAutospacing="1" w:after="120" w:line="240" w:lineRule="auto"/>
        <w:rPr>
          <w:rFonts w:eastAsia="Times New Roman" w:cstheme="minorHAnsi"/>
          <w:lang w:eastAsia="en-AU"/>
        </w:rPr>
      </w:pPr>
      <w:r w:rsidRPr="00D62A9F">
        <w:rPr>
          <w:rFonts w:eastAsia="Times New Roman" w:cstheme="minorHAnsi"/>
          <w:lang w:eastAsia="en-AU"/>
        </w:rPr>
        <w:t>4 fa to Sid Sharma</w:t>
      </w:r>
    </w:p>
    <w:p w14:paraId="79362A62" w14:textId="77777777" w:rsidR="00D62A9F" w:rsidRPr="00D62A9F" w:rsidRDefault="00D62A9F" w:rsidP="008425AB">
      <w:pPr>
        <w:numPr>
          <w:ilvl w:val="0"/>
          <w:numId w:val="2"/>
        </w:numPr>
        <w:spacing w:before="100" w:beforeAutospacing="1" w:after="120" w:line="240" w:lineRule="auto"/>
        <w:rPr>
          <w:rFonts w:eastAsia="Times New Roman" w:cstheme="minorHAnsi"/>
          <w:lang w:eastAsia="en-AU"/>
        </w:rPr>
      </w:pPr>
      <w:r w:rsidRPr="00D62A9F">
        <w:rPr>
          <w:rFonts w:eastAsia="Times New Roman" w:cstheme="minorHAnsi"/>
          <w:lang w:eastAsia="en-AU"/>
        </w:rPr>
        <w:t>5 fa to Luke Powell</w:t>
      </w:r>
    </w:p>
    <w:p w14:paraId="2E04EC8F" w14:textId="77777777" w:rsidR="00D62A9F" w:rsidRPr="00D62A9F" w:rsidRDefault="00D62A9F" w:rsidP="008425AB">
      <w:pPr>
        <w:numPr>
          <w:ilvl w:val="0"/>
          <w:numId w:val="2"/>
        </w:numPr>
        <w:spacing w:before="100" w:beforeAutospacing="1" w:after="120" w:line="240" w:lineRule="auto"/>
        <w:rPr>
          <w:rFonts w:eastAsia="Times New Roman" w:cstheme="minorHAnsi"/>
          <w:lang w:eastAsia="en-AU"/>
        </w:rPr>
      </w:pPr>
      <w:r w:rsidRPr="00D62A9F">
        <w:rPr>
          <w:rFonts w:eastAsia="Times New Roman" w:cstheme="minorHAnsi"/>
          <w:lang w:eastAsia="en-AU"/>
        </w:rPr>
        <w:t>Match winning bowling efforts from Brayden Jones, Luke Powell and Sid Sharma</w:t>
      </w:r>
    </w:p>
    <w:p w14:paraId="0DF406A4" w14:textId="77777777" w:rsidR="00D62A9F" w:rsidRPr="00D62A9F" w:rsidRDefault="00D62A9F" w:rsidP="00D62A9F">
      <w:pPr>
        <w:spacing w:after="0" w:line="240" w:lineRule="auto"/>
        <w:rPr>
          <w:rFonts w:eastAsia="Times New Roman" w:cstheme="minorHAnsi"/>
          <w:lang w:eastAsia="en-AU"/>
        </w:rPr>
      </w:pPr>
      <w:r w:rsidRPr="00D62A9F">
        <w:rPr>
          <w:rFonts w:eastAsia="Times New Roman" w:cstheme="minorHAnsi"/>
          <w:lang w:eastAsia="en-AU"/>
        </w:rPr>
        <w:t> </w:t>
      </w:r>
    </w:p>
    <w:p w14:paraId="65AF6923" w14:textId="77777777" w:rsidR="00D62A9F" w:rsidRPr="00D62A9F" w:rsidRDefault="00D62A9F" w:rsidP="00D62A9F">
      <w:pPr>
        <w:spacing w:after="0" w:line="240" w:lineRule="auto"/>
        <w:rPr>
          <w:rFonts w:eastAsia="Times New Roman" w:cstheme="minorHAnsi"/>
          <w:lang w:eastAsia="en-AU"/>
        </w:rPr>
      </w:pPr>
      <w:r w:rsidRPr="00D62A9F">
        <w:rPr>
          <w:rFonts w:eastAsia="Times New Roman" w:cstheme="minorHAnsi"/>
          <w:lang w:eastAsia="en-AU"/>
        </w:rPr>
        <w:t>A big thank you to Trent Hopkinson, a highly deserving winner of this year’s Club Sticker award, for his tremendous support and tireless work behind the scenes before, during and after the season. Thank you also to our coaches, captains, committee members and off-field supporters, all of whom contribute enormously to the club’s pursuit of team and individual success in all grades.</w:t>
      </w:r>
    </w:p>
    <w:p w14:paraId="15616053" w14:textId="77777777" w:rsidR="00D62A9F" w:rsidRPr="00D62A9F" w:rsidRDefault="00D62A9F" w:rsidP="00D62A9F">
      <w:pPr>
        <w:spacing w:after="0" w:line="240" w:lineRule="auto"/>
        <w:rPr>
          <w:rFonts w:eastAsia="Times New Roman" w:cstheme="minorHAnsi"/>
          <w:lang w:eastAsia="en-AU"/>
        </w:rPr>
      </w:pPr>
      <w:r w:rsidRPr="00D62A9F">
        <w:rPr>
          <w:rFonts w:eastAsia="Times New Roman" w:cstheme="minorHAnsi"/>
          <w:lang w:eastAsia="en-AU"/>
        </w:rPr>
        <w:t> </w:t>
      </w:r>
    </w:p>
    <w:p w14:paraId="53B90640" w14:textId="77777777" w:rsidR="00D62A9F" w:rsidRPr="009B706A" w:rsidRDefault="00D62A9F" w:rsidP="00D62A9F">
      <w:pPr>
        <w:rPr>
          <w:rFonts w:eastAsia="Times New Roman" w:cstheme="minorHAnsi"/>
          <w:b/>
          <w:lang w:eastAsia="en-AU"/>
        </w:rPr>
      </w:pPr>
      <w:r w:rsidRPr="009B706A">
        <w:rPr>
          <w:rFonts w:eastAsia="Times New Roman" w:cstheme="minorHAnsi"/>
          <w:b/>
          <w:lang w:eastAsia="en-AU"/>
        </w:rPr>
        <w:t xml:space="preserve">Scott </w:t>
      </w:r>
      <w:proofErr w:type="spellStart"/>
      <w:r w:rsidRPr="009B706A">
        <w:rPr>
          <w:rFonts w:eastAsia="Times New Roman" w:cstheme="minorHAnsi"/>
          <w:b/>
          <w:lang w:eastAsia="en-AU"/>
        </w:rPr>
        <w:t>Murn</w:t>
      </w:r>
      <w:proofErr w:type="spellEnd"/>
    </w:p>
    <w:p w14:paraId="7C31A4A1" w14:textId="77777777" w:rsidR="00D62A9F" w:rsidRDefault="00D62A9F" w:rsidP="00D62A9F">
      <w:pPr>
        <w:rPr>
          <w:rFonts w:cstheme="minorHAnsi"/>
        </w:rPr>
      </w:pPr>
    </w:p>
    <w:p w14:paraId="1785BD76" w14:textId="77777777" w:rsidR="00D62A9F" w:rsidRDefault="00D62A9F" w:rsidP="00D62A9F">
      <w:pPr>
        <w:rPr>
          <w:rFonts w:cstheme="minorHAnsi"/>
        </w:rPr>
      </w:pPr>
    </w:p>
    <w:p w14:paraId="00C20CD8" w14:textId="77777777" w:rsidR="00D234DA" w:rsidRPr="00ED3FFA" w:rsidRDefault="00D234DA" w:rsidP="000E4470">
      <w:pPr>
        <w:pStyle w:val="Heading2"/>
      </w:pPr>
      <w:bookmarkStart w:id="32" w:name="_Toc113273294"/>
      <w:bookmarkStart w:id="33" w:name="_Toc113354303"/>
      <w:r w:rsidRPr="00ED3FFA">
        <w:lastRenderedPageBreak/>
        <w:t>1</w:t>
      </w:r>
      <w:r w:rsidRPr="00ED3FFA">
        <w:rPr>
          <w:vertAlign w:val="superscript"/>
        </w:rPr>
        <w:t>st</w:t>
      </w:r>
      <w:r w:rsidRPr="00ED3FFA">
        <w:t xml:space="preserve"> Grade Women’s – Matilda Lugg</w:t>
      </w:r>
      <w:bookmarkEnd w:id="32"/>
      <w:bookmarkEnd w:id="33"/>
    </w:p>
    <w:p w14:paraId="2F737E0E" w14:textId="77777777" w:rsidR="00D234DA" w:rsidRDefault="00D234DA" w:rsidP="00D234DA">
      <w:pPr>
        <w:rPr>
          <w:lang w:val="en-GB"/>
        </w:rPr>
      </w:pPr>
      <w:r>
        <w:rPr>
          <w:lang w:val="en-GB"/>
        </w:rPr>
        <w:t xml:space="preserve">This year was the first of the new restructured women’s first grade competition. Our ANU/Wests team put on some really good team and individual performances, and I was so pleased to see the efforts and commitment of all our players. With the new structure, many girls in our team played both second grade and first grade back-to-back on the weekend – so we are really grateful for this commitment to women’s cricket in the ACT. </w:t>
      </w:r>
    </w:p>
    <w:p w14:paraId="7CB7B2C7" w14:textId="77777777" w:rsidR="00D234DA" w:rsidRDefault="00D234DA" w:rsidP="00D234DA">
      <w:pPr>
        <w:rPr>
          <w:lang w:val="en-GB"/>
        </w:rPr>
      </w:pPr>
      <w:r>
        <w:rPr>
          <w:lang w:val="en-GB"/>
        </w:rPr>
        <w:t xml:space="preserve">We started the season well with a comprehensive win over TVCC/WCMCC and some really tight defensive bowling to combat </w:t>
      </w:r>
      <w:proofErr w:type="spellStart"/>
      <w:r>
        <w:rPr>
          <w:lang w:val="en-GB"/>
        </w:rPr>
        <w:t>Reakes</w:t>
      </w:r>
      <w:proofErr w:type="spellEnd"/>
      <w:r>
        <w:rPr>
          <w:lang w:val="en-GB"/>
        </w:rPr>
        <w:t xml:space="preserve">’ attacking 100. </w:t>
      </w:r>
      <w:r w:rsidR="0019553B">
        <w:rPr>
          <w:lang w:val="en-GB"/>
        </w:rPr>
        <w:t>Unfortunately,</w:t>
      </w:r>
      <w:r>
        <w:rPr>
          <w:lang w:val="en-GB"/>
        </w:rPr>
        <w:t xml:space="preserve"> some inevitable games were cancelled to </w:t>
      </w:r>
      <w:proofErr w:type="spellStart"/>
      <w:r>
        <w:rPr>
          <w:lang w:val="en-GB"/>
        </w:rPr>
        <w:t>covid</w:t>
      </w:r>
      <w:proofErr w:type="spellEnd"/>
      <w:r>
        <w:rPr>
          <w:lang w:val="en-GB"/>
        </w:rPr>
        <w:t xml:space="preserve"> and rain – the two banes of cricket’s existence in these last couple of summers. What I loved about our team was the that we competed hard and kept ourselves in every game. We lost some absolute nail-biters in the T20 games and whilst these losses really hurt us in the overall standings and of course losing tight ones is frustrating, both our experienced and younger players learnt a lot from them. It was also really awesome to see these young players really step up and show courage in these close games. One example that stands out was Brie Dillon bowling in the final over of a close game against some Meteors batters. This competitive spirit and courage will bode really well for our competition in the future. </w:t>
      </w:r>
    </w:p>
    <w:p w14:paraId="2E5283E1" w14:textId="77777777" w:rsidR="00D234DA" w:rsidRDefault="00D234DA" w:rsidP="00D234DA">
      <w:pPr>
        <w:rPr>
          <w:lang w:val="en-GB"/>
        </w:rPr>
      </w:pPr>
      <w:r>
        <w:rPr>
          <w:lang w:val="en-GB"/>
        </w:rPr>
        <w:t xml:space="preserve">We had some great individual performances across the season. After pestering me to let her open the batting, Amy Yates made a stellar 98* off approximately 60 balls in our final T20, falling just short of a well-deserved ton. </w:t>
      </w:r>
      <w:r w:rsidR="0019553B">
        <w:rPr>
          <w:lang w:val="en-GB"/>
        </w:rPr>
        <w:t>Of course,</w:t>
      </w:r>
      <w:r>
        <w:rPr>
          <w:lang w:val="en-GB"/>
        </w:rPr>
        <w:t xml:space="preserve"> Yates bowled the house down for the whole season, particularly in our final 50 over win when she claimed a 6fa. Our Ms consistency for batting was Sarah Turner who started the season with a phenomenal 132*, accompanied by a 50 and some really crucial 30s and 40s coming in at 3. Another highlight during the T20s was Liv Osborne opening the bowling and getting Claire Koski out game 2 of the day after Koski just made a blistering century the game before. She bowled an absolute </w:t>
      </w:r>
      <w:proofErr w:type="spellStart"/>
      <w:r>
        <w:rPr>
          <w:lang w:val="en-GB"/>
        </w:rPr>
        <w:t>jaffa</w:t>
      </w:r>
      <w:proofErr w:type="spellEnd"/>
      <w:r>
        <w:rPr>
          <w:lang w:val="en-GB"/>
        </w:rPr>
        <w:t xml:space="preserve"> to get her </w:t>
      </w:r>
      <w:proofErr w:type="spellStart"/>
      <w:r>
        <w:rPr>
          <w:lang w:val="en-GB"/>
        </w:rPr>
        <w:t>snicking</w:t>
      </w:r>
      <w:proofErr w:type="spellEnd"/>
      <w:r>
        <w:rPr>
          <w:lang w:val="en-GB"/>
        </w:rPr>
        <w:t xml:space="preserve"> off and put us in a really good position. Zoe Cooke made the team of the competition, establishing herself as a formidable all-rounder. </w:t>
      </w:r>
      <w:r w:rsidR="0019553B">
        <w:rPr>
          <w:lang w:val="en-GB"/>
        </w:rPr>
        <w:t>Also,</w:t>
      </w:r>
      <w:r>
        <w:rPr>
          <w:lang w:val="en-GB"/>
        </w:rPr>
        <w:t xml:space="preserve"> </w:t>
      </w:r>
      <w:r w:rsidR="0019553B">
        <w:rPr>
          <w:lang w:val="en-GB"/>
        </w:rPr>
        <w:t>shout out</w:t>
      </w:r>
      <w:r>
        <w:rPr>
          <w:lang w:val="en-GB"/>
        </w:rPr>
        <w:t xml:space="preserve"> to Cookie winning the Meteors bowling award this season as well! </w:t>
      </w:r>
    </w:p>
    <w:p w14:paraId="2E9A091C" w14:textId="77777777" w:rsidR="00D234DA" w:rsidRDefault="00D234DA" w:rsidP="00D234DA">
      <w:pPr>
        <w:rPr>
          <w:lang w:val="en-GB"/>
        </w:rPr>
      </w:pPr>
      <w:r>
        <w:rPr>
          <w:lang w:val="en-GB"/>
        </w:rPr>
        <w:t xml:space="preserve">It was really awesome to see our emerging Meteors superstars, Rach Carrol, Gen Montefiore Gardner and Chloe McGann winning in the u15 Margaret </w:t>
      </w:r>
      <w:proofErr w:type="spellStart"/>
      <w:r>
        <w:rPr>
          <w:lang w:val="en-GB"/>
        </w:rPr>
        <w:t>Peden</w:t>
      </w:r>
      <w:proofErr w:type="spellEnd"/>
      <w:r>
        <w:rPr>
          <w:lang w:val="en-GB"/>
        </w:rPr>
        <w:t xml:space="preserve"> shield. These girls were also part of a consecutive Country Championships win. We were really proud of these girls and all three of them played a really pivotal role with their accurate meds throughout our season. The Meteors future is in strong hands, especially considering the calibre of u15-19 girls across not just our team but the whole competition. Another highlight was to have </w:t>
      </w:r>
      <w:proofErr w:type="spellStart"/>
      <w:r>
        <w:rPr>
          <w:lang w:val="en-GB"/>
        </w:rPr>
        <w:t>Tooba</w:t>
      </w:r>
      <w:proofErr w:type="spellEnd"/>
      <w:r>
        <w:rPr>
          <w:lang w:val="en-GB"/>
        </w:rPr>
        <w:t xml:space="preserve">, Romina and </w:t>
      </w:r>
      <w:proofErr w:type="spellStart"/>
      <w:r>
        <w:rPr>
          <w:lang w:val="en-GB"/>
        </w:rPr>
        <w:t>Shafiqa</w:t>
      </w:r>
      <w:proofErr w:type="spellEnd"/>
      <w:r>
        <w:rPr>
          <w:lang w:val="en-GB"/>
        </w:rPr>
        <w:t xml:space="preserve"> play alongside us. They recently settled in Australia from Afghanistan, and we were so grateful to have them in our team. We’re keen to have these girls join our clubs and Canberra cricket permanently! And finally, a </w:t>
      </w:r>
      <w:r w:rsidR="0019553B">
        <w:rPr>
          <w:lang w:val="en-GB"/>
        </w:rPr>
        <w:t>shout out</w:t>
      </w:r>
      <w:r>
        <w:rPr>
          <w:lang w:val="en-GB"/>
        </w:rPr>
        <w:t xml:space="preserve"> to Carly for her first-grade debut – she ran more kms and threw herself around in the field more than anyone else, even to the point of drawing a bit of blood. On that note, we had lots of debutants throughout the competition and each and every one of them made an impact on the game and were so adaptable with the roles they played. </w:t>
      </w:r>
    </w:p>
    <w:p w14:paraId="665C3DC1" w14:textId="77777777" w:rsidR="00D234DA" w:rsidRDefault="00D234DA" w:rsidP="00D234DA">
      <w:pPr>
        <w:rPr>
          <w:lang w:val="en-GB"/>
        </w:rPr>
      </w:pPr>
      <w:r>
        <w:rPr>
          <w:lang w:val="en-GB"/>
        </w:rPr>
        <w:t xml:space="preserve">Of course, a special thank you to Alisa Clarke and Jordan for their organisation and all of their work behind the scenes – we would have been nowhere without them. There were many games that they both got there hours before anyone else and we really appreciate their help and passion for the women’s game. Thank you to Wests and ANU for their support of women’s cricket and of course our wonderful parents that supported, scored, helped warm up and set up the field. Thank you to cricket ACT and the sponsors for making this possible. And </w:t>
      </w:r>
      <w:r w:rsidR="0019553B">
        <w:rPr>
          <w:lang w:val="en-GB"/>
        </w:rPr>
        <w:t>of course,</w:t>
      </w:r>
      <w:r>
        <w:rPr>
          <w:lang w:val="en-GB"/>
        </w:rPr>
        <w:t xml:space="preserve"> a final </w:t>
      </w:r>
      <w:r w:rsidR="0019553B">
        <w:rPr>
          <w:lang w:val="en-GB"/>
        </w:rPr>
        <w:t>thank</w:t>
      </w:r>
      <w:r>
        <w:rPr>
          <w:lang w:val="en-GB"/>
        </w:rPr>
        <w:t xml:space="preserve">you to all the girls for playing and being a part of the new first grade competition. It was my first time captaining for a long time, so thank you for your patience and for being such a great bunch to lead. An even bigger thanks to those that had to juggle second and first grade and Maddie of course, who had to drive over 3 hours to get to Canberra. </w:t>
      </w:r>
    </w:p>
    <w:p w14:paraId="7BB9F2FF" w14:textId="77777777" w:rsidR="00D234DA" w:rsidRDefault="00D234DA" w:rsidP="00D234DA">
      <w:pPr>
        <w:rPr>
          <w:lang w:val="en-GB"/>
        </w:rPr>
      </w:pPr>
      <w:r>
        <w:rPr>
          <w:lang w:val="en-GB"/>
        </w:rPr>
        <w:t xml:space="preserve">A common message throughout this report is the amazing commitment of our players and I really cannot stress that enough. This commitment to ACT women’s cricket has been so important for this new competition to establish a foundation which it can grow from. I can’t wait to see all of us keep improving and playing a pivotal role in getting this competition to an incredible standard in the near future. Women’s cricket in Canberra continues to grow exponentially and it’s so exciting for all of us to be a part of it. </w:t>
      </w:r>
    </w:p>
    <w:p w14:paraId="27AC1155" w14:textId="77777777" w:rsidR="00D234DA" w:rsidRPr="009B706A" w:rsidRDefault="00D234DA" w:rsidP="00D234DA">
      <w:pPr>
        <w:rPr>
          <w:b/>
        </w:rPr>
      </w:pPr>
      <w:r w:rsidRPr="009B706A">
        <w:rPr>
          <w:b/>
        </w:rPr>
        <w:t>Matilda Lugg</w:t>
      </w:r>
      <w:r w:rsidRPr="009B706A">
        <w:rPr>
          <w:b/>
        </w:rPr>
        <w:br w:type="page"/>
      </w:r>
    </w:p>
    <w:p w14:paraId="0F21A48D" w14:textId="77777777" w:rsidR="00D62A9F" w:rsidRPr="00ED3FFA" w:rsidRDefault="00D62A9F" w:rsidP="000E4470">
      <w:pPr>
        <w:pStyle w:val="Heading2"/>
      </w:pPr>
      <w:bookmarkStart w:id="34" w:name="_Toc113273295"/>
      <w:bookmarkStart w:id="35" w:name="_Toc113354304"/>
      <w:r w:rsidRPr="00ED3FFA">
        <w:lastRenderedPageBreak/>
        <w:t>2</w:t>
      </w:r>
      <w:r w:rsidRPr="00ED3FFA">
        <w:rPr>
          <w:vertAlign w:val="superscript"/>
        </w:rPr>
        <w:t>nd</w:t>
      </w:r>
      <w:r w:rsidRPr="00ED3FFA">
        <w:t xml:space="preserve"> Grade – Dan Cottam</w:t>
      </w:r>
      <w:bookmarkEnd w:id="34"/>
      <w:bookmarkEnd w:id="35"/>
    </w:p>
    <w:p w14:paraId="18B27151" w14:textId="77777777" w:rsidR="003B476F" w:rsidRDefault="003B476F" w:rsidP="003B476F">
      <w:pPr>
        <w:spacing w:after="0"/>
      </w:pPr>
      <w:r>
        <w:t>Season 2021/22 was a year of transition for the WDCC seniors, and this was especially obvious</w:t>
      </w:r>
    </w:p>
    <w:p w14:paraId="10B1FDD4" w14:textId="77777777" w:rsidR="003B476F" w:rsidRDefault="003B476F" w:rsidP="003B476F">
      <w:pPr>
        <w:spacing w:after="0"/>
      </w:pPr>
      <w:r>
        <w:t>in 2nd grade. The twos were the only team to win silverware in 2020/21, but in the 18 months</w:t>
      </w:r>
    </w:p>
    <w:p w14:paraId="176379D9" w14:textId="77777777" w:rsidR="003B476F" w:rsidRDefault="003B476F" w:rsidP="003B476F">
      <w:pPr>
        <w:spacing w:after="0"/>
      </w:pPr>
      <w:r>
        <w:t>since then, we have seen many players leave the club or retire, plus a handful of 2nd graders</w:t>
      </w:r>
    </w:p>
    <w:p w14:paraId="5E46266A" w14:textId="77777777" w:rsidR="003B476F" w:rsidRDefault="003B476F" w:rsidP="003B476F">
      <w:pPr>
        <w:spacing w:after="0"/>
      </w:pPr>
      <w:r>
        <w:t>take the step into 1st grade. The flow on effects of this were challenging at times but also</w:t>
      </w:r>
    </w:p>
    <w:p w14:paraId="443C8D45" w14:textId="77777777" w:rsidR="003B476F" w:rsidRDefault="003B476F" w:rsidP="003B476F">
      <w:pPr>
        <w:spacing w:after="0"/>
      </w:pPr>
      <w:r>
        <w:t>immensely satisfying, with many young players taking big strides this year and some 3s players</w:t>
      </w:r>
    </w:p>
    <w:p w14:paraId="620464F5" w14:textId="77777777" w:rsidR="003B476F" w:rsidRDefault="003B476F" w:rsidP="003B476F">
      <w:pPr>
        <w:spacing w:after="0"/>
      </w:pPr>
      <w:r>
        <w:t>from previous seasons more than holding their own in the twos.</w:t>
      </w:r>
    </w:p>
    <w:p w14:paraId="5DA2037D" w14:textId="77777777" w:rsidR="003B476F" w:rsidRDefault="003B476F" w:rsidP="003B476F">
      <w:pPr>
        <w:spacing w:after="0"/>
      </w:pPr>
    </w:p>
    <w:p w14:paraId="2B6CAF3F" w14:textId="77777777" w:rsidR="003B476F" w:rsidRPr="00374B1A" w:rsidRDefault="003B476F" w:rsidP="003B476F">
      <w:pPr>
        <w:spacing w:after="0"/>
        <w:rPr>
          <w:b/>
        </w:rPr>
      </w:pPr>
      <w:r w:rsidRPr="00374B1A">
        <w:rPr>
          <w:b/>
        </w:rPr>
        <w:t>Pre-Christmas One-Day Competition</w:t>
      </w:r>
    </w:p>
    <w:p w14:paraId="038BDFC1" w14:textId="77777777" w:rsidR="003B476F" w:rsidRDefault="003B476F" w:rsidP="003B476F">
      <w:pPr>
        <w:spacing w:after="0"/>
      </w:pPr>
      <w:r>
        <w:t>Our season started with a tough loss away to Weston Creek, who would go on to be one of the</w:t>
      </w:r>
    </w:p>
    <w:p w14:paraId="281396C1" w14:textId="77777777" w:rsidR="003B476F" w:rsidRDefault="003B476F" w:rsidP="003B476F">
      <w:pPr>
        <w:spacing w:after="0"/>
      </w:pPr>
      <w:r>
        <w:t>benchmark teams for the year. We were dismissed for 102 but were saved some respectability</w:t>
      </w:r>
    </w:p>
    <w:p w14:paraId="128B20F7" w14:textId="77777777" w:rsidR="003B476F" w:rsidRDefault="003B476F" w:rsidP="003B476F">
      <w:pPr>
        <w:spacing w:after="0"/>
      </w:pPr>
      <w:r>
        <w:t>by two youngsters, Ky Bryant 21 (63) &amp; Fletcher Tarry 15* (77), who showed some fight down</w:t>
      </w:r>
    </w:p>
    <w:p w14:paraId="7E7C55B4" w14:textId="77777777" w:rsidR="003B476F" w:rsidRDefault="003B476F" w:rsidP="003B476F">
      <w:pPr>
        <w:spacing w:after="0"/>
      </w:pPr>
      <w:r>
        <w:t>the order. Creek got the score for the loss of just 3 wickets.</w:t>
      </w:r>
    </w:p>
    <w:p w14:paraId="02F0E084" w14:textId="77777777" w:rsidR="003B476F" w:rsidRDefault="003B476F" w:rsidP="003B476F">
      <w:pPr>
        <w:spacing w:after="0"/>
      </w:pPr>
      <w:r>
        <w:t>Round 2 was a wash out, with round 3 bringing one of our more disappointing losses of the year</w:t>
      </w:r>
    </w:p>
    <w:p w14:paraId="6DE1E0D2" w14:textId="77777777" w:rsidR="003B476F" w:rsidRDefault="003B476F" w:rsidP="003B476F">
      <w:pPr>
        <w:spacing w:after="0"/>
      </w:pPr>
      <w:r>
        <w:t xml:space="preserve">to North Canberra at KT. Norths managed 8/170, with 2 </w:t>
      </w:r>
      <w:proofErr w:type="spellStart"/>
      <w:r>
        <w:t>fas</w:t>
      </w:r>
      <w:proofErr w:type="spellEnd"/>
      <w:r>
        <w:t xml:space="preserve"> to Syed Aqeel “Shack” </w:t>
      </w:r>
      <w:proofErr w:type="spellStart"/>
      <w:r>
        <w:t>Jaffary</w:t>
      </w:r>
      <w:proofErr w:type="spellEnd"/>
      <w:r>
        <w:t>,</w:t>
      </w:r>
    </w:p>
    <w:p w14:paraId="0D7AD354" w14:textId="77777777" w:rsidR="003B476F" w:rsidRDefault="003B476F" w:rsidP="003B476F">
      <w:pPr>
        <w:spacing w:after="0"/>
      </w:pPr>
      <w:r>
        <w:t>Bryant, and Sam Wightman, but another batting collapse meant we fell well short, dismissed for</w:t>
      </w:r>
    </w:p>
    <w:p w14:paraId="3C09EB72" w14:textId="77777777" w:rsidR="003B476F" w:rsidRDefault="003B476F" w:rsidP="003B476F">
      <w:pPr>
        <w:spacing w:after="0"/>
      </w:pPr>
      <w:r>
        <w:t>119. Clint Lillepruun (29) and myself (31) were the only players to hit double figures.</w:t>
      </w:r>
    </w:p>
    <w:p w14:paraId="639A5B83" w14:textId="77777777" w:rsidR="003B476F" w:rsidRDefault="003B476F" w:rsidP="003B476F">
      <w:pPr>
        <w:spacing w:after="0"/>
      </w:pPr>
      <w:r>
        <w:t>Fortunately, we got our season going over the next few rounds. Our wins against Tuggeranong</w:t>
      </w:r>
    </w:p>
    <w:p w14:paraId="33B5AE65" w14:textId="77777777" w:rsidR="003B476F" w:rsidRDefault="003B476F" w:rsidP="003B476F">
      <w:pPr>
        <w:spacing w:after="0"/>
      </w:pPr>
      <w:r>
        <w:t>at home, Queanbeyan away, and a hard-fought tie at home to Ginninderra was our best patch of</w:t>
      </w:r>
    </w:p>
    <w:p w14:paraId="5BF0318E" w14:textId="77777777" w:rsidR="003B476F" w:rsidRDefault="003B476F" w:rsidP="003B476F">
      <w:pPr>
        <w:spacing w:after="0"/>
      </w:pPr>
      <w:r>
        <w:t>the season and got us back into the finals race.</w:t>
      </w:r>
    </w:p>
    <w:p w14:paraId="28A9FEC3" w14:textId="77777777" w:rsidR="003B476F" w:rsidRDefault="003B476F" w:rsidP="003B476F">
      <w:pPr>
        <w:spacing w:after="0"/>
      </w:pPr>
      <w:r>
        <w:t>The match against Tuggeranong at home was the only game played in the entire competition</w:t>
      </w:r>
    </w:p>
    <w:p w14:paraId="1C9F4114" w14:textId="77777777" w:rsidR="003B476F" w:rsidRDefault="003B476F" w:rsidP="003B476F">
      <w:pPr>
        <w:spacing w:after="0"/>
      </w:pPr>
      <w:r>
        <w:t>that weekend due to heavy rain - a constant menace across the year. The team hit some form</w:t>
      </w:r>
    </w:p>
    <w:p w14:paraId="2490659F" w14:textId="77777777" w:rsidR="003B476F" w:rsidRDefault="003B476F" w:rsidP="003B476F">
      <w:pPr>
        <w:spacing w:after="0"/>
      </w:pPr>
      <w:r>
        <w:t>with the bat, posting 8/192 on the back of Ben Whyte’s 62 at the top of the order. We also got</w:t>
      </w:r>
    </w:p>
    <w:p w14:paraId="529757EE" w14:textId="77777777" w:rsidR="003B476F" w:rsidRDefault="003B476F" w:rsidP="003B476F">
      <w:pPr>
        <w:spacing w:after="0"/>
      </w:pPr>
      <w:r>
        <w:t>solid contributions from Jordan Willoughby (36), Jake Provan (32) and Sam Wightman (23*) in</w:t>
      </w:r>
    </w:p>
    <w:p w14:paraId="13153721" w14:textId="77777777" w:rsidR="003B476F" w:rsidRDefault="003B476F" w:rsidP="003B476F">
      <w:pPr>
        <w:spacing w:after="0"/>
      </w:pPr>
      <w:r>
        <w:t>the top six. We then dismissed Tuggers for 140, with excellent figures to Ed Marshall (3/20 off</w:t>
      </w:r>
    </w:p>
    <w:p w14:paraId="2FF0B585" w14:textId="77777777" w:rsidR="003B476F" w:rsidRDefault="003B476F" w:rsidP="003B476F">
      <w:pPr>
        <w:spacing w:after="0"/>
      </w:pPr>
      <w:r>
        <w:t>8), Ky Bryant (2/17 off 10), and Brayden Jones (2/30 off 8).</w:t>
      </w:r>
    </w:p>
    <w:p w14:paraId="40708290" w14:textId="77777777" w:rsidR="003B476F" w:rsidRDefault="003B476F" w:rsidP="003B476F">
      <w:pPr>
        <w:spacing w:after="0"/>
      </w:pPr>
      <w:r>
        <w:t>Our win against Queanbeyan at Freebody is one of the best I’ve been involved in at Wests.</w:t>
      </w:r>
    </w:p>
    <w:p w14:paraId="374DA096" w14:textId="77777777" w:rsidR="003B476F" w:rsidRDefault="003B476F" w:rsidP="003B476F">
      <w:pPr>
        <w:spacing w:after="0"/>
      </w:pPr>
      <w:r>
        <w:t>Queanbeyan batted first on a very friendly pitch but a stunning 6/13 off 8 overs from promising</w:t>
      </w:r>
    </w:p>
    <w:p w14:paraId="38165EE7" w14:textId="77777777" w:rsidR="003B476F" w:rsidRDefault="003B476F" w:rsidP="003B476F">
      <w:pPr>
        <w:spacing w:after="0"/>
      </w:pPr>
      <w:r>
        <w:t xml:space="preserve">young off-spinner </w:t>
      </w:r>
      <w:proofErr w:type="spellStart"/>
      <w:r>
        <w:t>Viswesh</w:t>
      </w:r>
      <w:proofErr w:type="spellEnd"/>
      <w:r>
        <w:t xml:space="preserve"> Suman completely turned the game after Queanbeyan looked set for</w:t>
      </w:r>
    </w:p>
    <w:p w14:paraId="4D43978A" w14:textId="77777777" w:rsidR="003B476F" w:rsidRDefault="003B476F" w:rsidP="003B476F">
      <w:pPr>
        <w:spacing w:after="0"/>
      </w:pPr>
      <w:r>
        <w:t>a big score. We chased down the host’s 136 comfortably, led by Jordan Willoughby’s damaging</w:t>
      </w:r>
    </w:p>
    <w:p w14:paraId="351957E2" w14:textId="77777777" w:rsidR="003B476F" w:rsidRDefault="003B476F" w:rsidP="003B476F">
      <w:pPr>
        <w:spacing w:after="0"/>
      </w:pPr>
      <w:r>
        <w:t xml:space="preserve">55 (62) at the top of the order. </w:t>
      </w:r>
      <w:proofErr w:type="spellStart"/>
      <w:r>
        <w:t>Maaz</w:t>
      </w:r>
      <w:proofErr w:type="spellEnd"/>
      <w:r>
        <w:t xml:space="preserve"> Khan (24) and Jake Provan (24*) also chipped in.</w:t>
      </w:r>
    </w:p>
    <w:p w14:paraId="284D4F45" w14:textId="77777777" w:rsidR="003B476F" w:rsidRDefault="003B476F" w:rsidP="003B476F">
      <w:pPr>
        <w:spacing w:after="0"/>
      </w:pPr>
      <w:r>
        <w:t>We followed up that great win with one of the better games of cricket I’ve been involved in.</w:t>
      </w:r>
    </w:p>
    <w:p w14:paraId="38E6DF8F" w14:textId="77777777" w:rsidR="003B476F" w:rsidRDefault="003B476F" w:rsidP="003B476F">
      <w:pPr>
        <w:spacing w:after="0"/>
      </w:pPr>
      <w:r>
        <w:t xml:space="preserve">Ginninderra made 8/188 at Jamison batting first. Doubles went to Ed and Shack but </w:t>
      </w:r>
      <w:proofErr w:type="spellStart"/>
      <w:r>
        <w:t>Vish</w:t>
      </w:r>
      <w:proofErr w:type="spellEnd"/>
    </w:p>
    <w:p w14:paraId="0C1B5475" w14:textId="77777777" w:rsidR="003B476F" w:rsidRDefault="003B476F" w:rsidP="003B476F">
      <w:pPr>
        <w:spacing w:after="0"/>
      </w:pPr>
      <w:r>
        <w:t>followed up his 6 wickets with 10 overs for 15 runs to keep us in the game. We were in big</w:t>
      </w:r>
    </w:p>
    <w:p w14:paraId="0F83C860" w14:textId="77777777" w:rsidR="003B476F" w:rsidRDefault="003B476F" w:rsidP="003B476F">
      <w:pPr>
        <w:spacing w:after="0"/>
      </w:pPr>
      <w:r>
        <w:t>trouble early at 4/33 but a fighting 122 run partnership between two “youngsters” got us back on</w:t>
      </w:r>
    </w:p>
    <w:p w14:paraId="4DAAC35F" w14:textId="77777777" w:rsidR="003B476F" w:rsidRDefault="003B476F" w:rsidP="003B476F">
      <w:pPr>
        <w:spacing w:after="0"/>
      </w:pPr>
      <w:r>
        <w:t xml:space="preserve">track. Matt </w:t>
      </w:r>
      <w:proofErr w:type="spellStart"/>
      <w:r>
        <w:t>Broers</w:t>
      </w:r>
      <w:proofErr w:type="spellEnd"/>
      <w:r>
        <w:t xml:space="preserve"> (61 off 126) and myself (50 off 105) battled away to get us close to victory, but</w:t>
      </w:r>
    </w:p>
    <w:p w14:paraId="2B15EBB4" w14:textId="77777777" w:rsidR="003B476F" w:rsidRDefault="003B476F" w:rsidP="003B476F">
      <w:pPr>
        <w:spacing w:after="0"/>
      </w:pPr>
      <w:r>
        <w:t xml:space="preserve">another flurry of wickets meant that the game came down to the last over. Brayden, </w:t>
      </w:r>
      <w:proofErr w:type="spellStart"/>
      <w:r>
        <w:t>Vish</w:t>
      </w:r>
      <w:proofErr w:type="spellEnd"/>
      <w:r>
        <w:t xml:space="preserve"> and Ed</w:t>
      </w:r>
    </w:p>
    <w:p w14:paraId="03002A37" w14:textId="77777777" w:rsidR="003B476F" w:rsidRDefault="003B476F" w:rsidP="003B476F">
      <w:pPr>
        <w:spacing w:after="0"/>
      </w:pPr>
      <w:r>
        <w:t>held their nerve and somehow scrambled 11 runs off the final over. It was a match to remember.</w:t>
      </w:r>
    </w:p>
    <w:p w14:paraId="386040F2" w14:textId="77777777" w:rsidR="003B476F" w:rsidRDefault="003B476F" w:rsidP="003B476F">
      <w:pPr>
        <w:spacing w:after="0"/>
      </w:pPr>
      <w:r>
        <w:t>We required a win in the final game before Christmas to make the one-day semi-finals but</w:t>
      </w:r>
    </w:p>
    <w:p w14:paraId="5FA849E6" w14:textId="77777777" w:rsidR="003B476F" w:rsidRDefault="003B476F" w:rsidP="003B476F">
      <w:pPr>
        <w:spacing w:after="0"/>
      </w:pPr>
      <w:r>
        <w:t>unfortunately fell well short against ANU. The lack of runs again came back to bite us, as we</w:t>
      </w:r>
    </w:p>
    <w:p w14:paraId="5627E00F" w14:textId="77777777" w:rsidR="003B476F" w:rsidRDefault="003B476F" w:rsidP="003B476F">
      <w:pPr>
        <w:spacing w:after="0"/>
      </w:pPr>
      <w:r>
        <w:t xml:space="preserve">were dismissed for 127, despite Matt </w:t>
      </w:r>
      <w:proofErr w:type="spellStart"/>
      <w:r>
        <w:t>Broers</w:t>
      </w:r>
      <w:proofErr w:type="spellEnd"/>
      <w:r>
        <w:t xml:space="preserve"> (33 off 91) standing up again. ANU got to the score</w:t>
      </w:r>
    </w:p>
    <w:p w14:paraId="52CB81AE" w14:textId="77777777" w:rsidR="003B476F" w:rsidRDefault="003B476F" w:rsidP="003B476F">
      <w:pPr>
        <w:spacing w:after="0"/>
      </w:pPr>
      <w:r>
        <w:t>for the loss of just four wickets. Ed Marshall (2/13 off 8) was easily the pick of the bowlers.</w:t>
      </w:r>
    </w:p>
    <w:p w14:paraId="643ACF11" w14:textId="77777777" w:rsidR="003B476F" w:rsidRDefault="003B476F" w:rsidP="003B476F">
      <w:pPr>
        <w:spacing w:after="0"/>
      </w:pPr>
    </w:p>
    <w:p w14:paraId="3F26BDBB" w14:textId="77777777" w:rsidR="003B476F" w:rsidRPr="00374B1A" w:rsidRDefault="003B476F" w:rsidP="003B476F">
      <w:pPr>
        <w:spacing w:after="0"/>
        <w:rPr>
          <w:b/>
        </w:rPr>
      </w:pPr>
      <w:r w:rsidRPr="00374B1A">
        <w:rPr>
          <w:b/>
        </w:rPr>
        <w:t>Twenty20 Competition</w:t>
      </w:r>
    </w:p>
    <w:p w14:paraId="4C4980C1" w14:textId="77777777" w:rsidR="003B476F" w:rsidRDefault="003B476F" w:rsidP="003B476F">
      <w:pPr>
        <w:spacing w:after="0"/>
      </w:pPr>
      <w:r>
        <w:t>The twenty20 competition this season was the first time we have played a full seven match</w:t>
      </w:r>
    </w:p>
    <w:p w14:paraId="3ADD5371" w14:textId="77777777" w:rsidR="003B476F" w:rsidRDefault="003B476F" w:rsidP="003B476F">
      <w:pPr>
        <w:spacing w:after="0"/>
      </w:pPr>
      <w:r>
        <w:t>tournament in 2nd grade. It was spread out from late November through to the end of January.</w:t>
      </w:r>
    </w:p>
    <w:p w14:paraId="57D6DC08" w14:textId="77777777" w:rsidR="003B476F" w:rsidRDefault="003B476F" w:rsidP="003B476F">
      <w:pPr>
        <w:spacing w:after="0"/>
      </w:pPr>
      <w:r>
        <w:t>Unfortunately, it was largely forgettable for us, as we were unable to win a match, despite the</w:t>
      </w:r>
    </w:p>
    <w:p w14:paraId="68C411C5" w14:textId="77777777" w:rsidR="003B476F" w:rsidRDefault="003B476F" w:rsidP="003B476F">
      <w:pPr>
        <w:spacing w:after="0"/>
      </w:pPr>
      <w:r>
        <w:t>club taking out the competition a year earlier.</w:t>
      </w:r>
    </w:p>
    <w:p w14:paraId="44EA9DDD" w14:textId="77777777" w:rsidR="003B476F" w:rsidRDefault="003B476F" w:rsidP="003B476F">
      <w:pPr>
        <w:spacing w:after="0"/>
      </w:pPr>
      <w:r>
        <w:t>The 1st and 3rd matches of the comp against ANU and Tuggeranong were abandoned due to</w:t>
      </w:r>
    </w:p>
    <w:p w14:paraId="77B70551" w14:textId="77777777" w:rsidR="003B476F" w:rsidRDefault="003B476F" w:rsidP="003B476F">
      <w:pPr>
        <w:spacing w:after="0"/>
      </w:pPr>
      <w:r>
        <w:t>wet pitches. In between, we were soundly beaten by Queanbeyan at home, although Jake</w:t>
      </w:r>
    </w:p>
    <w:p w14:paraId="4353F30E" w14:textId="77777777" w:rsidR="003B476F" w:rsidRDefault="003B476F" w:rsidP="003B476F">
      <w:pPr>
        <w:spacing w:after="0"/>
      </w:pPr>
      <w:proofErr w:type="spellStart"/>
      <w:r>
        <w:t>Provan’s</w:t>
      </w:r>
      <w:proofErr w:type="spellEnd"/>
      <w:r>
        <w:t xml:space="preserve"> 32 off 24 in our score of 105 was a highlight.</w:t>
      </w:r>
    </w:p>
    <w:p w14:paraId="06A03908" w14:textId="77777777" w:rsidR="003B476F" w:rsidRDefault="003B476F" w:rsidP="003B476F">
      <w:pPr>
        <w:spacing w:after="0"/>
      </w:pPr>
      <w:r>
        <w:t>We had another disappointing match against Norths after Christmas as we collapsed to 9/66</w:t>
      </w:r>
    </w:p>
    <w:p w14:paraId="4BB88C52" w14:textId="77777777" w:rsidR="003B476F" w:rsidRDefault="003B476F" w:rsidP="003B476F">
      <w:pPr>
        <w:spacing w:after="0"/>
      </w:pPr>
      <w:r>
        <w:t xml:space="preserve">despite keeping Norths to 106. Credit to another young spinner Xavier </w:t>
      </w:r>
      <w:proofErr w:type="spellStart"/>
      <w:r>
        <w:t>Broers</w:t>
      </w:r>
      <w:proofErr w:type="spellEnd"/>
      <w:r>
        <w:t xml:space="preserve"> (3/19) and Matt</w:t>
      </w:r>
    </w:p>
    <w:p w14:paraId="01EC0A46" w14:textId="77777777" w:rsidR="003B476F" w:rsidRDefault="003B476F" w:rsidP="003B476F">
      <w:pPr>
        <w:spacing w:after="0"/>
      </w:pPr>
      <w:r>
        <w:lastRenderedPageBreak/>
        <w:t>McGann (1/14) who were excellent with the ball though.</w:t>
      </w:r>
    </w:p>
    <w:p w14:paraId="5752C2CB" w14:textId="77777777" w:rsidR="003B476F" w:rsidRDefault="003B476F" w:rsidP="003B476F">
      <w:pPr>
        <w:spacing w:after="0"/>
      </w:pPr>
      <w:r>
        <w:t>An 11 over match against Eastlake at Kingston the week after went to the wire but we fell just</w:t>
      </w:r>
    </w:p>
    <w:p w14:paraId="1D07DBC3" w14:textId="77777777" w:rsidR="003B476F" w:rsidRDefault="003B476F" w:rsidP="003B476F">
      <w:pPr>
        <w:spacing w:after="0"/>
      </w:pPr>
      <w:r>
        <w:t xml:space="preserve">short. </w:t>
      </w:r>
      <w:proofErr w:type="spellStart"/>
      <w:r>
        <w:t>Vish</w:t>
      </w:r>
      <w:proofErr w:type="spellEnd"/>
      <w:r>
        <w:t xml:space="preserve"> (15 off 12) showed some promise with the bat, whilst Connor Brown (1/7 off 2) was</w:t>
      </w:r>
    </w:p>
    <w:p w14:paraId="5186958A" w14:textId="77777777" w:rsidR="003B476F" w:rsidRDefault="003B476F" w:rsidP="003B476F">
      <w:pPr>
        <w:spacing w:after="0"/>
      </w:pPr>
      <w:r>
        <w:t>good with the ball. Possibly our best performance in the tournament came the same day, with a</w:t>
      </w:r>
    </w:p>
    <w:p w14:paraId="3323B6D6" w14:textId="77777777" w:rsidR="003B476F" w:rsidRDefault="003B476F" w:rsidP="003B476F">
      <w:pPr>
        <w:spacing w:after="0"/>
      </w:pPr>
      <w:r>
        <w:t>narrow loss to Ginninderra at Kippax. We restricted the hosts to 8/105. Connor (3/15) was again</w:t>
      </w:r>
    </w:p>
    <w:p w14:paraId="7C29F233" w14:textId="77777777" w:rsidR="003B476F" w:rsidRDefault="003B476F" w:rsidP="003B476F">
      <w:pPr>
        <w:spacing w:after="0"/>
      </w:pPr>
      <w:r>
        <w:t xml:space="preserve">outstanding, whilst it was awesome to see </w:t>
      </w:r>
      <w:proofErr w:type="spellStart"/>
      <w:r>
        <w:t>Xav</w:t>
      </w:r>
      <w:proofErr w:type="spellEnd"/>
      <w:r>
        <w:t xml:space="preserve"> and </w:t>
      </w:r>
      <w:proofErr w:type="spellStart"/>
      <w:r>
        <w:t>Vish</w:t>
      </w:r>
      <w:proofErr w:type="spellEnd"/>
      <w:r>
        <w:t xml:space="preserve"> put us on top in the game as they both</w:t>
      </w:r>
    </w:p>
    <w:p w14:paraId="703D9326" w14:textId="77777777" w:rsidR="003B476F" w:rsidRDefault="003B476F" w:rsidP="003B476F">
      <w:pPr>
        <w:spacing w:after="0"/>
      </w:pPr>
      <w:r>
        <w:t xml:space="preserve">collected 2/15 off their four overs. Matt </w:t>
      </w:r>
      <w:proofErr w:type="spellStart"/>
      <w:r>
        <w:t>Broers</w:t>
      </w:r>
      <w:proofErr w:type="spellEnd"/>
      <w:r>
        <w:t xml:space="preserve"> (40 off 44) and Jake Provan (29 off 29) then put</w:t>
      </w:r>
    </w:p>
    <w:p w14:paraId="05430621" w14:textId="77777777" w:rsidR="003B476F" w:rsidRDefault="003B476F" w:rsidP="003B476F">
      <w:pPr>
        <w:spacing w:after="0"/>
      </w:pPr>
      <w:r>
        <w:t>us in a dominant position. Unfortunately, we hit the skids in the late overs and fell seven runs</w:t>
      </w:r>
    </w:p>
    <w:p w14:paraId="774ED40F" w14:textId="77777777" w:rsidR="003B476F" w:rsidRDefault="003B476F" w:rsidP="003B476F">
      <w:pPr>
        <w:spacing w:after="0"/>
      </w:pPr>
      <w:r>
        <w:t>short.</w:t>
      </w:r>
    </w:p>
    <w:p w14:paraId="262A4CDF" w14:textId="77777777" w:rsidR="003B476F" w:rsidRDefault="003B476F" w:rsidP="003B476F">
      <w:pPr>
        <w:spacing w:after="0"/>
      </w:pPr>
      <w:r>
        <w:t>The final match against Weston Creek at home saw another improved performance with the bat</w:t>
      </w:r>
    </w:p>
    <w:p w14:paraId="3FD3BF95" w14:textId="77777777" w:rsidR="003B476F" w:rsidRDefault="003B476F" w:rsidP="003B476F">
      <w:pPr>
        <w:spacing w:after="0"/>
      </w:pPr>
      <w:r>
        <w:t xml:space="preserve">(4/123), with runs to </w:t>
      </w:r>
      <w:proofErr w:type="spellStart"/>
      <w:r>
        <w:t>Maaz</w:t>
      </w:r>
      <w:proofErr w:type="spellEnd"/>
      <w:r>
        <w:t xml:space="preserve"> Khan (41 off 41), Ben Whyte (37 off 43) and Kurt Johnstone (25* off</w:t>
      </w:r>
    </w:p>
    <w:p w14:paraId="3969964A" w14:textId="77777777" w:rsidR="003B476F" w:rsidRDefault="003B476F" w:rsidP="003B476F">
      <w:pPr>
        <w:spacing w:after="0"/>
      </w:pPr>
      <w:r>
        <w:t>27). We weren’t quite restrictive enough in the field though, and Creek were able to get to the</w:t>
      </w:r>
    </w:p>
    <w:p w14:paraId="22B76296" w14:textId="77777777" w:rsidR="003B476F" w:rsidRDefault="003B476F" w:rsidP="003B476F">
      <w:pPr>
        <w:spacing w:after="0"/>
      </w:pPr>
      <w:r>
        <w:t>score with a ball to spare. Connor (3/16 off 4) and Ed (2/21 off 3.5) were clearly our best with</w:t>
      </w:r>
    </w:p>
    <w:p w14:paraId="704DD5D4" w14:textId="77777777" w:rsidR="003B476F" w:rsidRDefault="003B476F" w:rsidP="003B476F">
      <w:pPr>
        <w:spacing w:after="0"/>
      </w:pPr>
      <w:r>
        <w:t>the ball and almost got us over the line.</w:t>
      </w:r>
    </w:p>
    <w:p w14:paraId="75110ED6" w14:textId="77777777" w:rsidR="003B476F" w:rsidRDefault="003B476F" w:rsidP="003B476F">
      <w:pPr>
        <w:spacing w:after="0"/>
      </w:pPr>
    </w:p>
    <w:p w14:paraId="2A732C71" w14:textId="77777777" w:rsidR="003B476F" w:rsidRPr="00374B1A" w:rsidRDefault="003B476F" w:rsidP="003B476F">
      <w:pPr>
        <w:spacing w:after="0"/>
        <w:rPr>
          <w:b/>
        </w:rPr>
      </w:pPr>
      <w:r w:rsidRPr="00374B1A">
        <w:rPr>
          <w:b/>
        </w:rPr>
        <w:t>Post-Christmas One-Day Competition</w:t>
      </w:r>
    </w:p>
    <w:p w14:paraId="1F7CB8E7" w14:textId="77777777" w:rsidR="003B476F" w:rsidRDefault="003B476F" w:rsidP="003B476F">
      <w:pPr>
        <w:spacing w:after="0"/>
      </w:pPr>
      <w:r>
        <w:t xml:space="preserve">Due to ever-present </w:t>
      </w:r>
      <w:proofErr w:type="spellStart"/>
      <w:r>
        <w:t>covid</w:t>
      </w:r>
      <w:proofErr w:type="spellEnd"/>
      <w:r>
        <w:t xml:space="preserve"> issues, the two-day competition was switched to another one-day</w:t>
      </w:r>
    </w:p>
    <w:p w14:paraId="0ECE4532" w14:textId="77777777" w:rsidR="003B476F" w:rsidRDefault="003B476F" w:rsidP="003B476F">
      <w:pPr>
        <w:spacing w:after="0"/>
      </w:pPr>
      <w:r>
        <w:t>competition post-Christmas. The first round was again washed out, although we did have Creek</w:t>
      </w:r>
    </w:p>
    <w:p w14:paraId="1A414963" w14:textId="77777777" w:rsidR="003B476F" w:rsidRDefault="003B476F" w:rsidP="003B476F">
      <w:pPr>
        <w:spacing w:after="0"/>
      </w:pPr>
      <w:r>
        <w:t>2/42 off 15 overs. We were then comfortably beaten by Eastlake at Kingston, with the hosts</w:t>
      </w:r>
    </w:p>
    <w:p w14:paraId="55A9139C" w14:textId="77777777" w:rsidR="003B476F" w:rsidRDefault="003B476F" w:rsidP="003B476F">
      <w:pPr>
        <w:spacing w:after="0"/>
      </w:pPr>
      <w:r>
        <w:t>7/233 too much for us to get close to as we managed 9/157 in reply. Connor was again our best</w:t>
      </w:r>
    </w:p>
    <w:p w14:paraId="52622DCC" w14:textId="77777777" w:rsidR="003B476F" w:rsidRDefault="003B476F" w:rsidP="003B476F">
      <w:pPr>
        <w:spacing w:after="0"/>
      </w:pPr>
      <w:r>
        <w:t xml:space="preserve">with the ball (3/36 off 10), whilst Ben (43 off 77) continued his great 2nd grade form, as </w:t>
      </w:r>
      <w:proofErr w:type="spellStart"/>
      <w:r>
        <w:t>Vish</w:t>
      </w:r>
      <w:proofErr w:type="spellEnd"/>
      <w:r>
        <w:t xml:space="preserve"> (21)</w:t>
      </w:r>
    </w:p>
    <w:p w14:paraId="1B83DB0E" w14:textId="77777777" w:rsidR="003B476F" w:rsidRDefault="003B476F" w:rsidP="003B476F">
      <w:pPr>
        <w:spacing w:after="0"/>
      </w:pPr>
      <w:r>
        <w:t>and myself (20) chipped in.</w:t>
      </w:r>
    </w:p>
    <w:p w14:paraId="2C7769CD" w14:textId="77777777" w:rsidR="003B476F" w:rsidRDefault="003B476F" w:rsidP="003B476F">
      <w:pPr>
        <w:spacing w:after="0"/>
      </w:pPr>
      <w:r>
        <w:t>We incredibly had our second tie for the year against Norths at home in round 3. Although in</w:t>
      </w:r>
    </w:p>
    <w:p w14:paraId="7C229C69" w14:textId="77777777" w:rsidR="003B476F" w:rsidRDefault="003B476F" w:rsidP="003B476F">
      <w:pPr>
        <w:spacing w:after="0"/>
      </w:pPr>
      <w:r>
        <w:t>contrast to the Ginners game earlier in the year, this was a missed opportunity. The match was</w:t>
      </w:r>
    </w:p>
    <w:p w14:paraId="56D75829" w14:textId="77777777" w:rsidR="003B476F" w:rsidRDefault="003B476F" w:rsidP="003B476F">
      <w:pPr>
        <w:spacing w:after="0"/>
      </w:pPr>
      <w:r>
        <w:t>memorable for one of the season’s big highlights though. Ben Whyte’s 133* off 148 was one of</w:t>
      </w:r>
    </w:p>
    <w:p w14:paraId="1E5E0C04" w14:textId="77777777" w:rsidR="003B476F" w:rsidRDefault="003B476F" w:rsidP="003B476F">
      <w:pPr>
        <w:spacing w:after="0"/>
      </w:pPr>
      <w:r>
        <w:t>the best knocks I’ve seen at this level. He carried his bat through the innings and hit 12 fours</w:t>
      </w:r>
    </w:p>
    <w:p w14:paraId="18FFB73E" w14:textId="77777777" w:rsidR="003B476F" w:rsidRDefault="003B476F" w:rsidP="003B476F">
      <w:pPr>
        <w:spacing w:after="0"/>
      </w:pPr>
      <w:r>
        <w:t>and 3 sixes. We scored 5/233 largely thanks to his efforts. Unfortunately, we then put up clearly</w:t>
      </w:r>
    </w:p>
    <w:p w14:paraId="25258B6F" w14:textId="77777777" w:rsidR="003B476F" w:rsidRDefault="003B476F" w:rsidP="003B476F">
      <w:pPr>
        <w:spacing w:after="0"/>
      </w:pPr>
      <w:r>
        <w:t>our worst bowling and fielding performance for the year. Ed Marshall (2/31) was solid but we fell</w:t>
      </w:r>
    </w:p>
    <w:p w14:paraId="2C62E6DC" w14:textId="77777777" w:rsidR="003B476F" w:rsidRDefault="003B476F" w:rsidP="003B476F">
      <w:pPr>
        <w:spacing w:after="0"/>
      </w:pPr>
      <w:r>
        <w:t>well short of our own expectations, particularly in the last 25 overs.</w:t>
      </w:r>
    </w:p>
    <w:p w14:paraId="693F4EFA" w14:textId="77777777" w:rsidR="003B476F" w:rsidRDefault="003B476F" w:rsidP="003B476F">
      <w:pPr>
        <w:spacing w:after="0"/>
      </w:pPr>
      <w:r>
        <w:t>A long trip away to Tuggeranong followed in round 4. Tuggeranong set 9/201 on a road with</w:t>
      </w:r>
    </w:p>
    <w:p w14:paraId="3CC5AA7B" w14:textId="77777777" w:rsidR="003B476F" w:rsidRDefault="003B476F" w:rsidP="003B476F">
      <w:pPr>
        <w:spacing w:after="0"/>
      </w:pPr>
      <w:r>
        <w:t xml:space="preserve">Connor (4/43 off 9) and </w:t>
      </w:r>
      <w:proofErr w:type="spellStart"/>
      <w:r>
        <w:t>Xav</w:t>
      </w:r>
      <w:proofErr w:type="spellEnd"/>
      <w:r>
        <w:t xml:space="preserve"> (3/21 off 5) clearly our best with the ball. Kurt “I have a wedding”</w:t>
      </w:r>
    </w:p>
    <w:p w14:paraId="062A0C79" w14:textId="77777777" w:rsidR="003B476F" w:rsidRDefault="003B476F" w:rsidP="003B476F">
      <w:pPr>
        <w:spacing w:after="0"/>
      </w:pPr>
      <w:r>
        <w:t>Johnstone then exploded at the top of the order to give us hope. His 64 off 27 balls was a</w:t>
      </w:r>
    </w:p>
    <w:p w14:paraId="162D44FE" w14:textId="77777777" w:rsidR="003B476F" w:rsidRDefault="003B476F" w:rsidP="003B476F">
      <w:pPr>
        <w:spacing w:after="0"/>
      </w:pPr>
      <w:r>
        <w:t>stunning display of hitting which included 6 fours and 5 huge sixes. After he fell we then lost</w:t>
      </w:r>
    </w:p>
    <w:p w14:paraId="61BC7F3E" w14:textId="77777777" w:rsidR="003B476F" w:rsidRDefault="003B476F" w:rsidP="003B476F">
      <w:pPr>
        <w:spacing w:after="0"/>
      </w:pPr>
      <w:r>
        <w:t>regular wickets which meant we were bowled all out for 172, despite some lower order</w:t>
      </w:r>
    </w:p>
    <w:p w14:paraId="176A457E" w14:textId="77777777" w:rsidR="003B476F" w:rsidRDefault="003B476F" w:rsidP="003B476F">
      <w:pPr>
        <w:spacing w:after="0"/>
      </w:pPr>
      <w:r>
        <w:t xml:space="preserve">resistance from </w:t>
      </w:r>
      <w:proofErr w:type="spellStart"/>
      <w:r>
        <w:t>Vish</w:t>
      </w:r>
      <w:proofErr w:type="spellEnd"/>
      <w:r>
        <w:t xml:space="preserve"> (24) and Ed (22).</w:t>
      </w:r>
    </w:p>
    <w:p w14:paraId="62F8AFB0" w14:textId="77777777" w:rsidR="003B476F" w:rsidRDefault="003B476F" w:rsidP="003B476F">
      <w:pPr>
        <w:spacing w:after="0"/>
      </w:pPr>
      <w:r>
        <w:t>Round 5 against Queanbeyan was abandoned without a ball being bowled due to a wet pitch.</w:t>
      </w:r>
    </w:p>
    <w:p w14:paraId="7978E6A0" w14:textId="77777777" w:rsidR="003B476F" w:rsidRDefault="003B476F" w:rsidP="003B476F">
      <w:pPr>
        <w:spacing w:after="0"/>
      </w:pPr>
      <w:r>
        <w:t xml:space="preserve">Round 6 at Kippax was another tough day as we were bowled out for 102. Matt </w:t>
      </w:r>
      <w:proofErr w:type="spellStart"/>
      <w:r>
        <w:t>Broers</w:t>
      </w:r>
      <w:proofErr w:type="spellEnd"/>
      <w:r>
        <w:t xml:space="preserve"> (53 off</w:t>
      </w:r>
    </w:p>
    <w:p w14:paraId="2E347359" w14:textId="77777777" w:rsidR="003B476F" w:rsidRDefault="003B476F" w:rsidP="003B476F">
      <w:pPr>
        <w:spacing w:after="0"/>
      </w:pPr>
      <w:r>
        <w:t>99) played an outstanding lone-hand. We showed some fight with the ball but Ginninderra got</w:t>
      </w:r>
    </w:p>
    <w:p w14:paraId="2D39F47A" w14:textId="77777777" w:rsidR="003B476F" w:rsidRDefault="003B476F" w:rsidP="003B476F">
      <w:pPr>
        <w:spacing w:after="0"/>
      </w:pPr>
      <w:r>
        <w:t>home with 5 wickets in hand.</w:t>
      </w:r>
    </w:p>
    <w:p w14:paraId="2364A950" w14:textId="77777777" w:rsidR="003B476F" w:rsidRDefault="003B476F" w:rsidP="003B476F">
      <w:pPr>
        <w:spacing w:after="0"/>
      </w:pPr>
      <w:r>
        <w:t>We finished the season on a really positive note with a dominant win against ANU away. We</w:t>
      </w:r>
    </w:p>
    <w:p w14:paraId="67C0365B" w14:textId="77777777" w:rsidR="003B476F" w:rsidRDefault="003B476F" w:rsidP="003B476F">
      <w:pPr>
        <w:spacing w:after="0"/>
      </w:pPr>
      <w:r>
        <w:t>bowled out the home side for 155, which was a fantastic effort on a good pitch and outfield. We</w:t>
      </w:r>
    </w:p>
    <w:p w14:paraId="53F22829" w14:textId="77777777" w:rsidR="003B476F" w:rsidRDefault="003B476F" w:rsidP="003B476F">
      <w:pPr>
        <w:spacing w:after="0"/>
      </w:pPr>
      <w:r>
        <w:t xml:space="preserve">probably should’ve been chasing even less, with ANU at one point being 8/83. Xavier </w:t>
      </w:r>
      <w:proofErr w:type="spellStart"/>
      <w:r>
        <w:t>Broers</w:t>
      </w:r>
      <w:proofErr w:type="spellEnd"/>
    </w:p>
    <w:p w14:paraId="0BFB8457" w14:textId="77777777" w:rsidR="003B476F" w:rsidRDefault="003B476F" w:rsidP="003B476F">
      <w:pPr>
        <w:spacing w:after="0"/>
      </w:pPr>
      <w:r>
        <w:t>(3/21 off 8) and a terrific one-game cameo from Zoe Cooke (3/19 off 6.3) caused a huge</w:t>
      </w:r>
    </w:p>
    <w:p w14:paraId="4B10B01B" w14:textId="77777777" w:rsidR="003B476F" w:rsidRDefault="003B476F" w:rsidP="003B476F">
      <w:pPr>
        <w:spacing w:after="0"/>
      </w:pPr>
      <w:r>
        <w:t>collapse to put us well in control. Kurt Johnstone (60 off 52) then continued his late-season form</w:t>
      </w:r>
    </w:p>
    <w:p w14:paraId="5A40E5FB" w14:textId="77777777" w:rsidR="003B476F" w:rsidRDefault="003B476F" w:rsidP="003B476F">
      <w:pPr>
        <w:spacing w:after="0"/>
      </w:pPr>
      <w:r>
        <w:t>to put us in a winning position, ably assisted by Jake Provan (25 off 37). We eventually won</w:t>
      </w:r>
    </w:p>
    <w:p w14:paraId="06C3B6CA" w14:textId="77777777" w:rsidR="003B476F" w:rsidRDefault="003B476F" w:rsidP="003B476F">
      <w:pPr>
        <w:spacing w:after="0"/>
      </w:pPr>
      <w:r>
        <w:t>easily on Duckworth-Lewis (5/139 off 30) as a storm rolled in. It was terrific to finish the season</w:t>
      </w:r>
    </w:p>
    <w:p w14:paraId="1D480660" w14:textId="77777777" w:rsidR="003B476F" w:rsidRDefault="003B476F" w:rsidP="003B476F">
      <w:pPr>
        <w:spacing w:after="0"/>
      </w:pPr>
      <w:r>
        <w:t>by singing the club song again.</w:t>
      </w:r>
    </w:p>
    <w:p w14:paraId="6F29640B" w14:textId="77777777" w:rsidR="003B476F" w:rsidRDefault="003B476F" w:rsidP="003B476F">
      <w:pPr>
        <w:spacing w:after="0"/>
      </w:pPr>
    </w:p>
    <w:p w14:paraId="21EFEBAA" w14:textId="77777777" w:rsidR="003B476F" w:rsidRPr="00374B1A" w:rsidRDefault="003B476F" w:rsidP="003B476F">
      <w:pPr>
        <w:spacing w:after="0"/>
        <w:rPr>
          <w:b/>
        </w:rPr>
      </w:pPr>
      <w:r w:rsidRPr="00374B1A">
        <w:rPr>
          <w:b/>
        </w:rPr>
        <w:t>Summary and thank you</w:t>
      </w:r>
    </w:p>
    <w:p w14:paraId="0C30A15E" w14:textId="77777777" w:rsidR="003B476F" w:rsidRDefault="003B476F" w:rsidP="003B476F">
      <w:pPr>
        <w:spacing w:after="0"/>
      </w:pPr>
      <w:r>
        <w:t>Whilst the twos struggled to string together wins in 2021/22, it was still an enjoyable season,</w:t>
      </w:r>
    </w:p>
    <w:p w14:paraId="40AB4700" w14:textId="77777777" w:rsidR="003B476F" w:rsidRDefault="003B476F" w:rsidP="003B476F">
      <w:pPr>
        <w:spacing w:after="0"/>
      </w:pPr>
      <w:r>
        <w:t>thanks to a great group of guys who were a pleasure to spend time with and captain. We saw</w:t>
      </w:r>
    </w:p>
    <w:p w14:paraId="05CF9927" w14:textId="77777777" w:rsidR="003B476F" w:rsidRDefault="003B476F" w:rsidP="003B476F">
      <w:pPr>
        <w:spacing w:after="0"/>
      </w:pPr>
      <w:r>
        <w:t xml:space="preserve">Connor Brown, Ben Whyte, Ky Bryant, Brayden Jones, </w:t>
      </w:r>
      <w:proofErr w:type="spellStart"/>
      <w:r>
        <w:t>Viswesh</w:t>
      </w:r>
      <w:proofErr w:type="spellEnd"/>
      <w:r>
        <w:t xml:space="preserve"> Suman, and Jordan Willoughby</w:t>
      </w:r>
    </w:p>
    <w:p w14:paraId="083331F5" w14:textId="77777777" w:rsidR="003B476F" w:rsidRDefault="003B476F" w:rsidP="003B476F">
      <w:pPr>
        <w:spacing w:after="0"/>
      </w:pPr>
      <w:r>
        <w:t>all make their first-grade debuts for the club. All of the boys spent time in 2s over the year and</w:t>
      </w:r>
    </w:p>
    <w:p w14:paraId="2F102DBE" w14:textId="77777777" w:rsidR="003B476F" w:rsidRDefault="003B476F" w:rsidP="003B476F">
      <w:pPr>
        <w:spacing w:after="0"/>
      </w:pPr>
      <w:r>
        <w:lastRenderedPageBreak/>
        <w:t>deserved their chances at the top level in Canberra. In addition, we saw 2nd grade debuts for a</w:t>
      </w:r>
    </w:p>
    <w:p w14:paraId="1AB78C2C" w14:textId="77777777" w:rsidR="003B476F" w:rsidRDefault="003B476F" w:rsidP="003B476F">
      <w:pPr>
        <w:spacing w:after="0"/>
      </w:pPr>
      <w:r>
        <w:t xml:space="preserve">group of other young players including Riley </w:t>
      </w:r>
      <w:proofErr w:type="spellStart"/>
      <w:r>
        <w:t>Schipp</w:t>
      </w:r>
      <w:proofErr w:type="spellEnd"/>
      <w:r>
        <w:t xml:space="preserve">, Xavier </w:t>
      </w:r>
      <w:proofErr w:type="spellStart"/>
      <w:r>
        <w:t>Broers</w:t>
      </w:r>
      <w:proofErr w:type="spellEnd"/>
      <w:r>
        <w:t xml:space="preserve">, Jack </w:t>
      </w:r>
      <w:proofErr w:type="spellStart"/>
      <w:r>
        <w:t>Searl</w:t>
      </w:r>
      <w:proofErr w:type="spellEnd"/>
      <w:r>
        <w:t>, Cameron Herd,</w:t>
      </w:r>
    </w:p>
    <w:p w14:paraId="0E8925AA" w14:textId="77777777" w:rsidR="003B476F" w:rsidRDefault="003B476F" w:rsidP="003B476F">
      <w:pPr>
        <w:spacing w:after="0"/>
      </w:pPr>
      <w:r>
        <w:t>Aidan Gunning and Sean McFarlane. I look forward to them making up the core of the 2nd</w:t>
      </w:r>
    </w:p>
    <w:p w14:paraId="3E76AEA5" w14:textId="77777777" w:rsidR="003B476F" w:rsidRDefault="003B476F" w:rsidP="003B476F">
      <w:pPr>
        <w:spacing w:after="0"/>
      </w:pPr>
      <w:r>
        <w:t>grade team in the coming years.</w:t>
      </w:r>
    </w:p>
    <w:p w14:paraId="6A16B925" w14:textId="77777777" w:rsidR="003B476F" w:rsidRDefault="003B476F" w:rsidP="003B476F">
      <w:pPr>
        <w:spacing w:after="0"/>
      </w:pPr>
      <w:r>
        <w:t xml:space="preserve">Although we lacked wins, two outstanding individual performances from </w:t>
      </w:r>
      <w:proofErr w:type="spellStart"/>
      <w:r>
        <w:t>Vish</w:t>
      </w:r>
      <w:proofErr w:type="spellEnd"/>
      <w:r>
        <w:t xml:space="preserve"> and Ben will live</w:t>
      </w:r>
    </w:p>
    <w:p w14:paraId="04C9AC0B" w14:textId="77777777" w:rsidR="003B476F" w:rsidRDefault="003B476F" w:rsidP="003B476F">
      <w:pPr>
        <w:spacing w:after="0"/>
      </w:pPr>
      <w:r>
        <w:t>long in the memory, as will amazing games against Ginners and Queanbeyan. These are the</w:t>
      </w:r>
    </w:p>
    <w:p w14:paraId="47D9CF2D" w14:textId="77777777" w:rsidR="003B476F" w:rsidRDefault="003B476F" w:rsidP="003B476F">
      <w:pPr>
        <w:spacing w:after="0"/>
      </w:pPr>
      <w:r>
        <w:t>reasons we play cricket.</w:t>
      </w:r>
    </w:p>
    <w:p w14:paraId="09EDDF7F" w14:textId="77777777" w:rsidR="003B476F" w:rsidRDefault="003B476F" w:rsidP="003B476F">
      <w:pPr>
        <w:spacing w:after="0"/>
      </w:pPr>
      <w:r>
        <w:t>A final thankyou from me to Trent “</w:t>
      </w:r>
      <w:proofErr w:type="spellStart"/>
      <w:r>
        <w:t>Hoppa</w:t>
      </w:r>
      <w:proofErr w:type="spellEnd"/>
      <w:r>
        <w:t>” Hopkinson for all of his help with team selections</w:t>
      </w:r>
    </w:p>
    <w:p w14:paraId="05A3BF11" w14:textId="77777777" w:rsidR="003B476F" w:rsidRDefault="003B476F" w:rsidP="003B476F">
      <w:pPr>
        <w:spacing w:after="0"/>
      </w:pPr>
      <w:r>
        <w:t xml:space="preserve">throughout the year and to Scott </w:t>
      </w:r>
      <w:proofErr w:type="spellStart"/>
      <w:r>
        <w:t>Murn</w:t>
      </w:r>
      <w:proofErr w:type="spellEnd"/>
      <w:r>
        <w:t xml:space="preserve"> for the great direction he provided to the senior playing</w:t>
      </w:r>
    </w:p>
    <w:p w14:paraId="75E59DEE" w14:textId="77777777" w:rsidR="003B476F" w:rsidRDefault="003B476F" w:rsidP="003B476F">
      <w:pPr>
        <w:spacing w:after="0"/>
      </w:pPr>
      <w:r>
        <w:t>group. The Westies Lions are in good hands and I look forward to a successful season 22/23.</w:t>
      </w:r>
    </w:p>
    <w:p w14:paraId="04E89A7E" w14:textId="77777777" w:rsidR="003B476F" w:rsidRDefault="003B476F" w:rsidP="003B476F">
      <w:pPr>
        <w:spacing w:after="0"/>
      </w:pPr>
    </w:p>
    <w:p w14:paraId="6A7B7DF5" w14:textId="77777777" w:rsidR="003B476F" w:rsidRPr="00374B1A" w:rsidRDefault="003B476F" w:rsidP="003B476F">
      <w:pPr>
        <w:spacing w:after="0"/>
        <w:rPr>
          <w:b/>
        </w:rPr>
      </w:pPr>
      <w:r w:rsidRPr="00374B1A">
        <w:rPr>
          <w:b/>
        </w:rPr>
        <w:t>Dan Cottam</w:t>
      </w:r>
    </w:p>
    <w:p w14:paraId="1E9C03F6" w14:textId="77777777" w:rsidR="00D234DA" w:rsidRDefault="00D234DA" w:rsidP="003B476F"/>
    <w:p w14:paraId="6250B3AE" w14:textId="77777777" w:rsidR="00D234DA" w:rsidRDefault="00D234DA" w:rsidP="003B476F"/>
    <w:p w14:paraId="4D0A06B5" w14:textId="77777777" w:rsidR="00D234DA" w:rsidRDefault="00D234DA" w:rsidP="003B476F"/>
    <w:p w14:paraId="14B02832" w14:textId="77777777" w:rsidR="00D234DA" w:rsidRDefault="00D234DA" w:rsidP="003B476F"/>
    <w:p w14:paraId="4502C2DB" w14:textId="77777777" w:rsidR="00D234DA" w:rsidRDefault="00D234DA" w:rsidP="003B476F"/>
    <w:p w14:paraId="15FA2A59" w14:textId="77777777" w:rsidR="00D234DA" w:rsidRDefault="00D234DA" w:rsidP="003B476F"/>
    <w:p w14:paraId="39374331" w14:textId="77777777" w:rsidR="00D234DA" w:rsidRDefault="00D234DA" w:rsidP="003B476F"/>
    <w:p w14:paraId="181984BF" w14:textId="77777777" w:rsidR="00D234DA" w:rsidRDefault="00D234DA" w:rsidP="003B476F"/>
    <w:p w14:paraId="260653FA" w14:textId="77777777" w:rsidR="00D234DA" w:rsidRDefault="00D234DA" w:rsidP="003B476F"/>
    <w:p w14:paraId="5BD06753" w14:textId="77777777" w:rsidR="00D234DA" w:rsidRDefault="00D234DA" w:rsidP="003B476F"/>
    <w:p w14:paraId="6518BC42" w14:textId="77777777" w:rsidR="00D234DA" w:rsidRDefault="00D234DA" w:rsidP="003B476F"/>
    <w:p w14:paraId="00FB1968" w14:textId="77777777" w:rsidR="00D234DA" w:rsidRDefault="00D234DA" w:rsidP="003B476F"/>
    <w:p w14:paraId="3C0A4DB3" w14:textId="77777777" w:rsidR="00D234DA" w:rsidRDefault="00D234DA" w:rsidP="003B476F"/>
    <w:p w14:paraId="7253983A" w14:textId="77777777" w:rsidR="00D234DA" w:rsidRDefault="00D234DA" w:rsidP="003B476F"/>
    <w:p w14:paraId="0C03EA53" w14:textId="77777777" w:rsidR="00D234DA" w:rsidRDefault="00D234DA" w:rsidP="003B476F"/>
    <w:p w14:paraId="0D41325F" w14:textId="77777777" w:rsidR="00D234DA" w:rsidRDefault="00D234DA" w:rsidP="003B476F"/>
    <w:p w14:paraId="19360D2D" w14:textId="77777777" w:rsidR="00D234DA" w:rsidRDefault="00D234DA" w:rsidP="003B476F"/>
    <w:p w14:paraId="49A446B2" w14:textId="77777777" w:rsidR="00D234DA" w:rsidRDefault="00D234DA" w:rsidP="003B476F"/>
    <w:p w14:paraId="3E390237" w14:textId="77777777" w:rsidR="00D234DA" w:rsidRDefault="00D234DA" w:rsidP="003B476F">
      <w:pPr>
        <w:rPr>
          <w:b/>
        </w:rPr>
      </w:pPr>
    </w:p>
    <w:p w14:paraId="2C16D2DF" w14:textId="77777777" w:rsidR="00D234DA" w:rsidRDefault="00D234DA" w:rsidP="003B476F"/>
    <w:p w14:paraId="02A47528" w14:textId="77777777" w:rsidR="003B476F" w:rsidRDefault="003B476F" w:rsidP="003B476F">
      <w:bookmarkStart w:id="36" w:name="_Toc113273296"/>
      <w:bookmarkStart w:id="37" w:name="_Toc113354305"/>
    </w:p>
    <w:p w14:paraId="7A2F1F39" w14:textId="77777777" w:rsidR="003B476F" w:rsidRDefault="003B476F" w:rsidP="003B476F"/>
    <w:p w14:paraId="7CCDC78A" w14:textId="77777777" w:rsidR="003B476F" w:rsidRDefault="003B476F" w:rsidP="003B476F"/>
    <w:p w14:paraId="7D6CF762" w14:textId="77777777" w:rsidR="003B476F" w:rsidRDefault="003B476F" w:rsidP="003B476F"/>
    <w:p w14:paraId="585B6D5A" w14:textId="77777777" w:rsidR="003B476F" w:rsidRDefault="003B476F" w:rsidP="003B476F"/>
    <w:p w14:paraId="467EEE30" w14:textId="77777777" w:rsidR="00D234DA" w:rsidRPr="00ED3FFA" w:rsidRDefault="00D234DA" w:rsidP="000E4470">
      <w:pPr>
        <w:pStyle w:val="Heading2"/>
      </w:pPr>
      <w:r w:rsidRPr="00ED3FFA">
        <w:lastRenderedPageBreak/>
        <w:t>2</w:t>
      </w:r>
      <w:r w:rsidRPr="00ED3FFA">
        <w:rPr>
          <w:vertAlign w:val="superscript"/>
        </w:rPr>
        <w:t>nd</w:t>
      </w:r>
      <w:r w:rsidRPr="00ED3FFA">
        <w:t xml:space="preserve"> Grade </w:t>
      </w:r>
      <w:r w:rsidR="0019553B" w:rsidRPr="00ED3FFA">
        <w:t>Women’s</w:t>
      </w:r>
      <w:r w:rsidRPr="00ED3FFA">
        <w:t xml:space="preserve"> – Claire Russell</w:t>
      </w:r>
      <w:bookmarkEnd w:id="36"/>
      <w:bookmarkEnd w:id="37"/>
    </w:p>
    <w:p w14:paraId="0E846EC6" w14:textId="77777777" w:rsidR="00D234DA" w:rsidRDefault="00D234DA" w:rsidP="00D234DA">
      <w:r>
        <w:t>Women’s cricket in the ACT introduced a new look structure this season, with the establishment of four combined 1</w:t>
      </w:r>
      <w:r>
        <w:rPr>
          <w:vertAlign w:val="superscript"/>
        </w:rPr>
        <w:t>st</w:t>
      </w:r>
      <w:r>
        <w:t xml:space="preserve"> Grade </w:t>
      </w:r>
      <w:r w:rsidR="0019553B">
        <w:t>Women’s</w:t>
      </w:r>
      <w:r>
        <w:t xml:space="preserve"> sides, consisting of ACT Meteors players, local emerging talent, and club cricketers alike. The WDCC/ANU team saw our WDCC players (senior and junior) form part of this inaugural team and competition. Two clubs also entered teams into what is now known as the 2</w:t>
      </w:r>
      <w:r>
        <w:rPr>
          <w:vertAlign w:val="superscript"/>
        </w:rPr>
        <w:t>nd</w:t>
      </w:r>
      <w:r>
        <w:t xml:space="preserve"> Grade </w:t>
      </w:r>
      <w:r w:rsidR="0019553B">
        <w:t>Women’s</w:t>
      </w:r>
      <w:r>
        <w:t xml:space="preserve"> competition, resulting in representation from all eight ACT Premier Cricket clubs. </w:t>
      </w:r>
    </w:p>
    <w:p w14:paraId="099A5269" w14:textId="77777777" w:rsidR="00D234DA" w:rsidRDefault="00D234DA" w:rsidP="00D234DA">
      <w:r>
        <w:t xml:space="preserve">Player numbers pre-season were excellent and excitement to take the field was evident, with the ACT still emerging from another COVID-19 lockdown. As was a common theme this season, the rain affected our ability to take the field and a total of five games were washed out. We welcomed new coach Michael </w:t>
      </w:r>
      <w:proofErr w:type="spellStart"/>
      <w:r>
        <w:t>Minns</w:t>
      </w:r>
      <w:proofErr w:type="spellEnd"/>
      <w:r>
        <w:t xml:space="preserve"> onboard. </w:t>
      </w:r>
      <w:proofErr w:type="spellStart"/>
      <w:r>
        <w:t>Minnsy</w:t>
      </w:r>
      <w:proofErr w:type="spellEnd"/>
      <w:r>
        <w:t xml:space="preserve"> brought fresh energy and endless expertise, providing insight into how we could play to our strengths and ways to target the opposition’s weaknesses. We embraced new players to our team: Lauren Burge, </w:t>
      </w:r>
      <w:proofErr w:type="spellStart"/>
      <w:r>
        <w:t>Madelyne</w:t>
      </w:r>
      <w:proofErr w:type="spellEnd"/>
      <w:r>
        <w:t xml:space="preserve"> </w:t>
      </w:r>
      <w:proofErr w:type="spellStart"/>
      <w:r>
        <w:t>Czubara</w:t>
      </w:r>
      <w:proofErr w:type="spellEnd"/>
      <w:r>
        <w:t xml:space="preserve"> and Genevieve Montefiore-Gardner. Lauren, who was new to the game of cricket entirely, showed promise and worked incredibly hard this season, even earning herself the WDCC Most Improved Player award at Presentation Night. Junior players Brie Dillon and Annabelle Harrison became regular players in our team, after joining us for a few games last season.</w:t>
      </w:r>
    </w:p>
    <w:p w14:paraId="00584DA1" w14:textId="77777777" w:rsidR="00D234DA" w:rsidRDefault="00D234DA" w:rsidP="00D234DA">
      <w:r>
        <w:t>We started the season and Lynne O’Meara Cup 40 over competition, with two consecut</w:t>
      </w:r>
      <w:r w:rsidR="0019553B">
        <w:t>ively</w:t>
      </w:r>
      <w:r>
        <w:t xml:space="preserve"> washed out games. In Round 3 we finally took the field, with light rain falling during play, and came away with strong win over ANU. We bowled them out for just 31 and chased this down in the 7</w:t>
      </w:r>
      <w:r>
        <w:rPr>
          <w:vertAlign w:val="superscript"/>
        </w:rPr>
        <w:t>th</w:t>
      </w:r>
      <w:r>
        <w:t xml:space="preserve"> over. A special mention to Grace </w:t>
      </w:r>
      <w:proofErr w:type="spellStart"/>
      <w:r>
        <w:t>Kuchlmayr</w:t>
      </w:r>
      <w:proofErr w:type="spellEnd"/>
      <w:r>
        <w:t xml:space="preserve"> who then stepped in to captain the team for three games, while I was away on university placement. We then changed forms and commenced the T20 competition. After a wash out in Round 1, we continued our winning streak with wins against Weston Creek and ANU. Standouts from these games were Cherie Taylor (59) and Annabelle (2/3). In Round 4 we took it up a level and came away with our biggest win of the season; a </w:t>
      </w:r>
      <w:r w:rsidR="0019553B">
        <w:t>156-run</w:t>
      </w:r>
      <w:r>
        <w:t xml:space="preserve"> win against North Canberra Gungahlin. Highlights from this game were a batting masterclass from Maddi (81*) and solid bowling figures from Grace (2/2), Alisa Smith (2/4), Chloe McGann (2/12), Emma Greenhalgh (2/12) and Rachel Carroll (1/2). Making contributions with the bat were Genevieve (19), Cherie (19) and Alisa (19).</w:t>
      </w:r>
    </w:p>
    <w:p w14:paraId="56A6D7E7" w14:textId="77777777" w:rsidR="00D234DA" w:rsidRDefault="00D234DA" w:rsidP="00D234DA">
      <w:r>
        <w:t xml:space="preserve">Our winning form continued with two more victories heading into finals. Against Queanbeyan in Round 5 we put 115 runs up with a nice partnership from Claire Russell (23*) and Maddi (20*) at the top. Brie’s huge 6 was one of many highlights from this match. We kept Queanbeyan to 9/62 and secured a </w:t>
      </w:r>
      <w:r w:rsidR="0019553B">
        <w:t>53-run</w:t>
      </w:r>
      <w:r>
        <w:t xml:space="preserve"> win. Grace was very impressive with the ball taking 3/4, as was Rachel (2/8), and Annabelle (1/8) who also took two outstanding catches. Emma Kennard (1/13) was given the call up to make her senior debut and didn’t disappoint. We are excited to see her, and other junior WDCC players, make their way into the </w:t>
      </w:r>
      <w:r w:rsidR="0019553B">
        <w:t>Women’s</w:t>
      </w:r>
      <w:r>
        <w:t xml:space="preserve"> teams over the coming years. In Round 6 our well-rounded bowling attack managed to keep Eastlake to 7/73, with wickets to Grace (1/5), Alisa (1/10), Genevieve (1/11) and Emma (1/15). We were particularly sharp in the field, creating multiple run out opportunities, one from Maddi, and two direct hits from Rachel and Cherie. Cherie (27*) and Carly-Olsen Lea (8*) patiently steered us home and we reached the target in 18 overs, against what was a diligent Eastlake bowling attack. </w:t>
      </w:r>
    </w:p>
    <w:p w14:paraId="59B59E85" w14:textId="77777777" w:rsidR="00D234DA" w:rsidRDefault="00D234DA" w:rsidP="00D234DA">
      <w:r>
        <w:t xml:space="preserve">The team finished on top of the ladder, undefeated in the T20 Glenda Hall Shield Competition. However, it wasn’t until six weeks later we played T20 finals. This meant an early Sunday morning start taking on Queanbeyan in the Semi Final. Coming straight off our 40 over Semi Final win the day before, it was a big weekend of cricket for us. An </w:t>
      </w:r>
      <w:r w:rsidR="0019553B">
        <w:t>86-run</w:t>
      </w:r>
      <w:r>
        <w:t xml:space="preserve"> batting partnership between Claire (51*) and Rachel (34) helped us reach a total of 112. We worked hard to defend this, yet after a few missed opportunities in the field, Queanbeyan managed to chase this down in the 19</w:t>
      </w:r>
      <w:r>
        <w:rPr>
          <w:vertAlign w:val="superscript"/>
        </w:rPr>
        <w:t>th</w:t>
      </w:r>
      <w:r>
        <w:t xml:space="preserve"> over and ended our T20 campaign. </w:t>
      </w:r>
    </w:p>
    <w:p w14:paraId="278F483B" w14:textId="77777777" w:rsidR="00D234DA" w:rsidRDefault="00D234DA" w:rsidP="00D234DA">
      <w:r>
        <w:t xml:space="preserve">We then resumed the 40 over competition with a significant 117 run victory and all-round team performance against Tuggeranong in Round 4. Standouts were Claire (59) and Cherie (58*) teaming up and putting on a </w:t>
      </w:r>
      <w:r w:rsidR="0019553B">
        <w:t>135-run</w:t>
      </w:r>
      <w:r>
        <w:t xml:space="preserve"> partnership. Chloe reached a personal best of 49* with the bat and bowling wise Rachel (3/18) and Alisa (2/28) came away with multiple wickets each. Next, we had a narrow 5 run win over Queanbeyan in Round 6. Cherie (81), who was the standout with the bat, was assisted out in the middle by Alisa (17), and we reached a total of 153 runs. Behind the stumps Carly was as enthusiastic and encouraging as ever, boosting our team’s confidence as she did week in, week out. A brilliant effort by our entire bowling attack saw us narrowly secure the 5 run win, with a strong last over from Genevieve (1/18).</w:t>
      </w:r>
    </w:p>
    <w:p w14:paraId="3ED2D933" w14:textId="77777777" w:rsidR="00D234DA" w:rsidRDefault="00D234DA" w:rsidP="00D234DA">
      <w:r>
        <w:lastRenderedPageBreak/>
        <w:t>Our first loss came in our last round game played for the against Western Creek. We took the field after securing a ground to play on at the last minute. Brie (24) combined with Claire (22) for a strong opening partnership. Cherie (51*) then put up yet another half century, supported by Rachel (28). We posted a total of 219, however Western Creek managed to chase it down in the 36</w:t>
      </w:r>
      <w:r>
        <w:rPr>
          <w:vertAlign w:val="superscript"/>
        </w:rPr>
        <w:t>th</w:t>
      </w:r>
      <w:r>
        <w:t xml:space="preserve"> over only two wickets down. We finished second place and came up against Ginninderra in the Semi Final, with whom we hadn’t faced so far this season due to the wet weather. A superb bowling innings saw us bowl them all out 67 with our openers Rachel (3/11) and Chloe (3/12) both picking up a few wickets each. Supported by Genevieve (1/9) and Annabelle (1/8), and another two run outs in the field. In a tight contest we reached their total in the 19</w:t>
      </w:r>
      <w:r>
        <w:rPr>
          <w:vertAlign w:val="superscript"/>
        </w:rPr>
        <w:t>th</w:t>
      </w:r>
      <w:r>
        <w:t xml:space="preserve"> over, with runs to Cherie (23) and Rachel (10), and we were off to the big dance!</w:t>
      </w:r>
    </w:p>
    <w:p w14:paraId="39E3443B" w14:textId="77777777" w:rsidR="00D234DA" w:rsidRDefault="00D234DA" w:rsidP="00D234DA">
      <w:r>
        <w:t>In the Lynne O’Meara Cup Grand Final, we faced an experienced and familiar Eastlake side. We were without the heart and soul of our team Alisa, who nervously supported us from the sidelines, and Lauren, who was sadly unavailable for the game. With a relatively young side we gave it our all but unfortunately did not come away with the win. We set a target of 127 with contributions from Claire (17), Cherie (23) and Maddi (27), which Eastlake reached four wickets down in the 29</w:t>
      </w:r>
      <w:r>
        <w:rPr>
          <w:vertAlign w:val="superscript"/>
        </w:rPr>
        <w:t>th</w:t>
      </w:r>
      <w:r>
        <w:t xml:space="preserve"> over. Chloe picked up 2/29, the best for us with the ball. To reach Grand and Semi Finals was, I believe, an extraordinary effort for a team with five players under the age of eighteen. Our team’s combination of youth and experience ensure we celebrated success throughout the season, and thoroughly enjoyed playing our cricket and spending time together as a group. </w:t>
      </w:r>
    </w:p>
    <w:p w14:paraId="5EBD68F1" w14:textId="77777777" w:rsidR="00D234DA" w:rsidRDefault="00D234DA" w:rsidP="00D234DA">
      <w:r>
        <w:t>Cherie Taylor was named Women’s Player of the Year and took home her second SJ Moore Medal at the ACT Cricket Awards night, as well as Women’s Most Run’s – Second Grade. A reflection of another outstanding season with the bat for Cherie. We are hoping that despite her announced retirement, we can convince her to continue what has been an extremely successful cricket career at Wests over the last five seasons.</w:t>
      </w:r>
    </w:p>
    <w:p w14:paraId="236FD9C4" w14:textId="77777777" w:rsidR="00D234DA" w:rsidRDefault="00D234DA" w:rsidP="00D234DA">
      <w:r>
        <w:t xml:space="preserve">Thank you to the club and the committee, </w:t>
      </w:r>
      <w:proofErr w:type="spellStart"/>
      <w:r>
        <w:t>Minnsy</w:t>
      </w:r>
      <w:proofErr w:type="spellEnd"/>
      <w:r>
        <w:t xml:space="preserve">, Alisa, Grace, my fellow team members, and our wonderful families and friends for their ongoing support. A special mention to the parents who regularly scored and at times umpired, and to coaches Zoe Cooke and Clinton Lillepruun for often providing extra support to </w:t>
      </w:r>
      <w:proofErr w:type="spellStart"/>
      <w:r>
        <w:t>Minnsy</w:t>
      </w:r>
      <w:proofErr w:type="spellEnd"/>
      <w:r>
        <w:t xml:space="preserve"> at our training sessions. If this season is anything to go by, I know next will be another great year for our team and our club. </w:t>
      </w:r>
    </w:p>
    <w:p w14:paraId="1502037B" w14:textId="77777777" w:rsidR="00D234DA" w:rsidRPr="009B706A" w:rsidRDefault="00D234DA" w:rsidP="00D234DA">
      <w:pPr>
        <w:rPr>
          <w:b/>
        </w:rPr>
      </w:pPr>
      <w:r w:rsidRPr="009B706A">
        <w:rPr>
          <w:b/>
        </w:rPr>
        <w:t>Claire Russell</w:t>
      </w:r>
    </w:p>
    <w:p w14:paraId="094C3FE8" w14:textId="77777777" w:rsidR="00D234DA" w:rsidRDefault="00D234DA" w:rsidP="00D234DA">
      <w:pPr>
        <w:rPr>
          <w:rFonts w:eastAsiaTheme="minorEastAsia"/>
          <w:color w:val="5A5A5A" w:themeColor="text1" w:themeTint="A5"/>
          <w:spacing w:val="15"/>
        </w:rPr>
      </w:pPr>
      <w:r>
        <w:br w:type="page"/>
      </w:r>
    </w:p>
    <w:p w14:paraId="4D3C5FED" w14:textId="77777777" w:rsidR="00D234DA" w:rsidRPr="00ED3FFA" w:rsidRDefault="00D234DA" w:rsidP="000E4470">
      <w:pPr>
        <w:pStyle w:val="Heading2"/>
      </w:pPr>
      <w:bookmarkStart w:id="38" w:name="_Toc113273297"/>
      <w:bookmarkStart w:id="39" w:name="_Toc113354306"/>
      <w:r w:rsidRPr="00ED3FFA">
        <w:lastRenderedPageBreak/>
        <w:t>3</w:t>
      </w:r>
      <w:r w:rsidRPr="00ED3FFA">
        <w:rPr>
          <w:vertAlign w:val="superscript"/>
        </w:rPr>
        <w:t>rd</w:t>
      </w:r>
      <w:r w:rsidRPr="00ED3FFA">
        <w:t xml:space="preserve"> Grade – David </w:t>
      </w:r>
      <w:proofErr w:type="spellStart"/>
      <w:r w:rsidRPr="00ED3FFA">
        <w:t>Kusetic</w:t>
      </w:r>
      <w:bookmarkEnd w:id="38"/>
      <w:bookmarkEnd w:id="39"/>
      <w:proofErr w:type="spellEnd"/>
      <w:r w:rsidRPr="00ED3FFA">
        <w:t xml:space="preserve"> </w:t>
      </w:r>
    </w:p>
    <w:p w14:paraId="2038ED3A" w14:textId="77777777" w:rsidR="00D82174" w:rsidRDefault="00D82174" w:rsidP="00D82174">
      <w:r>
        <w:t xml:space="preserve">There are three things you can rely on in life; Death, taxes, and a rain affected cricket season. Despite the rain and </w:t>
      </w:r>
      <w:proofErr w:type="spellStart"/>
      <w:r>
        <w:t>Covid</w:t>
      </w:r>
      <w:proofErr w:type="spellEnd"/>
      <w:r>
        <w:t xml:space="preserve"> playing a significant role throughout the year, it was an incredibly bright season for the 3rd grade side. Across the season we had several 3rd grade debutants, with many playing their first games for Wests. Some of these players included:</w:t>
      </w:r>
    </w:p>
    <w:p w14:paraId="42F193A6" w14:textId="77777777" w:rsidR="00D82174" w:rsidRDefault="00D82174" w:rsidP="008425AB">
      <w:pPr>
        <w:spacing w:after="120"/>
      </w:pPr>
      <w:r>
        <w:t>•</w:t>
      </w:r>
      <w:r>
        <w:tab/>
        <w:t xml:space="preserve">Jack </w:t>
      </w:r>
      <w:proofErr w:type="spellStart"/>
      <w:r>
        <w:t>Searl</w:t>
      </w:r>
      <w:proofErr w:type="spellEnd"/>
    </w:p>
    <w:p w14:paraId="48BA2F61" w14:textId="77777777" w:rsidR="00D82174" w:rsidRDefault="00D82174" w:rsidP="008425AB">
      <w:pPr>
        <w:spacing w:after="120"/>
      </w:pPr>
      <w:r>
        <w:t>•</w:t>
      </w:r>
      <w:r>
        <w:tab/>
        <w:t>Cameron Herd</w:t>
      </w:r>
    </w:p>
    <w:p w14:paraId="29B8818B" w14:textId="77777777" w:rsidR="00D82174" w:rsidRDefault="00D82174" w:rsidP="008425AB">
      <w:pPr>
        <w:spacing w:after="120"/>
      </w:pPr>
      <w:r>
        <w:t>•</w:t>
      </w:r>
      <w:r>
        <w:tab/>
        <w:t>Aidan Gunning</w:t>
      </w:r>
    </w:p>
    <w:p w14:paraId="264E7B27" w14:textId="77777777" w:rsidR="00D82174" w:rsidRDefault="00D82174" w:rsidP="008425AB">
      <w:pPr>
        <w:spacing w:after="120"/>
      </w:pPr>
      <w:r>
        <w:t>•</w:t>
      </w:r>
      <w:r>
        <w:tab/>
        <w:t>Mitchell Gunning</w:t>
      </w:r>
    </w:p>
    <w:p w14:paraId="2BD74FDA" w14:textId="77777777" w:rsidR="00D82174" w:rsidRDefault="00D82174" w:rsidP="008425AB">
      <w:pPr>
        <w:spacing w:after="120"/>
      </w:pPr>
      <w:r>
        <w:t>•</w:t>
      </w:r>
      <w:r>
        <w:tab/>
        <w:t>Dylan Valentine</w:t>
      </w:r>
    </w:p>
    <w:p w14:paraId="7E1F1903" w14:textId="77777777" w:rsidR="00D82174" w:rsidRDefault="00D82174" w:rsidP="00D82174">
      <w:r>
        <w:t xml:space="preserve">Not only did these players fit seamlessly into our club culture, but they all performed fantastically as well. This performance was rewarded by several players earning their first games with second grade throughout the year. </w:t>
      </w:r>
    </w:p>
    <w:p w14:paraId="0A0F787C" w14:textId="77777777" w:rsidR="00D82174" w:rsidRDefault="00D82174" w:rsidP="00D82174">
      <w:r>
        <w:t xml:space="preserve">As far as season performances went, 3rd grade </w:t>
      </w:r>
      <w:r w:rsidR="0019553B">
        <w:t>was</w:t>
      </w:r>
      <w:r>
        <w:t xml:space="preserve"> a train that continuously picked up steam throughout the year. After a slow start missing the 1 day and T20 finals, we lost only one round match on our way to the 2-day finals. Some last-minute tinkering to the schedule had us facing Queanbeyan at Brad </w:t>
      </w:r>
      <w:proofErr w:type="spellStart"/>
      <w:r>
        <w:t>Haddin</w:t>
      </w:r>
      <w:proofErr w:type="spellEnd"/>
      <w:r>
        <w:t xml:space="preserve"> oval. After a red-hot start, we had the Blue Baggers 9/90, only to fall victim to the Pete Solway effect. He went on to make 60 runs and dragged QBN to 150. Despite some good starts with the bat, we were unable to chase the target and hence ended the 3rd grade season. </w:t>
      </w:r>
    </w:p>
    <w:p w14:paraId="0E8DF236" w14:textId="77777777" w:rsidR="00D82174" w:rsidRDefault="00D82174" w:rsidP="00D82174">
      <w:r>
        <w:t>Finally, just wanted to thank everyone who made season 21/22 possible. It was definitely a tough year of transition for the club, but it couldn’t have happened without all of the volunteers, parents and families involve.</w:t>
      </w:r>
    </w:p>
    <w:p w14:paraId="7691A7D4" w14:textId="77777777" w:rsidR="00D234DA" w:rsidRPr="004A1175" w:rsidRDefault="00D82174" w:rsidP="00D82174">
      <w:pPr>
        <w:rPr>
          <w:rFonts w:eastAsiaTheme="minorEastAsia"/>
          <w:b/>
          <w:color w:val="5A5A5A" w:themeColor="text1" w:themeTint="A5"/>
          <w:spacing w:val="15"/>
        </w:rPr>
      </w:pPr>
      <w:r w:rsidRPr="004A1175">
        <w:rPr>
          <w:b/>
        </w:rPr>
        <w:t xml:space="preserve">David </w:t>
      </w:r>
      <w:proofErr w:type="spellStart"/>
      <w:r w:rsidRPr="004A1175">
        <w:rPr>
          <w:b/>
        </w:rPr>
        <w:t>Kusetic</w:t>
      </w:r>
      <w:proofErr w:type="spellEnd"/>
      <w:r w:rsidR="00D234DA" w:rsidRPr="004A1175">
        <w:rPr>
          <w:b/>
        </w:rPr>
        <w:br w:type="page"/>
      </w:r>
    </w:p>
    <w:p w14:paraId="4CE06248" w14:textId="77777777" w:rsidR="00D234DA" w:rsidRPr="00ED3FFA" w:rsidRDefault="00D234DA" w:rsidP="000E4470">
      <w:pPr>
        <w:pStyle w:val="Heading2"/>
      </w:pPr>
      <w:bookmarkStart w:id="40" w:name="_Toc113273298"/>
      <w:bookmarkStart w:id="41" w:name="_Toc113354307"/>
      <w:r w:rsidRPr="00ED3FFA">
        <w:lastRenderedPageBreak/>
        <w:t>4</w:t>
      </w:r>
      <w:r w:rsidRPr="00ED3FFA">
        <w:rPr>
          <w:vertAlign w:val="superscript"/>
        </w:rPr>
        <w:t>th</w:t>
      </w:r>
      <w:r w:rsidRPr="00ED3FFA">
        <w:t xml:space="preserve"> Grade – Syed </w:t>
      </w:r>
      <w:proofErr w:type="spellStart"/>
      <w:r w:rsidRPr="00ED3FFA">
        <w:t>Jaffry</w:t>
      </w:r>
      <w:bookmarkEnd w:id="40"/>
      <w:bookmarkEnd w:id="41"/>
      <w:proofErr w:type="spellEnd"/>
    </w:p>
    <w:p w14:paraId="57273E25" w14:textId="77777777" w:rsidR="00D234DA" w:rsidRDefault="00D234DA" w:rsidP="00D234DA">
      <w:r>
        <w:t xml:space="preserve">Firstly, I would like to thank the club for giving me the opportunity to captain the club’s 4th Grade team. Although, it was a challenging year but I enjoyed the season and tried my best for positive results and I am satisfied with my contribution towards the development of all junior players that played with me during the season.  </w:t>
      </w:r>
    </w:p>
    <w:p w14:paraId="1787F10D" w14:textId="77777777" w:rsidR="00D234DA" w:rsidRDefault="00D234DA" w:rsidP="00D234DA">
      <w:r>
        <w:t xml:space="preserve">It was a delayed start to the season but a difficult one due to the COVID-19 pandemic and rainy weekends. After some initial challenges, 4th Grade team was able to find some momentum towards the second half of the season and hence qualified for the altered red ball one-day final. There has been a lot of positives during the season with junior players making an impact during the season. I am confident these juniors will be able to improve on the performances in coming seasons. With constant training and fitness improvement sessions during off-season, these young cricketers will be able to improve in future. </w:t>
      </w:r>
    </w:p>
    <w:p w14:paraId="553750DE" w14:textId="77777777" w:rsidR="00D234DA" w:rsidRDefault="00D234DA" w:rsidP="00D234DA">
      <w:r>
        <w:t>I am thankful to the all the players that were part of the 4th grade team and contributed towards a successful season. The below mentioned junior players were the standout for their improvement and contributions during the season.</w:t>
      </w:r>
    </w:p>
    <w:p w14:paraId="462649FC" w14:textId="77777777" w:rsidR="00D234DA" w:rsidRDefault="00D234DA" w:rsidP="008425AB">
      <w:pPr>
        <w:spacing w:after="120"/>
      </w:pPr>
      <w:r>
        <w:t>1.</w:t>
      </w:r>
      <w:r>
        <w:tab/>
        <w:t>Ayaan Humayun</w:t>
      </w:r>
    </w:p>
    <w:p w14:paraId="45F1339F" w14:textId="77777777" w:rsidR="00D234DA" w:rsidRDefault="00D234DA" w:rsidP="008425AB">
      <w:pPr>
        <w:spacing w:after="120"/>
      </w:pPr>
      <w:r>
        <w:t>2.</w:t>
      </w:r>
      <w:r>
        <w:tab/>
      </w:r>
      <w:proofErr w:type="spellStart"/>
      <w:r>
        <w:t>Avyukth</w:t>
      </w:r>
      <w:proofErr w:type="spellEnd"/>
      <w:r>
        <w:t xml:space="preserve"> </w:t>
      </w:r>
      <w:proofErr w:type="spellStart"/>
      <w:r>
        <w:t>Sudharsan</w:t>
      </w:r>
      <w:proofErr w:type="spellEnd"/>
    </w:p>
    <w:p w14:paraId="515623E4" w14:textId="77777777" w:rsidR="00D234DA" w:rsidRDefault="00D234DA" w:rsidP="008425AB">
      <w:pPr>
        <w:spacing w:after="120"/>
      </w:pPr>
      <w:r>
        <w:t>3.</w:t>
      </w:r>
      <w:r>
        <w:tab/>
        <w:t>Basant Bhatt</w:t>
      </w:r>
    </w:p>
    <w:p w14:paraId="70ABC674" w14:textId="77777777" w:rsidR="00D234DA" w:rsidRDefault="00D234DA" w:rsidP="008425AB">
      <w:pPr>
        <w:spacing w:after="120"/>
      </w:pPr>
      <w:r>
        <w:t>4.</w:t>
      </w:r>
      <w:r>
        <w:tab/>
        <w:t>Charlie Bailey</w:t>
      </w:r>
    </w:p>
    <w:p w14:paraId="08E94E2C" w14:textId="77777777" w:rsidR="00D234DA" w:rsidRDefault="00D234DA" w:rsidP="00D234DA">
      <w:r>
        <w:t xml:space="preserve">Lastly, I would like to thank Trent Hopkinson with whom I had numerous discussions during the selection process and making sure we have a balanced side with the available resources. </w:t>
      </w:r>
    </w:p>
    <w:p w14:paraId="7968B58A" w14:textId="77777777" w:rsidR="00D234DA" w:rsidRPr="00D234DA" w:rsidRDefault="00D234DA" w:rsidP="00D234DA">
      <w:pPr>
        <w:rPr>
          <w:b/>
        </w:rPr>
      </w:pPr>
      <w:r w:rsidRPr="00D234DA">
        <w:rPr>
          <w:b/>
        </w:rPr>
        <w:t>T20 COMPETITION</w:t>
      </w:r>
    </w:p>
    <w:p w14:paraId="41095AE1" w14:textId="77777777" w:rsidR="00D234DA" w:rsidRDefault="00D234DA" w:rsidP="00D234DA">
      <w:r>
        <w:t xml:space="preserve">T20 cricket is a tough competition where there is no rest time and it was difficult for the juniors to adapt to the challenges of this format. Although we had some exciting games towards the end of the competition but unfortunately, we couldn’t make the finals. </w:t>
      </w:r>
    </w:p>
    <w:p w14:paraId="1EF04B5F" w14:textId="77777777" w:rsidR="00D234DA" w:rsidRPr="009B706A" w:rsidRDefault="00D234DA" w:rsidP="00D234DA">
      <w:pPr>
        <w:rPr>
          <w:b/>
        </w:rPr>
      </w:pPr>
      <w:r w:rsidRPr="009B706A">
        <w:rPr>
          <w:b/>
        </w:rPr>
        <w:t xml:space="preserve">Top Performers in T20 Competition (Batting): </w:t>
      </w:r>
    </w:p>
    <w:p w14:paraId="038848FE" w14:textId="77777777" w:rsidR="00D234DA" w:rsidRDefault="00D234DA" w:rsidP="008425AB">
      <w:pPr>
        <w:pStyle w:val="ListParagraph"/>
        <w:numPr>
          <w:ilvl w:val="0"/>
          <w:numId w:val="8"/>
        </w:numPr>
        <w:spacing w:after="120"/>
      </w:pPr>
      <w:r>
        <w:t xml:space="preserve">Syed </w:t>
      </w:r>
      <w:proofErr w:type="spellStart"/>
      <w:r>
        <w:t>Jaffry</w:t>
      </w:r>
      <w:proofErr w:type="spellEnd"/>
      <w:r>
        <w:t xml:space="preserve"> - 190 runs</w:t>
      </w:r>
    </w:p>
    <w:p w14:paraId="1E64E4B5" w14:textId="77777777" w:rsidR="00D234DA" w:rsidRDefault="00D234DA" w:rsidP="008425AB">
      <w:pPr>
        <w:pStyle w:val="ListParagraph"/>
        <w:numPr>
          <w:ilvl w:val="0"/>
          <w:numId w:val="8"/>
        </w:numPr>
        <w:spacing w:after="120"/>
      </w:pPr>
      <w:r>
        <w:t>Sudha Rama - 67 runs</w:t>
      </w:r>
    </w:p>
    <w:p w14:paraId="1FA6C295" w14:textId="77777777" w:rsidR="00D234DA" w:rsidRDefault="00D234DA" w:rsidP="008425AB">
      <w:pPr>
        <w:pStyle w:val="ListParagraph"/>
        <w:numPr>
          <w:ilvl w:val="0"/>
          <w:numId w:val="8"/>
        </w:numPr>
        <w:spacing w:after="120"/>
      </w:pPr>
      <w:r>
        <w:t xml:space="preserve">Toby </w:t>
      </w:r>
      <w:proofErr w:type="spellStart"/>
      <w:r>
        <w:t>Chugg</w:t>
      </w:r>
      <w:proofErr w:type="spellEnd"/>
      <w:r>
        <w:t xml:space="preserve"> - 54 runs</w:t>
      </w:r>
    </w:p>
    <w:p w14:paraId="5B8384E6" w14:textId="77777777" w:rsidR="00D234DA" w:rsidRPr="009B706A" w:rsidRDefault="00D234DA" w:rsidP="00D234DA">
      <w:pPr>
        <w:rPr>
          <w:b/>
        </w:rPr>
      </w:pPr>
      <w:r w:rsidRPr="009B706A">
        <w:rPr>
          <w:b/>
        </w:rPr>
        <w:t xml:space="preserve">Top Performers in T20 Competition (Bowling): </w:t>
      </w:r>
    </w:p>
    <w:p w14:paraId="5F8E634A" w14:textId="77777777" w:rsidR="00D234DA" w:rsidRDefault="00D234DA" w:rsidP="008425AB">
      <w:pPr>
        <w:pStyle w:val="ListParagraph"/>
        <w:numPr>
          <w:ilvl w:val="0"/>
          <w:numId w:val="5"/>
        </w:numPr>
        <w:spacing w:after="120"/>
      </w:pPr>
      <w:r>
        <w:t>Ayaan Humayun - 8 wickets</w:t>
      </w:r>
    </w:p>
    <w:p w14:paraId="7483F1C2" w14:textId="77777777" w:rsidR="00D234DA" w:rsidRDefault="00D234DA" w:rsidP="008425AB">
      <w:pPr>
        <w:pStyle w:val="ListParagraph"/>
        <w:numPr>
          <w:ilvl w:val="0"/>
          <w:numId w:val="5"/>
        </w:numPr>
        <w:spacing w:after="120"/>
      </w:pPr>
      <w:proofErr w:type="spellStart"/>
      <w:r>
        <w:t>Avyukth</w:t>
      </w:r>
      <w:proofErr w:type="spellEnd"/>
      <w:r>
        <w:t xml:space="preserve"> </w:t>
      </w:r>
      <w:proofErr w:type="spellStart"/>
      <w:r>
        <w:t>Sudharsan</w:t>
      </w:r>
      <w:proofErr w:type="spellEnd"/>
      <w:r>
        <w:t xml:space="preserve"> - 7 wickets</w:t>
      </w:r>
    </w:p>
    <w:p w14:paraId="04DEA48E" w14:textId="77777777" w:rsidR="00D234DA" w:rsidRDefault="00D234DA" w:rsidP="008425AB">
      <w:pPr>
        <w:pStyle w:val="ListParagraph"/>
        <w:numPr>
          <w:ilvl w:val="0"/>
          <w:numId w:val="5"/>
        </w:numPr>
        <w:spacing w:after="120"/>
      </w:pPr>
      <w:r>
        <w:t>Sudha Rama - 6 wickets</w:t>
      </w:r>
    </w:p>
    <w:p w14:paraId="6C5B7F79" w14:textId="77777777" w:rsidR="00D234DA" w:rsidRDefault="00D234DA" w:rsidP="00D234DA">
      <w:r>
        <w:t xml:space="preserve">Syed </w:t>
      </w:r>
      <w:proofErr w:type="spellStart"/>
      <w:r>
        <w:t>Jaffry</w:t>
      </w:r>
      <w:proofErr w:type="spellEnd"/>
      <w:r>
        <w:t xml:space="preserve"> was the standout performer during the T20 competition and was eventually presented the ‘T20 Player of the year’ award for the club during the club’s presentation ceremony. </w:t>
      </w:r>
    </w:p>
    <w:p w14:paraId="0D364563" w14:textId="77777777" w:rsidR="00D234DA" w:rsidRPr="00D234DA" w:rsidRDefault="00D234DA" w:rsidP="00D234DA">
      <w:pPr>
        <w:rPr>
          <w:b/>
        </w:rPr>
      </w:pPr>
      <w:r w:rsidRPr="00D234DA">
        <w:rPr>
          <w:b/>
        </w:rPr>
        <w:t>ONE-DAY COMPETITION</w:t>
      </w:r>
    </w:p>
    <w:p w14:paraId="7610A753" w14:textId="77777777" w:rsidR="00D234DA" w:rsidRDefault="00D234DA" w:rsidP="00D234DA">
      <w:r>
        <w:t xml:space="preserve">The one-day competition started with washouts to Weston Creek and Eastlake in the first two rounds. Round 3 game against Norths was almost another washout but it was agreed to play a reduced over match. With a number of juniors in the team and not having enough training sessions due to COVID restrictions before the season, hence the juniors and the new players needed time to get use to the challenges of premier cricket. Unfortunately, we lost the game to Norths after setting a target of 102 in 20 overs. Round 4 game against Tuggeranong was yet another wash out for us. Round 5 game against Queanbeyan was the first full game of the season where we had a challenging time chasing 177 runs, with Syed </w:t>
      </w:r>
      <w:proofErr w:type="spellStart"/>
      <w:r>
        <w:t>Jaffry</w:t>
      </w:r>
      <w:proofErr w:type="spellEnd"/>
      <w:r>
        <w:t xml:space="preserve"> top scoring with 54 runs. Rain once again claimed our Round 6 game against Ginninderra whereas in the last round game against ANU, we defeated them convincingly with Alex Butler (76 runs) and Sudha Rama (63 runs) top scoring for us. With ANU needing 222 runs to win were bowled out for 74 runs as we finished the One-Day competition with 4 washouts, 2 losses and 1 win. </w:t>
      </w:r>
    </w:p>
    <w:p w14:paraId="77F01C7A" w14:textId="77777777" w:rsidR="00D234DA" w:rsidRPr="009B706A" w:rsidRDefault="00D234DA" w:rsidP="00D234DA">
      <w:pPr>
        <w:rPr>
          <w:b/>
        </w:rPr>
      </w:pPr>
      <w:r w:rsidRPr="009B706A">
        <w:rPr>
          <w:b/>
        </w:rPr>
        <w:lastRenderedPageBreak/>
        <w:t xml:space="preserve">Top Performers in One-Day Competition (Batting): </w:t>
      </w:r>
    </w:p>
    <w:p w14:paraId="518161F1" w14:textId="77777777" w:rsidR="00D234DA" w:rsidRDefault="00D234DA" w:rsidP="0019553B">
      <w:pPr>
        <w:pStyle w:val="ListParagraph"/>
        <w:numPr>
          <w:ilvl w:val="0"/>
          <w:numId w:val="19"/>
        </w:numPr>
        <w:spacing w:after="120"/>
      </w:pPr>
      <w:r>
        <w:t xml:space="preserve">Syed </w:t>
      </w:r>
      <w:proofErr w:type="spellStart"/>
      <w:r>
        <w:t>Jaffry</w:t>
      </w:r>
      <w:proofErr w:type="spellEnd"/>
      <w:r>
        <w:t xml:space="preserve"> - 116 runs </w:t>
      </w:r>
    </w:p>
    <w:p w14:paraId="6B972A7F" w14:textId="77777777" w:rsidR="00D234DA" w:rsidRDefault="00D234DA" w:rsidP="0019553B">
      <w:pPr>
        <w:pStyle w:val="ListParagraph"/>
        <w:numPr>
          <w:ilvl w:val="0"/>
          <w:numId w:val="19"/>
        </w:numPr>
        <w:spacing w:after="120"/>
      </w:pPr>
      <w:r>
        <w:t>Alex Butler - 89 runs</w:t>
      </w:r>
    </w:p>
    <w:p w14:paraId="21464313" w14:textId="77777777" w:rsidR="00D234DA" w:rsidRDefault="00D234DA" w:rsidP="0019553B">
      <w:pPr>
        <w:pStyle w:val="ListParagraph"/>
        <w:numPr>
          <w:ilvl w:val="0"/>
          <w:numId w:val="19"/>
        </w:numPr>
        <w:spacing w:after="120"/>
      </w:pPr>
      <w:r>
        <w:t>Sudha Rama - 67 runs</w:t>
      </w:r>
    </w:p>
    <w:p w14:paraId="1F87E9F9" w14:textId="77777777" w:rsidR="0019553B" w:rsidRDefault="00D234DA" w:rsidP="0019553B">
      <w:pPr>
        <w:rPr>
          <w:b/>
        </w:rPr>
      </w:pPr>
      <w:r w:rsidRPr="009B706A">
        <w:rPr>
          <w:b/>
        </w:rPr>
        <w:t xml:space="preserve">Top Performers in One-Day Competition (Bowling): </w:t>
      </w:r>
    </w:p>
    <w:p w14:paraId="3C27C688" w14:textId="77777777" w:rsidR="00D234DA" w:rsidRPr="0019553B" w:rsidRDefault="00D234DA" w:rsidP="0019553B">
      <w:pPr>
        <w:pStyle w:val="ListParagraph"/>
        <w:numPr>
          <w:ilvl w:val="0"/>
          <w:numId w:val="18"/>
        </w:numPr>
        <w:rPr>
          <w:b/>
        </w:rPr>
      </w:pPr>
      <w:proofErr w:type="spellStart"/>
      <w:r>
        <w:t>Avyukth</w:t>
      </w:r>
      <w:proofErr w:type="spellEnd"/>
      <w:r>
        <w:t xml:space="preserve"> </w:t>
      </w:r>
      <w:proofErr w:type="spellStart"/>
      <w:r>
        <w:t>Sudharsan</w:t>
      </w:r>
      <w:proofErr w:type="spellEnd"/>
      <w:r>
        <w:t xml:space="preserve"> - 6 wickets</w:t>
      </w:r>
    </w:p>
    <w:p w14:paraId="5CF81769" w14:textId="77777777" w:rsidR="00D234DA" w:rsidRDefault="00D234DA" w:rsidP="0019553B">
      <w:pPr>
        <w:pStyle w:val="ListParagraph"/>
        <w:numPr>
          <w:ilvl w:val="0"/>
          <w:numId w:val="18"/>
        </w:numPr>
        <w:spacing w:after="120"/>
      </w:pPr>
      <w:r>
        <w:t>Sudha Rama - 5 wickets</w:t>
      </w:r>
    </w:p>
    <w:p w14:paraId="34A70657" w14:textId="77777777" w:rsidR="00D234DA" w:rsidRDefault="00D234DA" w:rsidP="0019553B">
      <w:pPr>
        <w:pStyle w:val="ListParagraph"/>
        <w:numPr>
          <w:ilvl w:val="0"/>
          <w:numId w:val="18"/>
        </w:numPr>
        <w:spacing w:after="120"/>
      </w:pPr>
      <w:r>
        <w:t>Ayaan Humayun - 4 wickets</w:t>
      </w:r>
    </w:p>
    <w:p w14:paraId="06AB005D" w14:textId="77777777" w:rsidR="00D234DA" w:rsidRPr="00D234DA" w:rsidRDefault="00D234DA" w:rsidP="00D234DA">
      <w:pPr>
        <w:rPr>
          <w:b/>
        </w:rPr>
      </w:pPr>
      <w:r w:rsidRPr="00D234DA">
        <w:rPr>
          <w:b/>
        </w:rPr>
        <w:t>CACT 1 DAY COMPETITION (TWO-DAY COMPETITION)</w:t>
      </w:r>
    </w:p>
    <w:p w14:paraId="6939B192" w14:textId="77777777" w:rsidR="00D234DA" w:rsidRDefault="00D234DA" w:rsidP="00D234DA">
      <w:r>
        <w:t xml:space="preserve">We started the two-day competition with another washout to Weston Creek followed with a convincing win against Eastlake where Basant Bhatt was the standout bowler claiming 5 wickets for 16 runs. Chasing 102 to win, opening batsmen in Syed </w:t>
      </w:r>
      <w:proofErr w:type="spellStart"/>
      <w:r>
        <w:t>Jaffry</w:t>
      </w:r>
      <w:proofErr w:type="spellEnd"/>
      <w:r>
        <w:t xml:space="preserve"> (56*) and Rohan </w:t>
      </w:r>
      <w:proofErr w:type="spellStart"/>
      <w:r>
        <w:t>Karumudi</w:t>
      </w:r>
      <w:proofErr w:type="spellEnd"/>
      <w:r>
        <w:t xml:space="preserve"> (33*) had an outstanding partnership where we won without losing a wicket. Round 2 game against Norths was somehow played at Brad </w:t>
      </w:r>
      <w:proofErr w:type="spellStart"/>
      <w:r>
        <w:t>Haddin</w:t>
      </w:r>
      <w:proofErr w:type="spellEnd"/>
      <w:r>
        <w:t xml:space="preserve"> Oval, where we batted first and scored 159 runs with Ayaan Humayun scoring 51 runs. In response Norths were able to win a very close game by 1 wicket in the last over.  </w:t>
      </w:r>
    </w:p>
    <w:p w14:paraId="655E1A4F" w14:textId="77777777" w:rsidR="00D234DA" w:rsidRDefault="00D234DA" w:rsidP="00D234DA">
      <w:r>
        <w:t xml:space="preserve">Round 4 game was against Tuggeranong, where we chased a target of 182 runs in the last over of the innings. Another exciting game of cricket where BJ Thom scored 15 runs off the last over and we won by 7 wickets. Earlier Syed </w:t>
      </w:r>
      <w:proofErr w:type="spellStart"/>
      <w:r>
        <w:t>Jaffry</w:t>
      </w:r>
      <w:proofErr w:type="spellEnd"/>
      <w:r>
        <w:t xml:space="preserve"> (59 runs) and Ayaan Humayun (52) batted well to set up this exciting finish. </w:t>
      </w:r>
    </w:p>
    <w:p w14:paraId="66243498" w14:textId="77777777" w:rsidR="00D234DA" w:rsidRDefault="00D234DA" w:rsidP="00D234DA">
      <w:r>
        <w:t xml:space="preserve">We lost our Round 5 game against Queanbeyan whereas Round 6 game was washed out against Ginninderra. </w:t>
      </w:r>
    </w:p>
    <w:p w14:paraId="16029AA4" w14:textId="77777777" w:rsidR="00D234DA" w:rsidRDefault="00D234DA" w:rsidP="00D234DA">
      <w:r>
        <w:t xml:space="preserve">We managed to claim a double bonus point win against ANU in our last round game of the season to be in the semi-final of the competition. ANU batted first and were bowled out for 84 runs with </w:t>
      </w:r>
      <w:proofErr w:type="spellStart"/>
      <w:r>
        <w:t>Avyukth</w:t>
      </w:r>
      <w:proofErr w:type="spellEnd"/>
      <w:r>
        <w:t xml:space="preserve"> </w:t>
      </w:r>
      <w:proofErr w:type="spellStart"/>
      <w:r>
        <w:t>Sudharsan</w:t>
      </w:r>
      <w:proofErr w:type="spellEnd"/>
      <w:r>
        <w:t xml:space="preserve"> claiming 4 wickets. In response, Syed </w:t>
      </w:r>
      <w:proofErr w:type="spellStart"/>
      <w:r>
        <w:t>Jaffry</w:t>
      </w:r>
      <w:proofErr w:type="spellEnd"/>
      <w:r>
        <w:t xml:space="preserve"> scored 32 runs (16 balls) and Alex Butler scored 33 runs (19 balls) to win the game in 9.4 overs. </w:t>
      </w:r>
    </w:p>
    <w:p w14:paraId="7CF33CDF" w14:textId="77777777" w:rsidR="00D234DA" w:rsidRDefault="00D234DA" w:rsidP="00D234DA">
      <w:r>
        <w:t xml:space="preserve">It was a great achievement for our young side to be in the </w:t>
      </w:r>
      <w:r w:rsidR="0019553B">
        <w:t>semi-final</w:t>
      </w:r>
      <w:r>
        <w:t xml:space="preserve"> against Ginninderra. We batted first and scored 196 runs with Alex Butler scoring an excellent century (102 off 108 balls). In response Ginninderra were bowled out of 162 runs with </w:t>
      </w:r>
      <w:proofErr w:type="spellStart"/>
      <w:r>
        <w:t>Avyukth</w:t>
      </w:r>
      <w:proofErr w:type="spellEnd"/>
      <w:r>
        <w:t xml:space="preserve"> </w:t>
      </w:r>
      <w:proofErr w:type="spellStart"/>
      <w:r>
        <w:t>Sudharsan</w:t>
      </w:r>
      <w:proofErr w:type="spellEnd"/>
      <w:r>
        <w:t xml:space="preserve"> claiming 4 wickets to set up a final match against Queanbeyan. </w:t>
      </w:r>
    </w:p>
    <w:p w14:paraId="1A73392A" w14:textId="77777777" w:rsidR="00D234DA" w:rsidRDefault="00D234DA" w:rsidP="00D234DA">
      <w:r>
        <w:t xml:space="preserve">The final match against Queanbeyan was at Brad </w:t>
      </w:r>
      <w:proofErr w:type="spellStart"/>
      <w:r>
        <w:t>Haddin</w:t>
      </w:r>
      <w:proofErr w:type="spellEnd"/>
      <w:r>
        <w:t xml:space="preserve"> Oval where we were defeated by an experienced Queanbeyan side. Chasing 183 runs we were bowled out for 95 runs. </w:t>
      </w:r>
    </w:p>
    <w:p w14:paraId="5164C75D" w14:textId="77777777" w:rsidR="00D234DA" w:rsidRPr="009B706A" w:rsidRDefault="00D234DA" w:rsidP="00D234DA">
      <w:pPr>
        <w:rPr>
          <w:b/>
        </w:rPr>
      </w:pPr>
      <w:r w:rsidRPr="009B706A">
        <w:rPr>
          <w:b/>
        </w:rPr>
        <w:t xml:space="preserve">Top Performers in CACT 1 Day Competition (Batting): </w:t>
      </w:r>
    </w:p>
    <w:p w14:paraId="22412316" w14:textId="77777777" w:rsidR="00D234DA" w:rsidRDefault="00D234DA" w:rsidP="008425AB">
      <w:pPr>
        <w:pStyle w:val="ListParagraph"/>
        <w:numPr>
          <w:ilvl w:val="0"/>
          <w:numId w:val="14"/>
        </w:numPr>
      </w:pPr>
      <w:r>
        <w:t xml:space="preserve">Syed </w:t>
      </w:r>
      <w:proofErr w:type="spellStart"/>
      <w:r>
        <w:t>Jaffry</w:t>
      </w:r>
      <w:proofErr w:type="spellEnd"/>
      <w:r>
        <w:t xml:space="preserve"> - 225 runs </w:t>
      </w:r>
    </w:p>
    <w:p w14:paraId="37EBD6D6" w14:textId="77777777" w:rsidR="00D234DA" w:rsidRDefault="00D234DA" w:rsidP="008425AB">
      <w:pPr>
        <w:pStyle w:val="ListParagraph"/>
        <w:numPr>
          <w:ilvl w:val="0"/>
          <w:numId w:val="14"/>
        </w:numPr>
      </w:pPr>
      <w:r>
        <w:t>Alex Butler - 140 runs</w:t>
      </w:r>
    </w:p>
    <w:p w14:paraId="6D9DB365" w14:textId="77777777" w:rsidR="00D234DA" w:rsidRDefault="00D234DA" w:rsidP="008425AB">
      <w:pPr>
        <w:pStyle w:val="ListParagraph"/>
        <w:numPr>
          <w:ilvl w:val="0"/>
          <w:numId w:val="14"/>
        </w:numPr>
      </w:pPr>
      <w:r>
        <w:t>Ayaan Humayun - 113</w:t>
      </w:r>
    </w:p>
    <w:p w14:paraId="55F819DC" w14:textId="77777777" w:rsidR="008425AB" w:rsidRDefault="00D234DA" w:rsidP="008425AB">
      <w:pPr>
        <w:rPr>
          <w:b/>
        </w:rPr>
      </w:pPr>
      <w:r w:rsidRPr="009B706A">
        <w:rPr>
          <w:b/>
        </w:rPr>
        <w:t xml:space="preserve">Top Performers in CACT 1 Day Competition (Bowling): </w:t>
      </w:r>
    </w:p>
    <w:p w14:paraId="2A04E39E" w14:textId="77777777" w:rsidR="00D234DA" w:rsidRPr="008425AB" w:rsidRDefault="00D234DA" w:rsidP="008425AB">
      <w:pPr>
        <w:pStyle w:val="ListParagraph"/>
        <w:numPr>
          <w:ilvl w:val="0"/>
          <w:numId w:val="15"/>
        </w:numPr>
        <w:rPr>
          <w:b/>
        </w:rPr>
      </w:pPr>
      <w:proofErr w:type="spellStart"/>
      <w:r>
        <w:t>Avyukth</w:t>
      </w:r>
      <w:proofErr w:type="spellEnd"/>
      <w:r>
        <w:t xml:space="preserve"> </w:t>
      </w:r>
      <w:proofErr w:type="spellStart"/>
      <w:r>
        <w:t>Sudharsan</w:t>
      </w:r>
      <w:proofErr w:type="spellEnd"/>
      <w:r>
        <w:t xml:space="preserve"> - 11 wickets</w:t>
      </w:r>
    </w:p>
    <w:p w14:paraId="189CDDF2" w14:textId="77777777" w:rsidR="00D234DA" w:rsidRDefault="00D234DA" w:rsidP="008425AB">
      <w:pPr>
        <w:pStyle w:val="ListParagraph"/>
        <w:numPr>
          <w:ilvl w:val="0"/>
          <w:numId w:val="15"/>
        </w:numPr>
      </w:pPr>
      <w:r>
        <w:t>Basant Bhatt - 8 wickets</w:t>
      </w:r>
    </w:p>
    <w:p w14:paraId="54FB5392" w14:textId="77777777" w:rsidR="00D234DA" w:rsidRDefault="00D234DA" w:rsidP="008425AB">
      <w:pPr>
        <w:pStyle w:val="ListParagraph"/>
        <w:numPr>
          <w:ilvl w:val="0"/>
          <w:numId w:val="15"/>
        </w:numPr>
      </w:pPr>
      <w:r>
        <w:t xml:space="preserve">Steve </w:t>
      </w:r>
      <w:proofErr w:type="spellStart"/>
      <w:r>
        <w:t>Luby</w:t>
      </w:r>
      <w:proofErr w:type="spellEnd"/>
      <w:r>
        <w:t xml:space="preserve"> - 7 wickets</w:t>
      </w:r>
    </w:p>
    <w:p w14:paraId="48C1ECE4" w14:textId="77777777" w:rsidR="00D234DA" w:rsidRDefault="00D234DA" w:rsidP="00D234DA"/>
    <w:p w14:paraId="52A9D366" w14:textId="77777777" w:rsidR="008425AB" w:rsidRDefault="008425AB" w:rsidP="00D234DA">
      <w:pPr>
        <w:rPr>
          <w:b/>
        </w:rPr>
      </w:pPr>
    </w:p>
    <w:p w14:paraId="581FD176" w14:textId="77777777" w:rsidR="008425AB" w:rsidRDefault="008425AB" w:rsidP="00D234DA">
      <w:pPr>
        <w:rPr>
          <w:b/>
        </w:rPr>
      </w:pPr>
    </w:p>
    <w:p w14:paraId="57B37ACD" w14:textId="77777777" w:rsidR="008425AB" w:rsidRDefault="008425AB" w:rsidP="00D234DA">
      <w:pPr>
        <w:rPr>
          <w:b/>
        </w:rPr>
      </w:pPr>
    </w:p>
    <w:p w14:paraId="1B7AE9A2" w14:textId="77777777" w:rsidR="008425AB" w:rsidRDefault="008425AB" w:rsidP="00D234DA">
      <w:pPr>
        <w:rPr>
          <w:b/>
        </w:rPr>
      </w:pPr>
    </w:p>
    <w:p w14:paraId="5561B98D" w14:textId="77777777" w:rsidR="00D234DA" w:rsidRPr="00D234DA" w:rsidRDefault="00D234DA" w:rsidP="00D234DA">
      <w:pPr>
        <w:rPr>
          <w:b/>
        </w:rPr>
      </w:pPr>
      <w:r w:rsidRPr="00D234DA">
        <w:rPr>
          <w:b/>
        </w:rPr>
        <w:lastRenderedPageBreak/>
        <w:t>SUMMARY</w:t>
      </w:r>
    </w:p>
    <w:p w14:paraId="21183DED" w14:textId="77777777" w:rsidR="00D234DA" w:rsidRDefault="00D234DA" w:rsidP="008425AB">
      <w:pPr>
        <w:pStyle w:val="ListParagraph"/>
        <w:numPr>
          <w:ilvl w:val="0"/>
          <w:numId w:val="16"/>
        </w:numPr>
        <w:spacing w:after="120"/>
      </w:pPr>
      <w:r>
        <w:t>It was an excellent season for 4th grade team and I would like to thank all the players that played in the side and contributed towards the overall success of the team</w:t>
      </w:r>
      <w:r w:rsidR="008425AB">
        <w:br/>
      </w:r>
    </w:p>
    <w:p w14:paraId="3A0C6F8F" w14:textId="77777777" w:rsidR="00D234DA" w:rsidRDefault="00D234DA" w:rsidP="008425AB">
      <w:pPr>
        <w:pStyle w:val="ListParagraph"/>
        <w:numPr>
          <w:ilvl w:val="0"/>
          <w:numId w:val="16"/>
        </w:numPr>
        <w:spacing w:after="120"/>
      </w:pPr>
      <w:r>
        <w:t xml:space="preserve">It was great to have experienced players in Alex Butler, Steve </w:t>
      </w:r>
      <w:proofErr w:type="spellStart"/>
      <w:r>
        <w:t>Luby</w:t>
      </w:r>
      <w:proofErr w:type="spellEnd"/>
      <w:r>
        <w:t>, Sudha Rama, Baden West, BJ Thom and Mick Cohen who were always willing to help the juniors at various stages of the games</w:t>
      </w:r>
      <w:r w:rsidR="008425AB">
        <w:br/>
      </w:r>
    </w:p>
    <w:p w14:paraId="0A209F36" w14:textId="77777777" w:rsidR="00D234DA" w:rsidRDefault="00D234DA" w:rsidP="008425AB">
      <w:pPr>
        <w:pStyle w:val="ListParagraph"/>
        <w:numPr>
          <w:ilvl w:val="0"/>
          <w:numId w:val="16"/>
        </w:numPr>
        <w:spacing w:after="120"/>
      </w:pPr>
      <w:r>
        <w:t>Close and exciting games helped the juniors to learn which will be beneficial for future seasons</w:t>
      </w:r>
      <w:r w:rsidR="008425AB">
        <w:br/>
      </w:r>
    </w:p>
    <w:p w14:paraId="2088A16D" w14:textId="77777777" w:rsidR="00D234DA" w:rsidRDefault="00D234DA" w:rsidP="008425AB">
      <w:pPr>
        <w:pStyle w:val="ListParagraph"/>
        <w:numPr>
          <w:ilvl w:val="0"/>
          <w:numId w:val="16"/>
        </w:numPr>
        <w:spacing w:after="120"/>
      </w:pPr>
      <w:r>
        <w:t xml:space="preserve">Syed </w:t>
      </w:r>
      <w:proofErr w:type="spellStart"/>
      <w:r>
        <w:t>Jaffry</w:t>
      </w:r>
      <w:proofErr w:type="spellEnd"/>
      <w:r>
        <w:t xml:space="preserve"> was the standout performer during the Cricket ACT 4th Grade season and hence was awarded the Dean Moore medal award at the Cricket ACT Awards ceremony</w:t>
      </w:r>
      <w:r w:rsidR="008425AB">
        <w:br/>
      </w:r>
    </w:p>
    <w:p w14:paraId="34A59F07" w14:textId="77777777" w:rsidR="00D234DA" w:rsidRDefault="00D234DA" w:rsidP="008425AB">
      <w:pPr>
        <w:pStyle w:val="ListParagraph"/>
        <w:numPr>
          <w:ilvl w:val="0"/>
          <w:numId w:val="16"/>
        </w:numPr>
        <w:spacing w:after="120"/>
      </w:pPr>
      <w:r>
        <w:t xml:space="preserve">Syed </w:t>
      </w:r>
      <w:proofErr w:type="spellStart"/>
      <w:r>
        <w:t>Jaffry</w:t>
      </w:r>
      <w:proofErr w:type="spellEnd"/>
      <w:r>
        <w:t xml:space="preserve"> also claimed the top batsman award at the Cricket ACT Awards ceremony for 4th Grade</w:t>
      </w:r>
      <w:r w:rsidR="0019553B">
        <w:br/>
      </w:r>
    </w:p>
    <w:p w14:paraId="50D28D82" w14:textId="77777777" w:rsidR="00D234DA" w:rsidRDefault="00D234DA" w:rsidP="00D234DA">
      <w:r>
        <w:t xml:space="preserve">Finally, thanking all the club’s committee members specially James Harrison, Jordan Smith, Ed Marshall, Trent Hopkinson, Scott </w:t>
      </w:r>
      <w:proofErr w:type="spellStart"/>
      <w:r>
        <w:t>Murn</w:t>
      </w:r>
      <w:proofErr w:type="spellEnd"/>
      <w:r>
        <w:t xml:space="preserve">, Daniel Cottam, David </w:t>
      </w:r>
      <w:proofErr w:type="spellStart"/>
      <w:r>
        <w:t>Kusetic</w:t>
      </w:r>
      <w:proofErr w:type="spellEnd"/>
      <w:r>
        <w:t xml:space="preserve"> and Jibran Habib for their excellent work and continued support during the season. </w:t>
      </w:r>
    </w:p>
    <w:p w14:paraId="388B9662" w14:textId="77777777" w:rsidR="00D234DA" w:rsidRPr="009B706A" w:rsidRDefault="00D234DA" w:rsidP="00D234DA">
      <w:pPr>
        <w:rPr>
          <w:b/>
        </w:rPr>
      </w:pPr>
      <w:r w:rsidRPr="009B706A">
        <w:rPr>
          <w:b/>
        </w:rPr>
        <w:t xml:space="preserve">Syed </w:t>
      </w:r>
      <w:proofErr w:type="spellStart"/>
      <w:r w:rsidRPr="009B706A">
        <w:rPr>
          <w:b/>
        </w:rPr>
        <w:t>Jaffry</w:t>
      </w:r>
      <w:proofErr w:type="spellEnd"/>
    </w:p>
    <w:p w14:paraId="5E15057E" w14:textId="77777777" w:rsidR="00D234DA" w:rsidRDefault="00D234DA" w:rsidP="00D234DA"/>
    <w:p w14:paraId="67808F15" w14:textId="77777777" w:rsidR="00D234DA" w:rsidRDefault="00D234DA" w:rsidP="00D234DA">
      <w:r>
        <w:br w:type="page"/>
      </w:r>
    </w:p>
    <w:p w14:paraId="49FE1070" w14:textId="77777777" w:rsidR="00D234DA" w:rsidRPr="00ED3FFA" w:rsidRDefault="00D234DA" w:rsidP="000E4470">
      <w:pPr>
        <w:pStyle w:val="Heading2"/>
      </w:pPr>
      <w:bookmarkStart w:id="42" w:name="_Toc113273299"/>
      <w:bookmarkStart w:id="43" w:name="_Toc113354308"/>
      <w:r w:rsidRPr="00ED3FFA">
        <w:lastRenderedPageBreak/>
        <w:t>5</w:t>
      </w:r>
      <w:r w:rsidRPr="00ED3FFA">
        <w:rPr>
          <w:vertAlign w:val="superscript"/>
        </w:rPr>
        <w:t>th</w:t>
      </w:r>
      <w:r w:rsidRPr="00ED3FFA">
        <w:t xml:space="preserve"> Grade – Jibran Habib</w:t>
      </w:r>
      <w:bookmarkEnd w:id="42"/>
      <w:bookmarkEnd w:id="43"/>
    </w:p>
    <w:p w14:paraId="32C98389" w14:textId="77777777" w:rsidR="00D234DA" w:rsidRDefault="00D234DA" w:rsidP="00D234DA">
      <w:pPr>
        <w:jc w:val="both"/>
      </w:pPr>
      <w:r>
        <w:t>Wests’ 5</w:t>
      </w:r>
      <w:r>
        <w:rPr>
          <w:vertAlign w:val="superscript"/>
        </w:rPr>
        <w:t>th</w:t>
      </w:r>
      <w:r>
        <w:t xml:space="preserve"> grade season was a largely successful one, setting aside narrowly missing out on semi-finals. Due to the contribution of lockdowns and rain, with the delayed season start we played 10 games, winning 7 and losing only 3. Given that the previous season there were two 5</w:t>
      </w:r>
      <w:r>
        <w:rPr>
          <w:vertAlign w:val="superscript"/>
        </w:rPr>
        <w:t>th</w:t>
      </w:r>
      <w:r>
        <w:t xml:space="preserve"> grade teams, one team finishing closer to the bottom and the latter finishing as joint premiers, there was a lot of competition for spots each week this season minus some weeks with availability issues related to covid-19, which was expected and managed well by the selectors and captains. Majority of experienced players returning this season in the sole 5</w:t>
      </w:r>
      <w:r>
        <w:rPr>
          <w:vertAlign w:val="superscript"/>
        </w:rPr>
        <w:t>th</w:t>
      </w:r>
      <w:r>
        <w:t xml:space="preserve"> grade team, were from the weaker team from the previous season. Players like Toby </w:t>
      </w:r>
      <w:proofErr w:type="spellStart"/>
      <w:r>
        <w:t>Chugg</w:t>
      </w:r>
      <w:proofErr w:type="spellEnd"/>
      <w:r>
        <w:t xml:space="preserve"> and Matthew Hollingsworth stood up both in terms of the occasional important performance, but also in the leadership and mentorship they provided to junior players. With a lot of juniors in the team, this senior core group was a significant contributor in terms of instilling confidence in our talented juniors, who were able to contribute significantly to wins due to the guidance and inspiration we provided.  </w:t>
      </w:r>
    </w:p>
    <w:p w14:paraId="77C7F95B" w14:textId="77777777" w:rsidR="00D234DA" w:rsidRPr="00D234DA" w:rsidRDefault="00D234DA" w:rsidP="00D234DA">
      <w:pPr>
        <w:jc w:val="both"/>
        <w:rPr>
          <w:b/>
          <w:bCs/>
        </w:rPr>
      </w:pPr>
      <w:r>
        <w:rPr>
          <w:b/>
          <w:bCs/>
        </w:rPr>
        <w:t xml:space="preserve">Juniors </w:t>
      </w:r>
    </w:p>
    <w:p w14:paraId="4DB6090D" w14:textId="77777777" w:rsidR="00D234DA" w:rsidRDefault="00D234DA" w:rsidP="00D234DA">
      <w:pPr>
        <w:jc w:val="both"/>
      </w:pPr>
      <w:r>
        <w:t xml:space="preserve">We had some very significant contributions from juniors. Notably, </w:t>
      </w:r>
      <w:proofErr w:type="spellStart"/>
      <w:r>
        <w:t>Aswath</w:t>
      </w:r>
      <w:proofErr w:type="spellEnd"/>
      <w:r>
        <w:t xml:space="preserve"> Suman scored our grade’s only 50, scoring 54 in a game we narrowly lost by 3 runs in the last over against Norths. Matthew Ellwood showed potential with both bat and ball and took some great catches in the field. </w:t>
      </w:r>
      <w:proofErr w:type="spellStart"/>
      <w:r>
        <w:t>Aminda</w:t>
      </w:r>
      <w:proofErr w:type="spellEnd"/>
      <w:r>
        <w:t xml:space="preserve"> </w:t>
      </w:r>
      <w:proofErr w:type="spellStart"/>
      <w:r>
        <w:t>Weerasooriya</w:t>
      </w:r>
      <w:proofErr w:type="spellEnd"/>
      <w:r>
        <w:t xml:space="preserve"> who won the captain’s award, played two crucial innings in games where had a batting collapse, without him holding the fort in those 20 off about 60 and 15 off about 50 ball innings, we would have been struggling but it allowed us to bat 40 overs each game and defend the totals we would set the opposition. Finally, Corey Bailey and Nitish Mohan formed part of the bowling attack, bowling economically, and picking up wickets consistently. Nitish took 3 wickets in a must-win game to keep us in semi-final contention and was the difference between a win and a loss against at the time 3</w:t>
      </w:r>
      <w:r>
        <w:rPr>
          <w:vertAlign w:val="superscript"/>
        </w:rPr>
        <w:t>rd</w:t>
      </w:r>
      <w:r>
        <w:t xml:space="preserve"> ranked Tuggeranong. </w:t>
      </w:r>
    </w:p>
    <w:p w14:paraId="5B860E43" w14:textId="77777777" w:rsidR="00D234DA" w:rsidRDefault="00D234DA" w:rsidP="00D234DA">
      <w:pPr>
        <w:jc w:val="both"/>
        <w:rPr>
          <w:b/>
          <w:bCs/>
        </w:rPr>
      </w:pPr>
      <w:r>
        <w:rPr>
          <w:b/>
          <w:bCs/>
        </w:rPr>
        <w:t xml:space="preserve">Reflections </w:t>
      </w:r>
    </w:p>
    <w:p w14:paraId="40DE18AD" w14:textId="77777777" w:rsidR="00D234DA" w:rsidRDefault="00D234DA" w:rsidP="00D234DA">
      <w:pPr>
        <w:jc w:val="both"/>
      </w:pPr>
      <w:r>
        <w:t xml:space="preserve">This being my first season as captain, which many people were aware of, I did need guidance at the start of the season with some decision-making. 2 of our 3 losses came before the Christmas break as we only played 3 games before January due to rain. In the remaining 7 games we won 6 games, losing only 1, and won 4 out of our last 4 remaining games in a row. This reflects learning more about me and about my capacity as a captain. We also learnt a lot about ourselves as a team, particularly from the losses before Christmas, and we took that on board as a learning experience when we resumed cricket after Christmas. We played with an aggression that was both fun but competitive. </w:t>
      </w:r>
    </w:p>
    <w:p w14:paraId="236573C0" w14:textId="77777777" w:rsidR="00D234DA" w:rsidRDefault="00D234DA" w:rsidP="00D234DA">
      <w:pPr>
        <w:jc w:val="both"/>
      </w:pPr>
      <w:r>
        <w:t xml:space="preserve">The last 4 wins that we had were very comprehensive wins, with all 11-12 players contributing in some way to the win. If we play like this next season, with a similar senior group of players, and new or some continuing juniors from our large junior talent base, then I think we will do quite well. We did not have the usual level of impact players such as old ex-first grade players playing in our team, but in the end the results showed that we did not need them if we work together and focus on the basics. The aim for next season is to build on the success of this season because in a normal season a team with only 3 losses is guaranteed a semi-final spot at a minimum. We look to continue with the standard that has been set and bring a trophy home which I strongly believe this 2021-2022 team is capable of. </w:t>
      </w:r>
    </w:p>
    <w:p w14:paraId="06164A7F" w14:textId="77777777" w:rsidR="00135F8C" w:rsidRDefault="00D234DA" w:rsidP="009B706A">
      <w:pPr>
        <w:jc w:val="both"/>
        <w:rPr>
          <w:b/>
        </w:rPr>
      </w:pPr>
      <w:r w:rsidRPr="009B706A">
        <w:rPr>
          <w:b/>
        </w:rPr>
        <w:t>Jibran Habi</w:t>
      </w:r>
      <w:r w:rsidR="009B706A" w:rsidRPr="009B706A">
        <w:rPr>
          <w:b/>
        </w:rPr>
        <w:t>b</w:t>
      </w:r>
    </w:p>
    <w:p w14:paraId="20349107" w14:textId="77777777" w:rsidR="00135F8C" w:rsidRDefault="00135F8C" w:rsidP="00135F8C"/>
    <w:sectPr w:rsidR="00135F8C" w:rsidSect="00D62A9F">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8F5B33" w14:textId="77777777" w:rsidR="00671861" w:rsidRDefault="00671861" w:rsidP="001E44EC">
      <w:pPr>
        <w:spacing w:after="0" w:line="240" w:lineRule="auto"/>
      </w:pPr>
      <w:r>
        <w:separator/>
      </w:r>
    </w:p>
  </w:endnote>
  <w:endnote w:type="continuationSeparator" w:id="0">
    <w:p w14:paraId="2F313087" w14:textId="77777777" w:rsidR="00671861" w:rsidRDefault="00671861" w:rsidP="001E44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720653" w14:textId="77777777" w:rsidR="00135F8C" w:rsidRDefault="00135F8C">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286243" w14:textId="77777777" w:rsidR="00135F8C" w:rsidRDefault="00135F8C">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88A01D" w14:textId="77777777" w:rsidR="00671861" w:rsidRDefault="00671861" w:rsidP="001E44EC">
      <w:pPr>
        <w:spacing w:after="0" w:line="240" w:lineRule="auto"/>
      </w:pPr>
      <w:r>
        <w:separator/>
      </w:r>
    </w:p>
  </w:footnote>
  <w:footnote w:type="continuationSeparator" w:id="0">
    <w:p w14:paraId="4241CD18" w14:textId="77777777" w:rsidR="00671861" w:rsidRDefault="00671861" w:rsidP="001E44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D549A"/>
    <w:multiLevelType w:val="hybridMultilevel"/>
    <w:tmpl w:val="4478013C"/>
    <w:lvl w:ilvl="0" w:tplc="0C090001">
      <w:start w:val="1"/>
      <w:numFmt w:val="bullet"/>
      <w:lvlText w:val=""/>
      <w:lvlJc w:val="left"/>
      <w:pPr>
        <w:ind w:left="1080" w:hanging="720"/>
      </w:pPr>
      <w:rPr>
        <w:rFonts w:ascii="Symbol" w:hAnsi="Symbol" w:hint="default"/>
      </w:rPr>
    </w:lvl>
    <w:lvl w:ilvl="1" w:tplc="D758F5A4">
      <w:numFmt w:val="bullet"/>
      <w:lvlText w:val="-"/>
      <w:lvlJc w:val="left"/>
      <w:pPr>
        <w:ind w:left="1800" w:hanging="720"/>
      </w:pPr>
      <w:rPr>
        <w:rFonts w:ascii="Calibri" w:eastAsiaTheme="minorHAnsi"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1C503F4"/>
    <w:multiLevelType w:val="hybridMultilevel"/>
    <w:tmpl w:val="BDE6924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08746B46"/>
    <w:multiLevelType w:val="hybridMultilevel"/>
    <w:tmpl w:val="5E5C7A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8D86E62"/>
    <w:multiLevelType w:val="hybridMultilevel"/>
    <w:tmpl w:val="C944B2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EF20A8F"/>
    <w:multiLevelType w:val="hybridMultilevel"/>
    <w:tmpl w:val="72C8DED0"/>
    <w:lvl w:ilvl="0" w:tplc="0C090001">
      <w:start w:val="1"/>
      <w:numFmt w:val="bullet"/>
      <w:lvlText w:val=""/>
      <w:lvlJc w:val="left"/>
      <w:pPr>
        <w:ind w:left="1080" w:hanging="720"/>
      </w:pPr>
      <w:rPr>
        <w:rFonts w:ascii="Symbol" w:hAnsi="Symbol" w:hint="default"/>
      </w:rPr>
    </w:lvl>
    <w:lvl w:ilvl="1" w:tplc="0C090001">
      <w:start w:val="1"/>
      <w:numFmt w:val="bullet"/>
      <w:lvlText w:val=""/>
      <w:lvlJc w:val="left"/>
      <w:pPr>
        <w:ind w:left="1800" w:hanging="72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F6B3289"/>
    <w:multiLevelType w:val="hybridMultilevel"/>
    <w:tmpl w:val="C93CA0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23703CA"/>
    <w:multiLevelType w:val="hybridMultilevel"/>
    <w:tmpl w:val="3938921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36A05C9"/>
    <w:multiLevelType w:val="hybridMultilevel"/>
    <w:tmpl w:val="4C884C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4813167"/>
    <w:multiLevelType w:val="hybridMultilevel"/>
    <w:tmpl w:val="F5DED63C"/>
    <w:lvl w:ilvl="0" w:tplc="E2F44704">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A827279"/>
    <w:multiLevelType w:val="multilevel"/>
    <w:tmpl w:val="940047E2"/>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E3A173E"/>
    <w:multiLevelType w:val="hybridMultilevel"/>
    <w:tmpl w:val="98C8D66A"/>
    <w:lvl w:ilvl="0" w:tplc="97320156">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2E33925"/>
    <w:multiLevelType w:val="hybridMultilevel"/>
    <w:tmpl w:val="EDCEA0AA"/>
    <w:lvl w:ilvl="0" w:tplc="0C090001">
      <w:start w:val="1"/>
      <w:numFmt w:val="bullet"/>
      <w:lvlText w:val=""/>
      <w:lvlJc w:val="left"/>
      <w:pPr>
        <w:ind w:left="1080" w:hanging="72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BA541AD"/>
    <w:multiLevelType w:val="hybridMultilevel"/>
    <w:tmpl w:val="ABFC66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E0147CC"/>
    <w:multiLevelType w:val="hybridMultilevel"/>
    <w:tmpl w:val="2EF245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75C1F12"/>
    <w:multiLevelType w:val="hybridMultilevel"/>
    <w:tmpl w:val="76E00D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9247797"/>
    <w:multiLevelType w:val="hybridMultilevel"/>
    <w:tmpl w:val="562C51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B1D1FAB"/>
    <w:multiLevelType w:val="hybridMultilevel"/>
    <w:tmpl w:val="33D4D4EE"/>
    <w:lvl w:ilvl="0" w:tplc="0C090001">
      <w:start w:val="1"/>
      <w:numFmt w:val="bullet"/>
      <w:lvlText w:val=""/>
      <w:lvlJc w:val="left"/>
      <w:pPr>
        <w:ind w:left="1080" w:hanging="720"/>
      </w:pPr>
      <w:rPr>
        <w:rFonts w:ascii="Symbol" w:hAnsi="Symbol" w:hint="default"/>
      </w:rPr>
    </w:lvl>
    <w:lvl w:ilvl="1" w:tplc="0C09000F">
      <w:start w:val="1"/>
      <w:numFmt w:val="decimal"/>
      <w:lvlText w:val="%2."/>
      <w:lvlJc w:val="left"/>
      <w:pPr>
        <w:ind w:left="1800" w:hanging="72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6301DFA"/>
    <w:multiLevelType w:val="hybridMultilevel"/>
    <w:tmpl w:val="4F3C2B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4650C63"/>
    <w:multiLevelType w:val="multilevel"/>
    <w:tmpl w:val="AF2CA018"/>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9"/>
  </w:num>
  <w:num w:numId="3">
    <w:abstractNumId w:val="17"/>
  </w:num>
  <w:num w:numId="4">
    <w:abstractNumId w:val="10"/>
  </w:num>
  <w:num w:numId="5">
    <w:abstractNumId w:val="11"/>
  </w:num>
  <w:num w:numId="6">
    <w:abstractNumId w:val="2"/>
  </w:num>
  <w:num w:numId="7">
    <w:abstractNumId w:val="8"/>
  </w:num>
  <w:num w:numId="8">
    <w:abstractNumId w:val="0"/>
  </w:num>
  <w:num w:numId="9">
    <w:abstractNumId w:val="6"/>
  </w:num>
  <w:num w:numId="10">
    <w:abstractNumId w:val="1"/>
  </w:num>
  <w:num w:numId="11">
    <w:abstractNumId w:val="14"/>
  </w:num>
  <w:num w:numId="12">
    <w:abstractNumId w:val="16"/>
  </w:num>
  <w:num w:numId="13">
    <w:abstractNumId w:val="4"/>
  </w:num>
  <w:num w:numId="14">
    <w:abstractNumId w:val="13"/>
  </w:num>
  <w:num w:numId="15">
    <w:abstractNumId w:val="12"/>
  </w:num>
  <w:num w:numId="16">
    <w:abstractNumId w:val="5"/>
  </w:num>
  <w:num w:numId="17">
    <w:abstractNumId w:val="3"/>
  </w:num>
  <w:num w:numId="18">
    <w:abstractNumId w:val="15"/>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038"/>
    <w:rsid w:val="00031A85"/>
    <w:rsid w:val="00033966"/>
    <w:rsid w:val="000E4470"/>
    <w:rsid w:val="00135F8C"/>
    <w:rsid w:val="0019553B"/>
    <w:rsid w:val="001E44EC"/>
    <w:rsid w:val="003B32ED"/>
    <w:rsid w:val="003B476F"/>
    <w:rsid w:val="004A0E7D"/>
    <w:rsid w:val="004A1175"/>
    <w:rsid w:val="00525A38"/>
    <w:rsid w:val="00545F7F"/>
    <w:rsid w:val="0055576B"/>
    <w:rsid w:val="005D5FF9"/>
    <w:rsid w:val="00671861"/>
    <w:rsid w:val="006A09F7"/>
    <w:rsid w:val="00715FCF"/>
    <w:rsid w:val="00724D7B"/>
    <w:rsid w:val="00741847"/>
    <w:rsid w:val="008425AB"/>
    <w:rsid w:val="008D7038"/>
    <w:rsid w:val="009B67B6"/>
    <w:rsid w:val="009B706A"/>
    <w:rsid w:val="00A22114"/>
    <w:rsid w:val="00B024B4"/>
    <w:rsid w:val="00D234DA"/>
    <w:rsid w:val="00D62A9F"/>
    <w:rsid w:val="00D82174"/>
    <w:rsid w:val="00E63B47"/>
    <w:rsid w:val="00ED3FFA"/>
    <w:rsid w:val="00ED7FF2"/>
    <w:rsid w:val="00F11674"/>
    <w:rsid w:val="00F1585D"/>
    <w:rsid w:val="00F615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3D46F2"/>
  <w15:chartTrackingRefBased/>
  <w15:docId w15:val="{C53C5A97-86D2-40B3-AD12-CD9CFD72A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E4470"/>
  </w:style>
  <w:style w:type="paragraph" w:styleId="Heading1">
    <w:name w:val="heading 1"/>
    <w:basedOn w:val="Normal"/>
    <w:next w:val="Normal"/>
    <w:link w:val="Heading1Char"/>
    <w:uiPriority w:val="9"/>
    <w:qFormat/>
    <w:rsid w:val="00D234D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234D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234D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D703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D7038"/>
    <w:rPr>
      <w:rFonts w:asciiTheme="majorHAnsi" w:eastAsiaTheme="majorEastAsia" w:hAnsiTheme="majorHAnsi" w:cstheme="majorBidi"/>
      <w:spacing w:val="-10"/>
      <w:kern w:val="28"/>
      <w:sz w:val="56"/>
      <w:szCs w:val="56"/>
    </w:rPr>
  </w:style>
  <w:style w:type="character" w:styleId="Strong">
    <w:name w:val="Strong"/>
    <w:basedOn w:val="DefaultParagraphFont"/>
    <w:uiPriority w:val="22"/>
    <w:qFormat/>
    <w:rsid w:val="008D7038"/>
    <w:rPr>
      <w:b/>
      <w:bCs/>
    </w:rPr>
  </w:style>
  <w:style w:type="table" w:styleId="TableGrid">
    <w:name w:val="Table Grid"/>
    <w:basedOn w:val="TableNormal"/>
    <w:uiPriority w:val="39"/>
    <w:rsid w:val="006A09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6A09F7"/>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6A09F7"/>
    <w:rPr>
      <w:rFonts w:eastAsiaTheme="minorEastAsia"/>
      <w:color w:val="5A5A5A" w:themeColor="text1" w:themeTint="A5"/>
      <w:spacing w:val="15"/>
    </w:rPr>
  </w:style>
  <w:style w:type="character" w:customStyle="1" w:styleId="Heading2Char">
    <w:name w:val="Heading 2 Char"/>
    <w:basedOn w:val="DefaultParagraphFont"/>
    <w:link w:val="Heading2"/>
    <w:uiPriority w:val="9"/>
    <w:rsid w:val="00D234DA"/>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D234D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D234DA"/>
    <w:rPr>
      <w:rFonts w:asciiTheme="majorHAnsi" w:eastAsiaTheme="majorEastAsia" w:hAnsiTheme="majorHAnsi" w:cstheme="majorBidi"/>
      <w:color w:val="1F3763" w:themeColor="accent1" w:themeShade="7F"/>
      <w:sz w:val="24"/>
      <w:szCs w:val="24"/>
    </w:rPr>
  </w:style>
  <w:style w:type="paragraph" w:styleId="TOCHeading">
    <w:name w:val="TOC Heading"/>
    <w:basedOn w:val="Heading1"/>
    <w:next w:val="Normal"/>
    <w:uiPriority w:val="39"/>
    <w:unhideWhenUsed/>
    <w:qFormat/>
    <w:rsid w:val="009B706A"/>
    <w:pPr>
      <w:outlineLvl w:val="9"/>
    </w:pPr>
    <w:rPr>
      <w:lang w:val="en-US"/>
    </w:rPr>
  </w:style>
  <w:style w:type="paragraph" w:styleId="TOC2">
    <w:name w:val="toc 2"/>
    <w:basedOn w:val="Normal"/>
    <w:next w:val="Normal"/>
    <w:autoRedefine/>
    <w:uiPriority w:val="39"/>
    <w:unhideWhenUsed/>
    <w:rsid w:val="009B706A"/>
    <w:pPr>
      <w:spacing w:after="100"/>
      <w:ind w:left="220"/>
    </w:pPr>
  </w:style>
  <w:style w:type="paragraph" w:styleId="TOC1">
    <w:name w:val="toc 1"/>
    <w:basedOn w:val="Normal"/>
    <w:next w:val="Normal"/>
    <w:autoRedefine/>
    <w:uiPriority w:val="39"/>
    <w:unhideWhenUsed/>
    <w:rsid w:val="00ED3FFA"/>
    <w:pPr>
      <w:tabs>
        <w:tab w:val="right" w:leader="dot" w:pos="10820"/>
      </w:tabs>
      <w:spacing w:after="100"/>
    </w:pPr>
    <w:rPr>
      <w:b/>
      <w:noProof/>
    </w:rPr>
  </w:style>
  <w:style w:type="character" w:styleId="Hyperlink">
    <w:name w:val="Hyperlink"/>
    <w:basedOn w:val="DefaultParagraphFont"/>
    <w:uiPriority w:val="99"/>
    <w:unhideWhenUsed/>
    <w:rsid w:val="009B706A"/>
    <w:rPr>
      <w:color w:val="0563C1" w:themeColor="hyperlink"/>
      <w:u w:val="single"/>
    </w:rPr>
  </w:style>
  <w:style w:type="paragraph" w:styleId="ListParagraph">
    <w:name w:val="List Paragraph"/>
    <w:basedOn w:val="Normal"/>
    <w:uiPriority w:val="1"/>
    <w:qFormat/>
    <w:rsid w:val="008425AB"/>
    <w:pPr>
      <w:ind w:left="720"/>
      <w:contextualSpacing/>
    </w:pPr>
  </w:style>
  <w:style w:type="paragraph" w:styleId="BodyText">
    <w:name w:val="Body Text"/>
    <w:basedOn w:val="Normal"/>
    <w:link w:val="BodyTextChar"/>
    <w:uiPriority w:val="1"/>
    <w:qFormat/>
    <w:rsid w:val="001E44EC"/>
    <w:pPr>
      <w:widowControl w:val="0"/>
      <w:autoSpaceDE w:val="0"/>
      <w:autoSpaceDN w:val="0"/>
      <w:spacing w:after="0" w:line="240" w:lineRule="auto"/>
    </w:pPr>
    <w:rPr>
      <w:rFonts w:ascii="Lucida Sans Unicode" w:eastAsia="Lucida Sans Unicode" w:hAnsi="Lucida Sans Unicode" w:cs="Lucida Sans Unicode"/>
      <w:sz w:val="14"/>
      <w:szCs w:val="14"/>
      <w:lang w:val="en-US"/>
    </w:rPr>
  </w:style>
  <w:style w:type="character" w:customStyle="1" w:styleId="BodyTextChar">
    <w:name w:val="Body Text Char"/>
    <w:basedOn w:val="DefaultParagraphFont"/>
    <w:link w:val="BodyText"/>
    <w:uiPriority w:val="1"/>
    <w:rsid w:val="001E44EC"/>
    <w:rPr>
      <w:rFonts w:ascii="Lucida Sans Unicode" w:eastAsia="Lucida Sans Unicode" w:hAnsi="Lucida Sans Unicode" w:cs="Lucida Sans Unicode"/>
      <w:sz w:val="14"/>
      <w:szCs w:val="14"/>
      <w:lang w:val="en-US"/>
    </w:rPr>
  </w:style>
  <w:style w:type="paragraph" w:customStyle="1" w:styleId="TableParagraph">
    <w:name w:val="Table Paragraph"/>
    <w:basedOn w:val="Normal"/>
    <w:uiPriority w:val="1"/>
    <w:qFormat/>
    <w:rsid w:val="001E44EC"/>
    <w:pPr>
      <w:widowControl w:val="0"/>
      <w:autoSpaceDE w:val="0"/>
      <w:autoSpaceDN w:val="0"/>
      <w:spacing w:before="41" w:after="0" w:line="240" w:lineRule="auto"/>
      <w:jc w:val="right"/>
    </w:pPr>
    <w:rPr>
      <w:rFonts w:ascii="Lucida Sans Unicode" w:eastAsia="Lucida Sans Unicode" w:hAnsi="Lucida Sans Unicode" w:cs="Lucida Sans Unicode"/>
      <w:lang w:val="en-US"/>
    </w:rPr>
  </w:style>
  <w:style w:type="paragraph" w:styleId="Header">
    <w:name w:val="header"/>
    <w:basedOn w:val="Normal"/>
    <w:link w:val="HeaderChar"/>
    <w:uiPriority w:val="99"/>
    <w:unhideWhenUsed/>
    <w:rsid w:val="001E44EC"/>
    <w:pPr>
      <w:widowControl w:val="0"/>
      <w:tabs>
        <w:tab w:val="center" w:pos="4513"/>
        <w:tab w:val="right" w:pos="9026"/>
      </w:tabs>
      <w:autoSpaceDE w:val="0"/>
      <w:autoSpaceDN w:val="0"/>
      <w:spacing w:after="0" w:line="240" w:lineRule="auto"/>
    </w:pPr>
    <w:rPr>
      <w:rFonts w:ascii="Lucida Sans Unicode" w:eastAsia="Lucida Sans Unicode" w:hAnsi="Lucida Sans Unicode" w:cs="Lucida Sans Unicode"/>
      <w:lang w:val="en-US"/>
    </w:rPr>
  </w:style>
  <w:style w:type="character" w:customStyle="1" w:styleId="HeaderChar">
    <w:name w:val="Header Char"/>
    <w:basedOn w:val="DefaultParagraphFont"/>
    <w:link w:val="Header"/>
    <w:uiPriority w:val="99"/>
    <w:rsid w:val="001E44EC"/>
    <w:rPr>
      <w:rFonts w:ascii="Lucida Sans Unicode" w:eastAsia="Lucida Sans Unicode" w:hAnsi="Lucida Sans Unicode" w:cs="Lucida Sans Unicode"/>
      <w:lang w:val="en-US"/>
    </w:rPr>
  </w:style>
  <w:style w:type="paragraph" w:styleId="Footer">
    <w:name w:val="footer"/>
    <w:basedOn w:val="Normal"/>
    <w:link w:val="FooterChar"/>
    <w:uiPriority w:val="99"/>
    <w:unhideWhenUsed/>
    <w:rsid w:val="001E44EC"/>
    <w:pPr>
      <w:widowControl w:val="0"/>
      <w:tabs>
        <w:tab w:val="center" w:pos="4513"/>
        <w:tab w:val="right" w:pos="9026"/>
      </w:tabs>
      <w:autoSpaceDE w:val="0"/>
      <w:autoSpaceDN w:val="0"/>
      <w:spacing w:after="0" w:line="240" w:lineRule="auto"/>
    </w:pPr>
    <w:rPr>
      <w:rFonts w:ascii="Lucida Sans Unicode" w:eastAsia="Lucida Sans Unicode" w:hAnsi="Lucida Sans Unicode" w:cs="Lucida Sans Unicode"/>
      <w:lang w:val="en-US"/>
    </w:rPr>
  </w:style>
  <w:style w:type="character" w:customStyle="1" w:styleId="FooterChar">
    <w:name w:val="Footer Char"/>
    <w:basedOn w:val="DefaultParagraphFont"/>
    <w:link w:val="Footer"/>
    <w:uiPriority w:val="99"/>
    <w:rsid w:val="001E44EC"/>
    <w:rPr>
      <w:rFonts w:ascii="Lucida Sans Unicode" w:eastAsia="Lucida Sans Unicode" w:hAnsi="Lucida Sans Unicode" w:cs="Lucida Sans Unicode"/>
      <w:lang w:val="en-US"/>
    </w:rPr>
  </w:style>
  <w:style w:type="character" w:styleId="UnresolvedMention">
    <w:name w:val="Unresolved Mention"/>
    <w:basedOn w:val="DefaultParagraphFont"/>
    <w:uiPriority w:val="99"/>
    <w:semiHidden/>
    <w:unhideWhenUsed/>
    <w:rsid w:val="009B67B6"/>
    <w:rPr>
      <w:color w:val="605E5C"/>
      <w:shd w:val="clear" w:color="auto" w:fill="E1DFDD"/>
    </w:rPr>
  </w:style>
  <w:style w:type="paragraph" w:styleId="TOC3">
    <w:name w:val="toc 3"/>
    <w:basedOn w:val="Normal"/>
    <w:next w:val="Normal"/>
    <w:autoRedefine/>
    <w:uiPriority w:val="39"/>
    <w:unhideWhenUsed/>
    <w:rsid w:val="009B67B6"/>
    <w:pPr>
      <w:spacing w:after="100"/>
      <w:ind w:left="440"/>
    </w:pPr>
    <w:rPr>
      <w:rFonts w:eastAsiaTheme="minorEastAsia" w:cs="Times New Roman"/>
      <w:lang w:val="en-US"/>
    </w:rPr>
  </w:style>
  <w:style w:type="paragraph" w:styleId="BalloonText">
    <w:name w:val="Balloon Text"/>
    <w:basedOn w:val="Normal"/>
    <w:link w:val="BalloonTextChar"/>
    <w:uiPriority w:val="99"/>
    <w:semiHidden/>
    <w:unhideWhenUsed/>
    <w:rsid w:val="00031A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1A8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7183">
      <w:bodyDiv w:val="1"/>
      <w:marLeft w:val="0"/>
      <w:marRight w:val="0"/>
      <w:marTop w:val="0"/>
      <w:marBottom w:val="0"/>
      <w:divBdr>
        <w:top w:val="none" w:sz="0" w:space="0" w:color="auto"/>
        <w:left w:val="none" w:sz="0" w:space="0" w:color="auto"/>
        <w:bottom w:val="none" w:sz="0" w:space="0" w:color="auto"/>
        <w:right w:val="none" w:sz="0" w:space="0" w:color="auto"/>
      </w:divBdr>
    </w:div>
    <w:div w:id="98379343">
      <w:bodyDiv w:val="1"/>
      <w:marLeft w:val="0"/>
      <w:marRight w:val="0"/>
      <w:marTop w:val="0"/>
      <w:marBottom w:val="0"/>
      <w:divBdr>
        <w:top w:val="none" w:sz="0" w:space="0" w:color="auto"/>
        <w:left w:val="none" w:sz="0" w:space="0" w:color="auto"/>
        <w:bottom w:val="none" w:sz="0" w:space="0" w:color="auto"/>
        <w:right w:val="none" w:sz="0" w:space="0" w:color="auto"/>
      </w:divBdr>
    </w:div>
    <w:div w:id="153228138">
      <w:bodyDiv w:val="1"/>
      <w:marLeft w:val="0"/>
      <w:marRight w:val="0"/>
      <w:marTop w:val="0"/>
      <w:marBottom w:val="0"/>
      <w:divBdr>
        <w:top w:val="none" w:sz="0" w:space="0" w:color="auto"/>
        <w:left w:val="none" w:sz="0" w:space="0" w:color="auto"/>
        <w:bottom w:val="none" w:sz="0" w:space="0" w:color="auto"/>
        <w:right w:val="none" w:sz="0" w:space="0" w:color="auto"/>
      </w:divBdr>
    </w:div>
    <w:div w:id="173351702">
      <w:bodyDiv w:val="1"/>
      <w:marLeft w:val="0"/>
      <w:marRight w:val="0"/>
      <w:marTop w:val="0"/>
      <w:marBottom w:val="0"/>
      <w:divBdr>
        <w:top w:val="none" w:sz="0" w:space="0" w:color="auto"/>
        <w:left w:val="none" w:sz="0" w:space="0" w:color="auto"/>
        <w:bottom w:val="none" w:sz="0" w:space="0" w:color="auto"/>
        <w:right w:val="none" w:sz="0" w:space="0" w:color="auto"/>
      </w:divBdr>
    </w:div>
    <w:div w:id="208423320">
      <w:bodyDiv w:val="1"/>
      <w:marLeft w:val="0"/>
      <w:marRight w:val="0"/>
      <w:marTop w:val="0"/>
      <w:marBottom w:val="0"/>
      <w:divBdr>
        <w:top w:val="none" w:sz="0" w:space="0" w:color="auto"/>
        <w:left w:val="none" w:sz="0" w:space="0" w:color="auto"/>
        <w:bottom w:val="none" w:sz="0" w:space="0" w:color="auto"/>
        <w:right w:val="none" w:sz="0" w:space="0" w:color="auto"/>
      </w:divBdr>
    </w:div>
    <w:div w:id="313685645">
      <w:bodyDiv w:val="1"/>
      <w:marLeft w:val="0"/>
      <w:marRight w:val="0"/>
      <w:marTop w:val="0"/>
      <w:marBottom w:val="0"/>
      <w:divBdr>
        <w:top w:val="none" w:sz="0" w:space="0" w:color="auto"/>
        <w:left w:val="none" w:sz="0" w:space="0" w:color="auto"/>
        <w:bottom w:val="none" w:sz="0" w:space="0" w:color="auto"/>
        <w:right w:val="none" w:sz="0" w:space="0" w:color="auto"/>
      </w:divBdr>
    </w:div>
    <w:div w:id="340351458">
      <w:bodyDiv w:val="1"/>
      <w:marLeft w:val="0"/>
      <w:marRight w:val="0"/>
      <w:marTop w:val="0"/>
      <w:marBottom w:val="0"/>
      <w:divBdr>
        <w:top w:val="none" w:sz="0" w:space="0" w:color="auto"/>
        <w:left w:val="none" w:sz="0" w:space="0" w:color="auto"/>
        <w:bottom w:val="none" w:sz="0" w:space="0" w:color="auto"/>
        <w:right w:val="none" w:sz="0" w:space="0" w:color="auto"/>
      </w:divBdr>
    </w:div>
    <w:div w:id="350256001">
      <w:bodyDiv w:val="1"/>
      <w:marLeft w:val="0"/>
      <w:marRight w:val="0"/>
      <w:marTop w:val="0"/>
      <w:marBottom w:val="0"/>
      <w:divBdr>
        <w:top w:val="none" w:sz="0" w:space="0" w:color="auto"/>
        <w:left w:val="none" w:sz="0" w:space="0" w:color="auto"/>
        <w:bottom w:val="none" w:sz="0" w:space="0" w:color="auto"/>
        <w:right w:val="none" w:sz="0" w:space="0" w:color="auto"/>
      </w:divBdr>
    </w:div>
    <w:div w:id="428237478">
      <w:bodyDiv w:val="1"/>
      <w:marLeft w:val="0"/>
      <w:marRight w:val="0"/>
      <w:marTop w:val="0"/>
      <w:marBottom w:val="0"/>
      <w:divBdr>
        <w:top w:val="none" w:sz="0" w:space="0" w:color="auto"/>
        <w:left w:val="none" w:sz="0" w:space="0" w:color="auto"/>
        <w:bottom w:val="none" w:sz="0" w:space="0" w:color="auto"/>
        <w:right w:val="none" w:sz="0" w:space="0" w:color="auto"/>
      </w:divBdr>
    </w:div>
    <w:div w:id="451556261">
      <w:bodyDiv w:val="1"/>
      <w:marLeft w:val="0"/>
      <w:marRight w:val="0"/>
      <w:marTop w:val="0"/>
      <w:marBottom w:val="0"/>
      <w:divBdr>
        <w:top w:val="none" w:sz="0" w:space="0" w:color="auto"/>
        <w:left w:val="none" w:sz="0" w:space="0" w:color="auto"/>
        <w:bottom w:val="none" w:sz="0" w:space="0" w:color="auto"/>
        <w:right w:val="none" w:sz="0" w:space="0" w:color="auto"/>
      </w:divBdr>
    </w:div>
    <w:div w:id="452134536">
      <w:bodyDiv w:val="1"/>
      <w:marLeft w:val="0"/>
      <w:marRight w:val="0"/>
      <w:marTop w:val="0"/>
      <w:marBottom w:val="0"/>
      <w:divBdr>
        <w:top w:val="none" w:sz="0" w:space="0" w:color="auto"/>
        <w:left w:val="none" w:sz="0" w:space="0" w:color="auto"/>
        <w:bottom w:val="none" w:sz="0" w:space="0" w:color="auto"/>
        <w:right w:val="none" w:sz="0" w:space="0" w:color="auto"/>
      </w:divBdr>
    </w:div>
    <w:div w:id="460850158">
      <w:bodyDiv w:val="1"/>
      <w:marLeft w:val="0"/>
      <w:marRight w:val="0"/>
      <w:marTop w:val="0"/>
      <w:marBottom w:val="0"/>
      <w:divBdr>
        <w:top w:val="none" w:sz="0" w:space="0" w:color="auto"/>
        <w:left w:val="none" w:sz="0" w:space="0" w:color="auto"/>
        <w:bottom w:val="none" w:sz="0" w:space="0" w:color="auto"/>
        <w:right w:val="none" w:sz="0" w:space="0" w:color="auto"/>
      </w:divBdr>
    </w:div>
    <w:div w:id="514879402">
      <w:bodyDiv w:val="1"/>
      <w:marLeft w:val="0"/>
      <w:marRight w:val="0"/>
      <w:marTop w:val="0"/>
      <w:marBottom w:val="0"/>
      <w:divBdr>
        <w:top w:val="none" w:sz="0" w:space="0" w:color="auto"/>
        <w:left w:val="none" w:sz="0" w:space="0" w:color="auto"/>
        <w:bottom w:val="none" w:sz="0" w:space="0" w:color="auto"/>
        <w:right w:val="none" w:sz="0" w:space="0" w:color="auto"/>
      </w:divBdr>
    </w:div>
    <w:div w:id="684022449">
      <w:bodyDiv w:val="1"/>
      <w:marLeft w:val="0"/>
      <w:marRight w:val="0"/>
      <w:marTop w:val="0"/>
      <w:marBottom w:val="0"/>
      <w:divBdr>
        <w:top w:val="none" w:sz="0" w:space="0" w:color="auto"/>
        <w:left w:val="none" w:sz="0" w:space="0" w:color="auto"/>
        <w:bottom w:val="none" w:sz="0" w:space="0" w:color="auto"/>
        <w:right w:val="none" w:sz="0" w:space="0" w:color="auto"/>
      </w:divBdr>
    </w:div>
    <w:div w:id="695959487">
      <w:bodyDiv w:val="1"/>
      <w:marLeft w:val="0"/>
      <w:marRight w:val="0"/>
      <w:marTop w:val="0"/>
      <w:marBottom w:val="0"/>
      <w:divBdr>
        <w:top w:val="none" w:sz="0" w:space="0" w:color="auto"/>
        <w:left w:val="none" w:sz="0" w:space="0" w:color="auto"/>
        <w:bottom w:val="none" w:sz="0" w:space="0" w:color="auto"/>
        <w:right w:val="none" w:sz="0" w:space="0" w:color="auto"/>
      </w:divBdr>
    </w:div>
    <w:div w:id="723797020">
      <w:bodyDiv w:val="1"/>
      <w:marLeft w:val="0"/>
      <w:marRight w:val="0"/>
      <w:marTop w:val="0"/>
      <w:marBottom w:val="0"/>
      <w:divBdr>
        <w:top w:val="none" w:sz="0" w:space="0" w:color="auto"/>
        <w:left w:val="none" w:sz="0" w:space="0" w:color="auto"/>
        <w:bottom w:val="none" w:sz="0" w:space="0" w:color="auto"/>
        <w:right w:val="none" w:sz="0" w:space="0" w:color="auto"/>
      </w:divBdr>
      <w:divsChild>
        <w:div w:id="383481919">
          <w:marLeft w:val="0"/>
          <w:marRight w:val="0"/>
          <w:marTop w:val="0"/>
          <w:marBottom w:val="0"/>
          <w:divBdr>
            <w:top w:val="none" w:sz="0" w:space="0" w:color="auto"/>
            <w:left w:val="none" w:sz="0" w:space="0" w:color="auto"/>
            <w:bottom w:val="none" w:sz="0" w:space="0" w:color="auto"/>
            <w:right w:val="none" w:sz="0" w:space="0" w:color="auto"/>
          </w:divBdr>
          <w:divsChild>
            <w:div w:id="798305237">
              <w:marLeft w:val="0"/>
              <w:marRight w:val="0"/>
              <w:marTop w:val="0"/>
              <w:marBottom w:val="0"/>
              <w:divBdr>
                <w:top w:val="none" w:sz="0" w:space="0" w:color="auto"/>
                <w:left w:val="none" w:sz="0" w:space="0" w:color="auto"/>
                <w:bottom w:val="none" w:sz="0" w:space="0" w:color="auto"/>
                <w:right w:val="none" w:sz="0" w:space="0" w:color="auto"/>
              </w:divBdr>
              <w:divsChild>
                <w:div w:id="1457719004">
                  <w:marLeft w:val="0"/>
                  <w:marRight w:val="0"/>
                  <w:marTop w:val="0"/>
                  <w:marBottom w:val="0"/>
                  <w:divBdr>
                    <w:top w:val="none" w:sz="0" w:space="0" w:color="auto"/>
                    <w:left w:val="none" w:sz="0" w:space="0" w:color="auto"/>
                    <w:bottom w:val="none" w:sz="0" w:space="0" w:color="auto"/>
                    <w:right w:val="none" w:sz="0" w:space="0" w:color="auto"/>
                  </w:divBdr>
                  <w:divsChild>
                    <w:div w:id="1055153961">
                      <w:marLeft w:val="0"/>
                      <w:marRight w:val="0"/>
                      <w:marTop w:val="0"/>
                      <w:marBottom w:val="0"/>
                      <w:divBdr>
                        <w:top w:val="none" w:sz="0" w:space="0" w:color="auto"/>
                        <w:left w:val="none" w:sz="0" w:space="0" w:color="auto"/>
                        <w:bottom w:val="none" w:sz="0" w:space="0" w:color="auto"/>
                        <w:right w:val="none" w:sz="0" w:space="0" w:color="auto"/>
                      </w:divBdr>
                      <w:divsChild>
                        <w:div w:id="1962152137">
                          <w:marLeft w:val="0"/>
                          <w:marRight w:val="0"/>
                          <w:marTop w:val="0"/>
                          <w:marBottom w:val="0"/>
                          <w:divBdr>
                            <w:top w:val="none" w:sz="0" w:space="0" w:color="auto"/>
                            <w:left w:val="none" w:sz="0" w:space="0" w:color="auto"/>
                            <w:bottom w:val="none" w:sz="0" w:space="0" w:color="auto"/>
                            <w:right w:val="none" w:sz="0" w:space="0" w:color="auto"/>
                          </w:divBdr>
                        </w:div>
                        <w:div w:id="1558859663">
                          <w:marLeft w:val="0"/>
                          <w:marRight w:val="0"/>
                          <w:marTop w:val="0"/>
                          <w:marBottom w:val="0"/>
                          <w:divBdr>
                            <w:top w:val="none" w:sz="0" w:space="0" w:color="auto"/>
                            <w:left w:val="none" w:sz="0" w:space="0" w:color="auto"/>
                            <w:bottom w:val="none" w:sz="0" w:space="0" w:color="auto"/>
                            <w:right w:val="none" w:sz="0" w:space="0" w:color="auto"/>
                          </w:divBdr>
                        </w:div>
                        <w:div w:id="1742437334">
                          <w:marLeft w:val="0"/>
                          <w:marRight w:val="0"/>
                          <w:marTop w:val="0"/>
                          <w:marBottom w:val="0"/>
                          <w:divBdr>
                            <w:top w:val="none" w:sz="0" w:space="0" w:color="auto"/>
                            <w:left w:val="none" w:sz="0" w:space="0" w:color="auto"/>
                            <w:bottom w:val="none" w:sz="0" w:space="0" w:color="auto"/>
                            <w:right w:val="none" w:sz="0" w:space="0" w:color="auto"/>
                          </w:divBdr>
                        </w:div>
                        <w:div w:id="1842772411">
                          <w:marLeft w:val="0"/>
                          <w:marRight w:val="0"/>
                          <w:marTop w:val="0"/>
                          <w:marBottom w:val="0"/>
                          <w:divBdr>
                            <w:top w:val="none" w:sz="0" w:space="0" w:color="auto"/>
                            <w:left w:val="none" w:sz="0" w:space="0" w:color="auto"/>
                            <w:bottom w:val="none" w:sz="0" w:space="0" w:color="auto"/>
                            <w:right w:val="none" w:sz="0" w:space="0" w:color="auto"/>
                          </w:divBdr>
                        </w:div>
                        <w:div w:id="1371225410">
                          <w:marLeft w:val="0"/>
                          <w:marRight w:val="0"/>
                          <w:marTop w:val="0"/>
                          <w:marBottom w:val="0"/>
                          <w:divBdr>
                            <w:top w:val="none" w:sz="0" w:space="0" w:color="auto"/>
                            <w:left w:val="none" w:sz="0" w:space="0" w:color="auto"/>
                            <w:bottom w:val="none" w:sz="0" w:space="0" w:color="auto"/>
                            <w:right w:val="none" w:sz="0" w:space="0" w:color="auto"/>
                          </w:divBdr>
                        </w:div>
                        <w:div w:id="1543058076">
                          <w:marLeft w:val="0"/>
                          <w:marRight w:val="0"/>
                          <w:marTop w:val="0"/>
                          <w:marBottom w:val="0"/>
                          <w:divBdr>
                            <w:top w:val="none" w:sz="0" w:space="0" w:color="auto"/>
                            <w:left w:val="none" w:sz="0" w:space="0" w:color="auto"/>
                            <w:bottom w:val="none" w:sz="0" w:space="0" w:color="auto"/>
                            <w:right w:val="none" w:sz="0" w:space="0" w:color="auto"/>
                          </w:divBdr>
                        </w:div>
                        <w:div w:id="818304131">
                          <w:marLeft w:val="0"/>
                          <w:marRight w:val="0"/>
                          <w:marTop w:val="0"/>
                          <w:marBottom w:val="0"/>
                          <w:divBdr>
                            <w:top w:val="none" w:sz="0" w:space="0" w:color="auto"/>
                            <w:left w:val="none" w:sz="0" w:space="0" w:color="auto"/>
                            <w:bottom w:val="none" w:sz="0" w:space="0" w:color="auto"/>
                            <w:right w:val="none" w:sz="0" w:space="0" w:color="auto"/>
                          </w:divBdr>
                        </w:div>
                        <w:div w:id="1747875456">
                          <w:marLeft w:val="0"/>
                          <w:marRight w:val="0"/>
                          <w:marTop w:val="0"/>
                          <w:marBottom w:val="0"/>
                          <w:divBdr>
                            <w:top w:val="none" w:sz="0" w:space="0" w:color="auto"/>
                            <w:left w:val="none" w:sz="0" w:space="0" w:color="auto"/>
                            <w:bottom w:val="none" w:sz="0" w:space="0" w:color="auto"/>
                            <w:right w:val="none" w:sz="0" w:space="0" w:color="auto"/>
                          </w:divBdr>
                        </w:div>
                        <w:div w:id="282423075">
                          <w:marLeft w:val="0"/>
                          <w:marRight w:val="0"/>
                          <w:marTop w:val="0"/>
                          <w:marBottom w:val="0"/>
                          <w:divBdr>
                            <w:top w:val="none" w:sz="0" w:space="0" w:color="auto"/>
                            <w:left w:val="none" w:sz="0" w:space="0" w:color="auto"/>
                            <w:bottom w:val="none" w:sz="0" w:space="0" w:color="auto"/>
                            <w:right w:val="none" w:sz="0" w:space="0" w:color="auto"/>
                          </w:divBdr>
                        </w:div>
                        <w:div w:id="1784035133">
                          <w:marLeft w:val="0"/>
                          <w:marRight w:val="0"/>
                          <w:marTop w:val="0"/>
                          <w:marBottom w:val="0"/>
                          <w:divBdr>
                            <w:top w:val="none" w:sz="0" w:space="0" w:color="auto"/>
                            <w:left w:val="none" w:sz="0" w:space="0" w:color="auto"/>
                            <w:bottom w:val="none" w:sz="0" w:space="0" w:color="auto"/>
                            <w:right w:val="none" w:sz="0" w:space="0" w:color="auto"/>
                          </w:divBdr>
                        </w:div>
                        <w:div w:id="924537138">
                          <w:marLeft w:val="0"/>
                          <w:marRight w:val="0"/>
                          <w:marTop w:val="0"/>
                          <w:marBottom w:val="0"/>
                          <w:divBdr>
                            <w:top w:val="none" w:sz="0" w:space="0" w:color="auto"/>
                            <w:left w:val="none" w:sz="0" w:space="0" w:color="auto"/>
                            <w:bottom w:val="none" w:sz="0" w:space="0" w:color="auto"/>
                            <w:right w:val="none" w:sz="0" w:space="0" w:color="auto"/>
                          </w:divBdr>
                        </w:div>
                        <w:div w:id="284703485">
                          <w:marLeft w:val="0"/>
                          <w:marRight w:val="0"/>
                          <w:marTop w:val="0"/>
                          <w:marBottom w:val="0"/>
                          <w:divBdr>
                            <w:top w:val="none" w:sz="0" w:space="0" w:color="auto"/>
                            <w:left w:val="none" w:sz="0" w:space="0" w:color="auto"/>
                            <w:bottom w:val="none" w:sz="0" w:space="0" w:color="auto"/>
                            <w:right w:val="none" w:sz="0" w:space="0" w:color="auto"/>
                          </w:divBdr>
                        </w:div>
                        <w:div w:id="206074">
                          <w:marLeft w:val="0"/>
                          <w:marRight w:val="0"/>
                          <w:marTop w:val="0"/>
                          <w:marBottom w:val="0"/>
                          <w:divBdr>
                            <w:top w:val="none" w:sz="0" w:space="0" w:color="auto"/>
                            <w:left w:val="none" w:sz="0" w:space="0" w:color="auto"/>
                            <w:bottom w:val="none" w:sz="0" w:space="0" w:color="auto"/>
                            <w:right w:val="none" w:sz="0" w:space="0" w:color="auto"/>
                          </w:divBdr>
                        </w:div>
                        <w:div w:id="206448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4708717">
      <w:bodyDiv w:val="1"/>
      <w:marLeft w:val="0"/>
      <w:marRight w:val="0"/>
      <w:marTop w:val="0"/>
      <w:marBottom w:val="0"/>
      <w:divBdr>
        <w:top w:val="none" w:sz="0" w:space="0" w:color="auto"/>
        <w:left w:val="none" w:sz="0" w:space="0" w:color="auto"/>
        <w:bottom w:val="none" w:sz="0" w:space="0" w:color="auto"/>
        <w:right w:val="none" w:sz="0" w:space="0" w:color="auto"/>
      </w:divBdr>
    </w:div>
    <w:div w:id="872379495">
      <w:bodyDiv w:val="1"/>
      <w:marLeft w:val="0"/>
      <w:marRight w:val="0"/>
      <w:marTop w:val="0"/>
      <w:marBottom w:val="0"/>
      <w:divBdr>
        <w:top w:val="none" w:sz="0" w:space="0" w:color="auto"/>
        <w:left w:val="none" w:sz="0" w:space="0" w:color="auto"/>
        <w:bottom w:val="none" w:sz="0" w:space="0" w:color="auto"/>
        <w:right w:val="none" w:sz="0" w:space="0" w:color="auto"/>
      </w:divBdr>
    </w:div>
    <w:div w:id="915482849">
      <w:bodyDiv w:val="1"/>
      <w:marLeft w:val="0"/>
      <w:marRight w:val="0"/>
      <w:marTop w:val="0"/>
      <w:marBottom w:val="0"/>
      <w:divBdr>
        <w:top w:val="none" w:sz="0" w:space="0" w:color="auto"/>
        <w:left w:val="none" w:sz="0" w:space="0" w:color="auto"/>
        <w:bottom w:val="none" w:sz="0" w:space="0" w:color="auto"/>
        <w:right w:val="none" w:sz="0" w:space="0" w:color="auto"/>
      </w:divBdr>
    </w:div>
    <w:div w:id="947389649">
      <w:bodyDiv w:val="1"/>
      <w:marLeft w:val="0"/>
      <w:marRight w:val="0"/>
      <w:marTop w:val="0"/>
      <w:marBottom w:val="0"/>
      <w:divBdr>
        <w:top w:val="none" w:sz="0" w:space="0" w:color="auto"/>
        <w:left w:val="none" w:sz="0" w:space="0" w:color="auto"/>
        <w:bottom w:val="none" w:sz="0" w:space="0" w:color="auto"/>
        <w:right w:val="none" w:sz="0" w:space="0" w:color="auto"/>
      </w:divBdr>
    </w:div>
    <w:div w:id="974529437">
      <w:bodyDiv w:val="1"/>
      <w:marLeft w:val="0"/>
      <w:marRight w:val="0"/>
      <w:marTop w:val="0"/>
      <w:marBottom w:val="0"/>
      <w:divBdr>
        <w:top w:val="none" w:sz="0" w:space="0" w:color="auto"/>
        <w:left w:val="none" w:sz="0" w:space="0" w:color="auto"/>
        <w:bottom w:val="none" w:sz="0" w:space="0" w:color="auto"/>
        <w:right w:val="none" w:sz="0" w:space="0" w:color="auto"/>
      </w:divBdr>
    </w:div>
    <w:div w:id="1044133371">
      <w:bodyDiv w:val="1"/>
      <w:marLeft w:val="0"/>
      <w:marRight w:val="0"/>
      <w:marTop w:val="0"/>
      <w:marBottom w:val="0"/>
      <w:divBdr>
        <w:top w:val="none" w:sz="0" w:space="0" w:color="auto"/>
        <w:left w:val="none" w:sz="0" w:space="0" w:color="auto"/>
        <w:bottom w:val="none" w:sz="0" w:space="0" w:color="auto"/>
        <w:right w:val="none" w:sz="0" w:space="0" w:color="auto"/>
      </w:divBdr>
    </w:div>
    <w:div w:id="1089887870">
      <w:bodyDiv w:val="1"/>
      <w:marLeft w:val="0"/>
      <w:marRight w:val="0"/>
      <w:marTop w:val="0"/>
      <w:marBottom w:val="0"/>
      <w:divBdr>
        <w:top w:val="none" w:sz="0" w:space="0" w:color="auto"/>
        <w:left w:val="none" w:sz="0" w:space="0" w:color="auto"/>
        <w:bottom w:val="none" w:sz="0" w:space="0" w:color="auto"/>
        <w:right w:val="none" w:sz="0" w:space="0" w:color="auto"/>
      </w:divBdr>
    </w:div>
    <w:div w:id="1112364338">
      <w:bodyDiv w:val="1"/>
      <w:marLeft w:val="0"/>
      <w:marRight w:val="0"/>
      <w:marTop w:val="0"/>
      <w:marBottom w:val="0"/>
      <w:divBdr>
        <w:top w:val="none" w:sz="0" w:space="0" w:color="auto"/>
        <w:left w:val="none" w:sz="0" w:space="0" w:color="auto"/>
        <w:bottom w:val="none" w:sz="0" w:space="0" w:color="auto"/>
        <w:right w:val="none" w:sz="0" w:space="0" w:color="auto"/>
      </w:divBdr>
    </w:div>
    <w:div w:id="1121000013">
      <w:bodyDiv w:val="1"/>
      <w:marLeft w:val="0"/>
      <w:marRight w:val="0"/>
      <w:marTop w:val="0"/>
      <w:marBottom w:val="0"/>
      <w:divBdr>
        <w:top w:val="none" w:sz="0" w:space="0" w:color="auto"/>
        <w:left w:val="none" w:sz="0" w:space="0" w:color="auto"/>
        <w:bottom w:val="none" w:sz="0" w:space="0" w:color="auto"/>
        <w:right w:val="none" w:sz="0" w:space="0" w:color="auto"/>
      </w:divBdr>
    </w:div>
    <w:div w:id="1138720578">
      <w:bodyDiv w:val="1"/>
      <w:marLeft w:val="0"/>
      <w:marRight w:val="0"/>
      <w:marTop w:val="0"/>
      <w:marBottom w:val="0"/>
      <w:divBdr>
        <w:top w:val="none" w:sz="0" w:space="0" w:color="auto"/>
        <w:left w:val="none" w:sz="0" w:space="0" w:color="auto"/>
        <w:bottom w:val="none" w:sz="0" w:space="0" w:color="auto"/>
        <w:right w:val="none" w:sz="0" w:space="0" w:color="auto"/>
      </w:divBdr>
    </w:div>
    <w:div w:id="1163666459">
      <w:bodyDiv w:val="1"/>
      <w:marLeft w:val="0"/>
      <w:marRight w:val="0"/>
      <w:marTop w:val="0"/>
      <w:marBottom w:val="0"/>
      <w:divBdr>
        <w:top w:val="none" w:sz="0" w:space="0" w:color="auto"/>
        <w:left w:val="none" w:sz="0" w:space="0" w:color="auto"/>
        <w:bottom w:val="none" w:sz="0" w:space="0" w:color="auto"/>
        <w:right w:val="none" w:sz="0" w:space="0" w:color="auto"/>
      </w:divBdr>
    </w:div>
    <w:div w:id="1217861636">
      <w:bodyDiv w:val="1"/>
      <w:marLeft w:val="0"/>
      <w:marRight w:val="0"/>
      <w:marTop w:val="0"/>
      <w:marBottom w:val="0"/>
      <w:divBdr>
        <w:top w:val="none" w:sz="0" w:space="0" w:color="auto"/>
        <w:left w:val="none" w:sz="0" w:space="0" w:color="auto"/>
        <w:bottom w:val="none" w:sz="0" w:space="0" w:color="auto"/>
        <w:right w:val="none" w:sz="0" w:space="0" w:color="auto"/>
      </w:divBdr>
    </w:div>
    <w:div w:id="1358116089">
      <w:bodyDiv w:val="1"/>
      <w:marLeft w:val="0"/>
      <w:marRight w:val="0"/>
      <w:marTop w:val="0"/>
      <w:marBottom w:val="0"/>
      <w:divBdr>
        <w:top w:val="none" w:sz="0" w:space="0" w:color="auto"/>
        <w:left w:val="none" w:sz="0" w:space="0" w:color="auto"/>
        <w:bottom w:val="none" w:sz="0" w:space="0" w:color="auto"/>
        <w:right w:val="none" w:sz="0" w:space="0" w:color="auto"/>
      </w:divBdr>
    </w:div>
    <w:div w:id="1364163431">
      <w:bodyDiv w:val="1"/>
      <w:marLeft w:val="0"/>
      <w:marRight w:val="0"/>
      <w:marTop w:val="0"/>
      <w:marBottom w:val="0"/>
      <w:divBdr>
        <w:top w:val="none" w:sz="0" w:space="0" w:color="auto"/>
        <w:left w:val="none" w:sz="0" w:space="0" w:color="auto"/>
        <w:bottom w:val="none" w:sz="0" w:space="0" w:color="auto"/>
        <w:right w:val="none" w:sz="0" w:space="0" w:color="auto"/>
      </w:divBdr>
    </w:div>
    <w:div w:id="1384644804">
      <w:bodyDiv w:val="1"/>
      <w:marLeft w:val="0"/>
      <w:marRight w:val="0"/>
      <w:marTop w:val="0"/>
      <w:marBottom w:val="0"/>
      <w:divBdr>
        <w:top w:val="none" w:sz="0" w:space="0" w:color="auto"/>
        <w:left w:val="none" w:sz="0" w:space="0" w:color="auto"/>
        <w:bottom w:val="none" w:sz="0" w:space="0" w:color="auto"/>
        <w:right w:val="none" w:sz="0" w:space="0" w:color="auto"/>
      </w:divBdr>
    </w:div>
    <w:div w:id="1389568723">
      <w:bodyDiv w:val="1"/>
      <w:marLeft w:val="0"/>
      <w:marRight w:val="0"/>
      <w:marTop w:val="0"/>
      <w:marBottom w:val="0"/>
      <w:divBdr>
        <w:top w:val="none" w:sz="0" w:space="0" w:color="auto"/>
        <w:left w:val="none" w:sz="0" w:space="0" w:color="auto"/>
        <w:bottom w:val="none" w:sz="0" w:space="0" w:color="auto"/>
        <w:right w:val="none" w:sz="0" w:space="0" w:color="auto"/>
      </w:divBdr>
    </w:div>
    <w:div w:id="1427725115">
      <w:bodyDiv w:val="1"/>
      <w:marLeft w:val="0"/>
      <w:marRight w:val="0"/>
      <w:marTop w:val="0"/>
      <w:marBottom w:val="0"/>
      <w:divBdr>
        <w:top w:val="none" w:sz="0" w:space="0" w:color="auto"/>
        <w:left w:val="none" w:sz="0" w:space="0" w:color="auto"/>
        <w:bottom w:val="none" w:sz="0" w:space="0" w:color="auto"/>
        <w:right w:val="none" w:sz="0" w:space="0" w:color="auto"/>
      </w:divBdr>
    </w:div>
    <w:div w:id="1429152014">
      <w:bodyDiv w:val="1"/>
      <w:marLeft w:val="0"/>
      <w:marRight w:val="0"/>
      <w:marTop w:val="0"/>
      <w:marBottom w:val="0"/>
      <w:divBdr>
        <w:top w:val="none" w:sz="0" w:space="0" w:color="auto"/>
        <w:left w:val="none" w:sz="0" w:space="0" w:color="auto"/>
        <w:bottom w:val="none" w:sz="0" w:space="0" w:color="auto"/>
        <w:right w:val="none" w:sz="0" w:space="0" w:color="auto"/>
      </w:divBdr>
    </w:div>
    <w:div w:id="1465584901">
      <w:bodyDiv w:val="1"/>
      <w:marLeft w:val="0"/>
      <w:marRight w:val="0"/>
      <w:marTop w:val="0"/>
      <w:marBottom w:val="0"/>
      <w:divBdr>
        <w:top w:val="none" w:sz="0" w:space="0" w:color="auto"/>
        <w:left w:val="none" w:sz="0" w:space="0" w:color="auto"/>
        <w:bottom w:val="none" w:sz="0" w:space="0" w:color="auto"/>
        <w:right w:val="none" w:sz="0" w:space="0" w:color="auto"/>
      </w:divBdr>
    </w:div>
    <w:div w:id="1534461047">
      <w:bodyDiv w:val="1"/>
      <w:marLeft w:val="0"/>
      <w:marRight w:val="0"/>
      <w:marTop w:val="0"/>
      <w:marBottom w:val="0"/>
      <w:divBdr>
        <w:top w:val="none" w:sz="0" w:space="0" w:color="auto"/>
        <w:left w:val="none" w:sz="0" w:space="0" w:color="auto"/>
        <w:bottom w:val="none" w:sz="0" w:space="0" w:color="auto"/>
        <w:right w:val="none" w:sz="0" w:space="0" w:color="auto"/>
      </w:divBdr>
    </w:div>
    <w:div w:id="1577980690">
      <w:bodyDiv w:val="1"/>
      <w:marLeft w:val="0"/>
      <w:marRight w:val="0"/>
      <w:marTop w:val="0"/>
      <w:marBottom w:val="0"/>
      <w:divBdr>
        <w:top w:val="none" w:sz="0" w:space="0" w:color="auto"/>
        <w:left w:val="none" w:sz="0" w:space="0" w:color="auto"/>
        <w:bottom w:val="none" w:sz="0" w:space="0" w:color="auto"/>
        <w:right w:val="none" w:sz="0" w:space="0" w:color="auto"/>
      </w:divBdr>
    </w:div>
    <w:div w:id="1604915700">
      <w:bodyDiv w:val="1"/>
      <w:marLeft w:val="0"/>
      <w:marRight w:val="0"/>
      <w:marTop w:val="0"/>
      <w:marBottom w:val="0"/>
      <w:divBdr>
        <w:top w:val="none" w:sz="0" w:space="0" w:color="auto"/>
        <w:left w:val="none" w:sz="0" w:space="0" w:color="auto"/>
        <w:bottom w:val="none" w:sz="0" w:space="0" w:color="auto"/>
        <w:right w:val="none" w:sz="0" w:space="0" w:color="auto"/>
      </w:divBdr>
    </w:div>
    <w:div w:id="1609435317">
      <w:bodyDiv w:val="1"/>
      <w:marLeft w:val="0"/>
      <w:marRight w:val="0"/>
      <w:marTop w:val="0"/>
      <w:marBottom w:val="0"/>
      <w:divBdr>
        <w:top w:val="none" w:sz="0" w:space="0" w:color="auto"/>
        <w:left w:val="none" w:sz="0" w:space="0" w:color="auto"/>
        <w:bottom w:val="none" w:sz="0" w:space="0" w:color="auto"/>
        <w:right w:val="none" w:sz="0" w:space="0" w:color="auto"/>
      </w:divBdr>
    </w:div>
    <w:div w:id="1652783217">
      <w:bodyDiv w:val="1"/>
      <w:marLeft w:val="0"/>
      <w:marRight w:val="0"/>
      <w:marTop w:val="0"/>
      <w:marBottom w:val="0"/>
      <w:divBdr>
        <w:top w:val="none" w:sz="0" w:space="0" w:color="auto"/>
        <w:left w:val="none" w:sz="0" w:space="0" w:color="auto"/>
        <w:bottom w:val="none" w:sz="0" w:space="0" w:color="auto"/>
        <w:right w:val="none" w:sz="0" w:space="0" w:color="auto"/>
      </w:divBdr>
    </w:div>
    <w:div w:id="1724140491">
      <w:bodyDiv w:val="1"/>
      <w:marLeft w:val="0"/>
      <w:marRight w:val="0"/>
      <w:marTop w:val="0"/>
      <w:marBottom w:val="0"/>
      <w:divBdr>
        <w:top w:val="none" w:sz="0" w:space="0" w:color="auto"/>
        <w:left w:val="none" w:sz="0" w:space="0" w:color="auto"/>
        <w:bottom w:val="none" w:sz="0" w:space="0" w:color="auto"/>
        <w:right w:val="none" w:sz="0" w:space="0" w:color="auto"/>
      </w:divBdr>
    </w:div>
    <w:div w:id="1776248374">
      <w:bodyDiv w:val="1"/>
      <w:marLeft w:val="0"/>
      <w:marRight w:val="0"/>
      <w:marTop w:val="0"/>
      <w:marBottom w:val="0"/>
      <w:divBdr>
        <w:top w:val="none" w:sz="0" w:space="0" w:color="auto"/>
        <w:left w:val="none" w:sz="0" w:space="0" w:color="auto"/>
        <w:bottom w:val="none" w:sz="0" w:space="0" w:color="auto"/>
        <w:right w:val="none" w:sz="0" w:space="0" w:color="auto"/>
      </w:divBdr>
    </w:div>
    <w:div w:id="1944342850">
      <w:bodyDiv w:val="1"/>
      <w:marLeft w:val="0"/>
      <w:marRight w:val="0"/>
      <w:marTop w:val="0"/>
      <w:marBottom w:val="0"/>
      <w:divBdr>
        <w:top w:val="none" w:sz="0" w:space="0" w:color="auto"/>
        <w:left w:val="none" w:sz="0" w:space="0" w:color="auto"/>
        <w:bottom w:val="none" w:sz="0" w:space="0" w:color="auto"/>
        <w:right w:val="none" w:sz="0" w:space="0" w:color="auto"/>
      </w:divBdr>
    </w:div>
    <w:div w:id="1985305715">
      <w:bodyDiv w:val="1"/>
      <w:marLeft w:val="0"/>
      <w:marRight w:val="0"/>
      <w:marTop w:val="0"/>
      <w:marBottom w:val="0"/>
      <w:divBdr>
        <w:top w:val="none" w:sz="0" w:space="0" w:color="auto"/>
        <w:left w:val="none" w:sz="0" w:space="0" w:color="auto"/>
        <w:bottom w:val="none" w:sz="0" w:space="0" w:color="auto"/>
        <w:right w:val="none" w:sz="0" w:space="0" w:color="auto"/>
      </w:divBdr>
    </w:div>
    <w:div w:id="1998994055">
      <w:bodyDiv w:val="1"/>
      <w:marLeft w:val="0"/>
      <w:marRight w:val="0"/>
      <w:marTop w:val="0"/>
      <w:marBottom w:val="0"/>
      <w:divBdr>
        <w:top w:val="none" w:sz="0" w:space="0" w:color="auto"/>
        <w:left w:val="none" w:sz="0" w:space="0" w:color="auto"/>
        <w:bottom w:val="none" w:sz="0" w:space="0" w:color="auto"/>
        <w:right w:val="none" w:sz="0" w:space="0" w:color="auto"/>
      </w:divBdr>
    </w:div>
    <w:div w:id="2031174106">
      <w:bodyDiv w:val="1"/>
      <w:marLeft w:val="0"/>
      <w:marRight w:val="0"/>
      <w:marTop w:val="0"/>
      <w:marBottom w:val="0"/>
      <w:divBdr>
        <w:top w:val="none" w:sz="0" w:space="0" w:color="auto"/>
        <w:left w:val="none" w:sz="0" w:space="0" w:color="auto"/>
        <w:bottom w:val="none" w:sz="0" w:space="0" w:color="auto"/>
        <w:right w:val="none" w:sz="0" w:space="0" w:color="auto"/>
      </w:divBdr>
    </w:div>
    <w:div w:id="2037191689">
      <w:bodyDiv w:val="1"/>
      <w:marLeft w:val="0"/>
      <w:marRight w:val="0"/>
      <w:marTop w:val="0"/>
      <w:marBottom w:val="0"/>
      <w:divBdr>
        <w:top w:val="none" w:sz="0" w:space="0" w:color="auto"/>
        <w:left w:val="none" w:sz="0" w:space="0" w:color="auto"/>
        <w:bottom w:val="none" w:sz="0" w:space="0" w:color="auto"/>
        <w:right w:val="none" w:sz="0" w:space="0" w:color="auto"/>
      </w:divBdr>
    </w:div>
    <w:div w:id="2116974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39C5D0-7993-4B5B-A911-B90CD3B69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331</TotalTime>
  <Pages>1</Pages>
  <Words>8134</Words>
  <Characters>46366</Characters>
  <Application>Microsoft Office Word</Application>
  <DocSecurity>0</DocSecurity>
  <Lines>386</Lines>
  <Paragraphs>108</Paragraphs>
  <ScaleCrop>false</ScaleCrop>
  <HeadingPairs>
    <vt:vector size="2" baseType="variant">
      <vt:variant>
        <vt:lpstr>Title</vt:lpstr>
      </vt:variant>
      <vt:variant>
        <vt:i4>1</vt:i4>
      </vt:variant>
    </vt:vector>
  </HeadingPairs>
  <TitlesOfParts>
    <vt:vector size="1" baseType="lpstr">
      <vt:lpstr/>
    </vt:vector>
  </TitlesOfParts>
  <Company>Attorney-General's Department</Company>
  <LinksUpToDate>false</LinksUpToDate>
  <CharactersWithSpaces>54392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Wilson, Timothy</dc:creator>
  <cp:keywords/>
  <dc:description/>
  <cp:lastModifiedBy>Wilson, Timothy</cp:lastModifiedBy>
  <cp:revision>10</cp:revision>
  <cp:lastPrinted>2022-09-06T01:06:00Z</cp:lastPrinted>
  <dcterms:created xsi:type="dcterms:W3CDTF">2022-08-29T05:43:00Z</dcterms:created>
  <dcterms:modified xsi:type="dcterms:W3CDTF">2022-09-06T01:09:00Z</dcterms:modified>
</cp:coreProperties>
</file>